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681626" w:rsidR="00681626" w:rsidP="00681626" w:rsidRDefault="00681626" w14:paraId="203E7A53" wp14:textId="77777777">
      <w:pPr>
        <w:pStyle w:val="NormalWeb"/>
        <w:spacing w:before="0" w:beforeAutospacing="0" w:after="200" w:afterAutospacing="0" w:line="276" w:lineRule="auto"/>
        <w:jc w:val="both"/>
        <w:rPr>
          <w:rFonts w:ascii="Georgia" w:hAnsi="Georgia" w:cstheme="minorBidi"/>
          <w:b/>
          <w:bCs/>
          <w:sz w:val="36"/>
          <w:szCs w:val="36"/>
        </w:rPr>
      </w:pPr>
      <w:r>
        <w:rPr>
          <w:rFonts w:ascii="Georgia" w:hAnsi="Georgia" w:cstheme="minorBidi"/>
          <w:b/>
          <w:bCs/>
          <w:sz w:val="36"/>
          <w:szCs w:val="36"/>
        </w:rPr>
        <w:t>Ministère de La Fonction Publique du Travail et de La Modernisation de L’administration</w:t>
      </w:r>
      <w:r w:rsidR="007169C0">
        <w:rPr>
          <w:rFonts w:ascii="Georgia" w:hAnsi="Georgia" w:cstheme="minorBidi"/>
          <w:b/>
          <w:bCs/>
          <w:sz w:val="36"/>
          <w:szCs w:val="36"/>
        </w:rPr>
        <w:t xml:space="preserve"> </w:t>
      </w:r>
      <w:r>
        <w:rPr>
          <w:rFonts w:ascii="Georgia" w:hAnsi="Georgia" w:cstheme="minorBidi"/>
          <w:b/>
          <w:bCs/>
          <w:sz w:val="36"/>
          <w:szCs w:val="36"/>
        </w:rPr>
        <w:t>/</w:t>
      </w:r>
      <w:r w:rsidR="007169C0">
        <w:rPr>
          <w:rFonts w:ascii="Georgia" w:hAnsi="Georgia" w:cstheme="minorBidi"/>
          <w:b/>
          <w:bCs/>
          <w:sz w:val="36"/>
          <w:szCs w:val="36"/>
        </w:rPr>
        <w:t xml:space="preserve"> </w:t>
      </w:r>
      <w:r w:rsidRPr="00681626">
        <w:rPr>
          <w:rFonts w:ascii="Georgia" w:hAnsi="Georgia" w:cstheme="minorBidi"/>
          <w:b/>
          <w:bCs/>
          <w:sz w:val="36"/>
          <w:szCs w:val="36"/>
        </w:rPr>
        <w:t>Bureau International du Travail à Nouakchott</w:t>
      </w:r>
    </w:p>
    <w:p xmlns:wp14="http://schemas.microsoft.com/office/word/2010/wordml" w:rsidRPr="00681626" w:rsidR="00681626" w:rsidP="00681626" w:rsidRDefault="00681626" w14:paraId="672A6659" wp14:textId="77777777">
      <w:pPr>
        <w:pStyle w:val="NormalWeb"/>
        <w:spacing w:before="0" w:beforeAutospacing="0" w:after="200" w:afterAutospacing="0" w:line="276" w:lineRule="auto"/>
        <w:jc w:val="both"/>
        <w:rPr>
          <w:rFonts w:ascii="Georgia" w:hAnsi="Georgia" w:cstheme="minorBidi"/>
          <w:b/>
          <w:bCs/>
          <w:sz w:val="36"/>
          <w:szCs w:val="36"/>
        </w:rPr>
      </w:pPr>
    </w:p>
    <w:p xmlns:wp14="http://schemas.microsoft.com/office/word/2010/wordml" w:rsidR="00681626" w:rsidP="00681626" w:rsidRDefault="00681626" w14:paraId="0A37501D" wp14:textId="77777777">
      <w:pPr>
        <w:pStyle w:val="NormalWeb"/>
        <w:spacing w:before="0" w:beforeAutospacing="0" w:after="200" w:afterAutospacing="0" w:line="276" w:lineRule="auto"/>
        <w:jc w:val="both"/>
        <w:rPr>
          <w:rFonts w:ascii="Georgia" w:hAnsi="Georgia" w:cstheme="minorBidi"/>
          <w:b/>
          <w:bCs/>
          <w:sz w:val="36"/>
          <w:szCs w:val="36"/>
        </w:rPr>
      </w:pPr>
    </w:p>
    <w:p xmlns:wp14="http://schemas.microsoft.com/office/word/2010/wordml" w:rsidR="00681626" w:rsidP="00681626" w:rsidRDefault="00681626" w14:paraId="5DAB6C7B" wp14:textId="77777777">
      <w:pPr>
        <w:pStyle w:val="NormalWeb"/>
        <w:spacing w:before="0" w:beforeAutospacing="0" w:after="200" w:afterAutospacing="0" w:line="276" w:lineRule="auto"/>
        <w:jc w:val="both"/>
        <w:rPr>
          <w:rFonts w:ascii="Georgia" w:hAnsi="Georgia" w:cstheme="minorBidi"/>
          <w:b/>
          <w:bCs/>
          <w:sz w:val="36"/>
          <w:szCs w:val="36"/>
        </w:rPr>
      </w:pPr>
    </w:p>
    <w:p xmlns:wp14="http://schemas.microsoft.com/office/word/2010/wordml" w:rsidR="00681626" w:rsidP="00681626" w:rsidRDefault="00681626" w14:paraId="02EB378F" wp14:textId="77777777">
      <w:pPr>
        <w:pStyle w:val="NormalWeb"/>
        <w:spacing w:before="0" w:beforeAutospacing="0" w:after="200" w:afterAutospacing="0" w:line="276" w:lineRule="auto"/>
        <w:jc w:val="both"/>
        <w:rPr>
          <w:rFonts w:ascii="Georgia" w:hAnsi="Georgia" w:cstheme="minorBidi"/>
          <w:b/>
          <w:bCs/>
          <w:sz w:val="36"/>
          <w:szCs w:val="36"/>
        </w:rPr>
      </w:pPr>
    </w:p>
    <w:p xmlns:wp14="http://schemas.microsoft.com/office/word/2010/wordml" w:rsidR="00681626" w:rsidP="00681626" w:rsidRDefault="00681626" w14:paraId="6A05A809" wp14:textId="77777777">
      <w:pPr>
        <w:pStyle w:val="NormalWeb"/>
        <w:spacing w:before="0" w:beforeAutospacing="0" w:after="200" w:afterAutospacing="0" w:line="276" w:lineRule="auto"/>
        <w:jc w:val="both"/>
        <w:rPr>
          <w:rFonts w:ascii="Georgia" w:hAnsi="Georgia" w:cstheme="minorBidi"/>
          <w:b/>
          <w:bCs/>
          <w:sz w:val="36"/>
          <w:szCs w:val="36"/>
        </w:rPr>
      </w:pPr>
    </w:p>
    <w:p xmlns:wp14="http://schemas.microsoft.com/office/word/2010/wordml" w:rsidRPr="00681626" w:rsidR="00681626" w:rsidP="00681626" w:rsidRDefault="00681626" w14:paraId="2D74F4FC" wp14:textId="77777777">
      <w:pPr>
        <w:pStyle w:val="NormalWeb"/>
        <w:spacing w:before="0" w:beforeAutospacing="0" w:after="200" w:afterAutospacing="0" w:line="276" w:lineRule="auto"/>
        <w:jc w:val="both"/>
        <w:rPr>
          <w:rFonts w:ascii="Georgia" w:hAnsi="Georgia" w:cstheme="minorBidi"/>
          <w:b/>
          <w:bCs/>
          <w:sz w:val="36"/>
          <w:szCs w:val="36"/>
        </w:rPr>
      </w:pPr>
      <w:r>
        <w:rPr>
          <w:rFonts w:ascii="Georgia" w:hAnsi="Georgia" w:cstheme="minorBidi"/>
          <w:b/>
          <w:bCs/>
          <w:sz w:val="36"/>
          <w:szCs w:val="36"/>
        </w:rPr>
        <w:t>Atelier de renforcement des capacités</w:t>
      </w:r>
      <w:r w:rsidRPr="00681626">
        <w:rPr>
          <w:rFonts w:ascii="Georgia" w:hAnsi="Georgia" w:cstheme="minorBidi"/>
          <w:b/>
          <w:bCs/>
          <w:sz w:val="36"/>
          <w:szCs w:val="36"/>
        </w:rPr>
        <w:t xml:space="preserve"> </w:t>
      </w:r>
      <w:r>
        <w:rPr>
          <w:rFonts w:ascii="Georgia" w:hAnsi="Georgia" w:cstheme="minorBidi"/>
          <w:b/>
          <w:bCs/>
          <w:sz w:val="36"/>
          <w:szCs w:val="36"/>
        </w:rPr>
        <w:t>des membres du Conseil National de Dialogue S</w:t>
      </w:r>
      <w:r w:rsidRPr="00681626">
        <w:rPr>
          <w:rFonts w:ascii="Georgia" w:hAnsi="Georgia" w:cstheme="minorBidi"/>
          <w:b/>
          <w:bCs/>
          <w:sz w:val="36"/>
          <w:szCs w:val="36"/>
        </w:rPr>
        <w:t xml:space="preserve">ocial </w:t>
      </w:r>
      <w:r>
        <w:rPr>
          <w:rFonts w:ascii="Georgia" w:hAnsi="Georgia" w:cstheme="minorBidi"/>
          <w:b/>
          <w:bCs/>
          <w:sz w:val="36"/>
          <w:szCs w:val="36"/>
        </w:rPr>
        <w:t xml:space="preserve">(CNDS) </w:t>
      </w:r>
      <w:r w:rsidRPr="00681626">
        <w:rPr>
          <w:rFonts w:ascii="Georgia" w:hAnsi="Georgia" w:cstheme="minorBidi"/>
          <w:b/>
          <w:bCs/>
          <w:sz w:val="36"/>
          <w:szCs w:val="36"/>
        </w:rPr>
        <w:t>en Mauritanie</w:t>
      </w:r>
    </w:p>
    <w:p xmlns:wp14="http://schemas.microsoft.com/office/word/2010/wordml" w:rsidR="00681626" w:rsidP="00681626" w:rsidRDefault="00681626" w14:paraId="5A39BBE3" wp14:textId="77777777">
      <w:pPr>
        <w:pStyle w:val="NormalWeb"/>
        <w:spacing w:before="0" w:beforeAutospacing="0" w:after="200" w:afterAutospacing="0" w:line="276" w:lineRule="auto"/>
        <w:jc w:val="both"/>
        <w:rPr>
          <w:rFonts w:ascii="Georgia" w:hAnsi="Georgia" w:cstheme="minorBidi"/>
          <w:b/>
          <w:bCs/>
          <w:sz w:val="36"/>
          <w:szCs w:val="36"/>
        </w:rPr>
      </w:pPr>
    </w:p>
    <w:p xmlns:wp14="http://schemas.microsoft.com/office/word/2010/wordml" w:rsidRPr="00681626" w:rsidR="00681626" w:rsidP="00730DDC" w:rsidRDefault="00681626" w14:paraId="5EB7794C" wp14:textId="77777777">
      <w:pPr>
        <w:pStyle w:val="NormalWeb"/>
        <w:spacing w:before="0" w:beforeAutospacing="0" w:after="200" w:afterAutospacing="0" w:line="276" w:lineRule="auto"/>
        <w:jc w:val="center"/>
        <w:rPr>
          <w:rFonts w:ascii="Georgia" w:hAnsi="Georgia" w:cs="Calibri"/>
          <w:b/>
          <w:bCs/>
          <w:sz w:val="28"/>
          <w:szCs w:val="28"/>
        </w:rPr>
      </w:pPr>
      <w:r>
        <w:rPr>
          <w:rFonts w:ascii="Georgia" w:hAnsi="Georgia" w:cs="Calibri"/>
          <w:b/>
          <w:bCs/>
          <w:sz w:val="28"/>
          <w:szCs w:val="28"/>
        </w:rPr>
        <w:t xml:space="preserve">Du 17 au </w:t>
      </w:r>
      <w:r w:rsidRPr="00681626">
        <w:rPr>
          <w:rFonts w:ascii="Georgia" w:hAnsi="Georgia" w:cs="Calibri"/>
          <w:b/>
          <w:bCs/>
          <w:sz w:val="28"/>
          <w:szCs w:val="28"/>
        </w:rPr>
        <w:t xml:space="preserve">18 </w:t>
      </w:r>
      <w:r w:rsidRPr="00681626">
        <w:rPr>
          <w:rFonts w:ascii="Georgia" w:hAnsi="Georgia" w:cs="Arial"/>
          <w:b/>
          <w:bCs/>
          <w:sz w:val="28"/>
          <w:szCs w:val="28"/>
        </w:rPr>
        <w:t xml:space="preserve">septembre </w:t>
      </w:r>
      <w:r w:rsidRPr="00681626">
        <w:rPr>
          <w:rFonts w:ascii="Georgia" w:hAnsi="Georgia" w:cs="Calibri"/>
          <w:b/>
          <w:bCs/>
          <w:sz w:val="28"/>
          <w:szCs w:val="28"/>
          <w:rtl/>
        </w:rPr>
        <w:t>2019</w:t>
      </w:r>
    </w:p>
    <w:p xmlns:wp14="http://schemas.microsoft.com/office/word/2010/wordml" w:rsidR="00681626" w:rsidP="00730DDC" w:rsidRDefault="00681626" w14:paraId="41C8F396" wp14:textId="77777777">
      <w:pPr>
        <w:pStyle w:val="NormalWeb"/>
        <w:spacing w:before="0" w:beforeAutospacing="0" w:after="200" w:afterAutospacing="0" w:line="276" w:lineRule="auto"/>
        <w:jc w:val="center"/>
        <w:rPr>
          <w:rFonts w:ascii="Georgia" w:hAnsi="Georgia" w:cstheme="minorBidi"/>
          <w:b/>
          <w:bCs/>
          <w:sz w:val="36"/>
          <w:szCs w:val="36"/>
        </w:rPr>
      </w:pPr>
    </w:p>
    <w:p xmlns:wp14="http://schemas.microsoft.com/office/word/2010/wordml" w:rsidR="00730DDC" w:rsidP="00730DDC" w:rsidRDefault="00730DDC" w14:paraId="72A3D3EC" wp14:textId="77777777">
      <w:pPr>
        <w:pStyle w:val="NormalWeb"/>
        <w:spacing w:before="0" w:beforeAutospacing="0" w:after="200" w:afterAutospacing="0" w:line="276" w:lineRule="auto"/>
        <w:jc w:val="center"/>
        <w:rPr>
          <w:rFonts w:ascii="Georgia" w:hAnsi="Georgia" w:cstheme="minorBidi"/>
          <w:b/>
          <w:bCs/>
          <w:sz w:val="36"/>
          <w:szCs w:val="36"/>
        </w:rPr>
      </w:pPr>
    </w:p>
    <w:p xmlns:wp14="http://schemas.microsoft.com/office/word/2010/wordml" w:rsidR="00681626" w:rsidP="00730DDC" w:rsidRDefault="00681626" w14:paraId="229502B6" wp14:textId="77777777">
      <w:pPr>
        <w:pStyle w:val="NormalWeb"/>
        <w:spacing w:before="0" w:beforeAutospacing="0" w:after="200" w:afterAutospacing="0" w:line="276" w:lineRule="auto"/>
        <w:jc w:val="center"/>
        <w:rPr>
          <w:rFonts w:ascii="Georgia" w:hAnsi="Georgia" w:cs="Arial"/>
          <w:b/>
          <w:bCs/>
          <w:sz w:val="36"/>
          <w:szCs w:val="36"/>
        </w:rPr>
      </w:pPr>
      <w:r w:rsidRPr="00681626">
        <w:rPr>
          <w:rFonts w:ascii="Georgia" w:hAnsi="Georgia" w:cstheme="minorBidi"/>
          <w:b/>
          <w:bCs/>
          <w:sz w:val="36"/>
          <w:szCs w:val="36"/>
        </w:rPr>
        <w:t xml:space="preserve">Rapport de l’Atelier de </w:t>
      </w:r>
      <w:r w:rsidRPr="00681626">
        <w:rPr>
          <w:rFonts w:ascii="Georgia" w:hAnsi="Georgia" w:cs="Arial"/>
          <w:b/>
          <w:bCs/>
          <w:sz w:val="36"/>
          <w:szCs w:val="36"/>
        </w:rPr>
        <w:t>Nouakchott</w:t>
      </w:r>
    </w:p>
    <w:p xmlns:wp14="http://schemas.microsoft.com/office/word/2010/wordml" w:rsidR="00730DDC" w:rsidP="00681626" w:rsidRDefault="00730DDC" w14:paraId="0D0B940D" wp14:textId="77777777">
      <w:pPr>
        <w:pStyle w:val="NormalWeb"/>
        <w:spacing w:before="0" w:beforeAutospacing="0" w:after="200" w:afterAutospacing="0" w:line="276" w:lineRule="auto"/>
        <w:jc w:val="both"/>
        <w:rPr>
          <w:rFonts w:ascii="Georgia" w:hAnsi="Georgia" w:cs="Arial"/>
          <w:b/>
          <w:bCs/>
          <w:sz w:val="36"/>
          <w:szCs w:val="36"/>
        </w:rPr>
      </w:pPr>
    </w:p>
    <w:p xmlns:wp14="http://schemas.microsoft.com/office/word/2010/wordml" w:rsidR="00730DDC" w:rsidP="00681626" w:rsidRDefault="00730DDC" w14:paraId="0E27B00A" wp14:textId="77777777">
      <w:pPr>
        <w:pStyle w:val="NormalWeb"/>
        <w:spacing w:before="0" w:beforeAutospacing="0" w:after="200" w:afterAutospacing="0" w:line="276" w:lineRule="auto"/>
        <w:jc w:val="both"/>
        <w:rPr>
          <w:rFonts w:ascii="Georgia" w:hAnsi="Georgia" w:cs="Arial"/>
          <w:b/>
          <w:bCs/>
          <w:sz w:val="36"/>
          <w:szCs w:val="36"/>
        </w:rPr>
      </w:pPr>
    </w:p>
    <w:p xmlns:wp14="http://schemas.microsoft.com/office/word/2010/wordml" w:rsidRPr="00730DDC" w:rsidR="00681626" w:rsidP="00730DDC" w:rsidRDefault="00681626" w14:paraId="7AB440AC" wp14:textId="77777777">
      <w:pPr>
        <w:pStyle w:val="NormalWeb"/>
        <w:spacing w:before="0" w:beforeAutospacing="0" w:after="200" w:afterAutospacing="0" w:line="276" w:lineRule="auto"/>
        <w:jc w:val="right"/>
        <w:rPr>
          <w:rFonts w:ascii="Georgia" w:hAnsi="Georgia" w:cs="Arial"/>
          <w:b/>
          <w:bCs/>
        </w:rPr>
      </w:pPr>
      <w:r w:rsidRPr="00730DDC">
        <w:rPr>
          <w:rFonts w:ascii="Georgia" w:hAnsi="Georgia" w:cs="Arial"/>
          <w:b/>
          <w:bCs/>
        </w:rPr>
        <w:t>Dr Hamid MEINE</w:t>
      </w:r>
    </w:p>
    <w:p xmlns:wp14="http://schemas.microsoft.com/office/word/2010/wordml" w:rsidR="00681626" w:rsidP="00730DDC" w:rsidRDefault="00730DDC" w14:paraId="77E9A4AC" wp14:textId="77777777">
      <w:pPr>
        <w:pStyle w:val="NormalWeb"/>
        <w:spacing w:before="0" w:beforeAutospacing="0" w:after="200" w:afterAutospacing="0" w:line="276" w:lineRule="auto"/>
        <w:jc w:val="right"/>
        <w:rPr>
          <w:rFonts w:ascii="Georgia" w:hAnsi="Georgia" w:cs="Arial"/>
          <w:b/>
          <w:bCs/>
        </w:rPr>
      </w:pPr>
      <w:r>
        <w:rPr>
          <w:rFonts w:ascii="Georgia" w:hAnsi="Georgia" w:cs="Arial"/>
          <w:b/>
          <w:bCs/>
        </w:rPr>
        <w:t xml:space="preserve"> E</w:t>
      </w:r>
      <w:r w:rsidRPr="00730DDC" w:rsidR="00681626">
        <w:rPr>
          <w:rFonts w:ascii="Georgia" w:hAnsi="Georgia" w:cs="Arial"/>
          <w:b/>
          <w:bCs/>
        </w:rPr>
        <w:t xml:space="preserve">xpert </w:t>
      </w:r>
      <w:r>
        <w:rPr>
          <w:rFonts w:ascii="Georgia" w:hAnsi="Georgia" w:cs="Arial"/>
          <w:b/>
          <w:bCs/>
        </w:rPr>
        <w:t>C</w:t>
      </w:r>
      <w:r w:rsidRPr="00730DDC" w:rsidR="00681626">
        <w:rPr>
          <w:rFonts w:ascii="Georgia" w:hAnsi="Georgia" w:cs="Arial"/>
          <w:b/>
          <w:bCs/>
        </w:rPr>
        <w:t>onsultant Int</w:t>
      </w:r>
      <w:r w:rsidRPr="00730DDC">
        <w:rPr>
          <w:rFonts w:ascii="Georgia" w:hAnsi="Georgia" w:cs="Arial"/>
          <w:b/>
          <w:bCs/>
        </w:rPr>
        <w:t>e</w:t>
      </w:r>
      <w:r w:rsidRPr="00730DDC" w:rsidR="00681626">
        <w:rPr>
          <w:rFonts w:ascii="Georgia" w:hAnsi="Georgia" w:cs="Arial"/>
          <w:b/>
          <w:bCs/>
        </w:rPr>
        <w:t>rn</w:t>
      </w:r>
      <w:r w:rsidRPr="00730DDC">
        <w:rPr>
          <w:rFonts w:ascii="Georgia" w:hAnsi="Georgia" w:cs="Arial"/>
          <w:b/>
          <w:bCs/>
        </w:rPr>
        <w:t>a</w:t>
      </w:r>
      <w:r w:rsidRPr="00730DDC" w:rsidR="00681626">
        <w:rPr>
          <w:rFonts w:ascii="Georgia" w:hAnsi="Georgia" w:cs="Arial"/>
          <w:b/>
          <w:bCs/>
        </w:rPr>
        <w:t>tional</w:t>
      </w:r>
      <w:r>
        <w:rPr>
          <w:rFonts w:ascii="Georgia" w:hAnsi="Georgia" w:cs="Arial"/>
          <w:b/>
          <w:bCs/>
        </w:rPr>
        <w:t xml:space="preserve"> indépendant</w:t>
      </w:r>
    </w:p>
    <w:p xmlns:wp14="http://schemas.microsoft.com/office/word/2010/wordml" w:rsidRPr="00681626" w:rsidR="00303655" w:rsidP="009A6FD2" w:rsidRDefault="007B08EC" w14:paraId="6CF768FB" wp14:textId="77777777">
      <w:pPr>
        <w:pStyle w:val="NormalWeb"/>
        <w:spacing w:before="0" w:beforeAutospacing="0" w:after="200" w:afterAutospacing="0" w:line="276" w:lineRule="auto"/>
        <w:jc w:val="right"/>
        <w:rPr>
          <w:rFonts w:ascii="Georgia" w:hAnsi="Georgia" w:cstheme="minorBidi"/>
          <w:b/>
          <w:bCs/>
          <w:sz w:val="36"/>
          <w:szCs w:val="36"/>
        </w:rPr>
      </w:pPr>
      <w:hyperlink w:history="1" r:id="rId7">
        <w:r w:rsidRPr="002A37A9" w:rsidR="00730DDC">
          <w:rPr>
            <w:rStyle w:val="Lienhypertexte"/>
            <w:rFonts w:ascii="Georgia" w:hAnsi="Georgia" w:cs="Arial"/>
            <w:b/>
            <w:bCs/>
          </w:rPr>
          <w:t>hmeine@yahoo.fr</w:t>
        </w:r>
      </w:hyperlink>
      <w:r w:rsidR="00730DDC">
        <w:rPr>
          <w:rFonts w:ascii="Georgia" w:hAnsi="Georgia" w:cs="Arial"/>
          <w:b/>
          <w:bCs/>
        </w:rPr>
        <w:t xml:space="preserve"> </w:t>
      </w:r>
      <w:r w:rsidR="009A6FD2">
        <w:rPr>
          <w:rFonts w:ascii="Georgia" w:hAnsi="Georgia" w:cstheme="minorBidi"/>
          <w:b/>
          <w:bCs/>
          <w:sz w:val="36"/>
          <w:szCs w:val="36"/>
        </w:rPr>
        <w:t xml:space="preserve"> </w:t>
      </w:r>
    </w:p>
    <w:p xmlns:wp14="http://schemas.microsoft.com/office/word/2010/wordml" w:rsidRPr="00681626" w:rsidR="00303655" w:rsidP="00303655" w:rsidRDefault="00303655" w14:paraId="60061E4C" wp14:textId="77777777">
      <w:pPr>
        <w:pStyle w:val="NormalWeb"/>
        <w:spacing w:before="0" w:beforeAutospacing="0" w:after="200" w:afterAutospacing="0" w:line="276" w:lineRule="auto"/>
        <w:jc w:val="both"/>
        <w:rPr>
          <w:rFonts w:ascii="Georgia" w:hAnsi="Georgia" w:cstheme="minorBidi"/>
          <w:b/>
          <w:bCs/>
          <w:sz w:val="36"/>
          <w:szCs w:val="36"/>
        </w:rPr>
      </w:pPr>
    </w:p>
    <w:p xmlns:wp14="http://schemas.microsoft.com/office/word/2010/wordml" w:rsidR="007169C0" w:rsidRDefault="007169C0" w14:paraId="44EAFD9C" wp14:textId="77777777">
      <w:pPr>
        <w:rPr>
          <w:rFonts w:ascii="Georgia" w:hAnsi="Georgia" w:eastAsia="Times New Roman"/>
          <w:b/>
          <w:bCs/>
          <w:sz w:val="36"/>
          <w:szCs w:val="36"/>
        </w:rPr>
      </w:pPr>
      <w:r>
        <w:rPr>
          <w:rFonts w:ascii="Georgia" w:hAnsi="Georgia"/>
          <w:b/>
          <w:bCs/>
          <w:sz w:val="36"/>
          <w:szCs w:val="36"/>
        </w:rPr>
        <w:br w:type="page"/>
      </w:r>
    </w:p>
    <w:p xmlns:wp14="http://schemas.microsoft.com/office/word/2010/wordml" w:rsidRPr="00681626" w:rsidR="00303655" w:rsidP="009A6FD2" w:rsidRDefault="00303655" w14:paraId="6AFCFCD5" wp14:textId="77777777">
      <w:pPr>
        <w:pStyle w:val="NormalWeb"/>
        <w:spacing w:before="0" w:beforeAutospacing="0" w:after="200" w:afterAutospacing="0" w:line="276" w:lineRule="auto"/>
        <w:jc w:val="both"/>
        <w:rPr>
          <w:rFonts w:ascii="Georgia" w:hAnsi="Georgia" w:cstheme="minorBidi"/>
          <w:b/>
          <w:bCs/>
          <w:sz w:val="36"/>
          <w:szCs w:val="36"/>
        </w:rPr>
      </w:pPr>
      <w:r w:rsidRPr="00681626">
        <w:rPr>
          <w:rFonts w:ascii="Georgia" w:hAnsi="Georgia" w:cstheme="minorBidi"/>
          <w:b/>
          <w:bCs/>
          <w:sz w:val="36"/>
          <w:szCs w:val="36"/>
        </w:rPr>
        <w:lastRenderedPageBreak/>
        <w:t xml:space="preserve">Rapport de l’Atelier </w:t>
      </w:r>
      <w:r w:rsidR="009A6FD2">
        <w:rPr>
          <w:rFonts w:ascii="Georgia" w:hAnsi="Georgia" w:cstheme="minorBidi"/>
          <w:b/>
          <w:bCs/>
          <w:sz w:val="36"/>
          <w:szCs w:val="36"/>
        </w:rPr>
        <w:t xml:space="preserve"> </w:t>
      </w:r>
    </w:p>
    <w:p xmlns:wp14="http://schemas.microsoft.com/office/word/2010/wordml" w:rsidRPr="00681626" w:rsidR="0003042F" w:rsidP="00303655" w:rsidRDefault="0003042F" w14:paraId="2635E364" wp14:textId="77777777">
      <w:pPr>
        <w:pStyle w:val="NormalWeb"/>
        <w:spacing w:before="0" w:beforeAutospacing="0" w:after="200" w:afterAutospacing="0" w:line="276" w:lineRule="auto"/>
        <w:jc w:val="both"/>
        <w:rPr>
          <w:rFonts w:ascii="Georgia" w:hAnsi="Georgia"/>
          <w:sz w:val="28"/>
          <w:szCs w:val="28"/>
        </w:rPr>
      </w:pPr>
      <w:r w:rsidRPr="00681626">
        <w:rPr>
          <w:rFonts w:ascii="Georgia" w:hAnsi="Georgia" w:cs="Calibri"/>
          <w:b/>
          <w:bCs/>
          <w:sz w:val="28"/>
          <w:szCs w:val="28"/>
        </w:rPr>
        <w:t xml:space="preserve">Introduction </w:t>
      </w:r>
    </w:p>
    <w:p xmlns:wp14="http://schemas.microsoft.com/office/word/2010/wordml" w:rsidRPr="00681626" w:rsidR="0003042F" w:rsidP="0057444E" w:rsidRDefault="0057444E" w14:paraId="6B658E9F"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Entre le  17 et le 18 </w:t>
      </w:r>
      <w:r w:rsidRPr="00681626" w:rsidR="00303655">
        <w:rPr>
          <w:rFonts w:ascii="Georgia" w:hAnsi="Georgia" w:cs="Arial"/>
        </w:rPr>
        <w:t xml:space="preserve">septembre  deux mille dix neuf à dix heures </w:t>
      </w:r>
      <w:r w:rsidRPr="00681626" w:rsidR="00782461">
        <w:rPr>
          <w:rFonts w:ascii="Georgia" w:hAnsi="Georgia" w:cs="Arial"/>
        </w:rPr>
        <w:t xml:space="preserve">quarante sept </w:t>
      </w:r>
      <w:r w:rsidRPr="00681626" w:rsidR="00303655">
        <w:rPr>
          <w:rFonts w:ascii="Georgia" w:hAnsi="Georgia" w:cs="Arial"/>
        </w:rPr>
        <w:t xml:space="preserve">s’est </w:t>
      </w:r>
      <w:r w:rsidRPr="00681626">
        <w:rPr>
          <w:rFonts w:ascii="Georgia" w:hAnsi="Georgia" w:cs="Arial"/>
        </w:rPr>
        <w:t>tenue dan</w:t>
      </w:r>
      <w:r w:rsidR="009A6FD2">
        <w:rPr>
          <w:rFonts w:ascii="Georgia" w:hAnsi="Georgia" w:cs="Arial"/>
        </w:rPr>
        <w:t>s la salle de conférence de l’Hô</w:t>
      </w:r>
      <w:r w:rsidRPr="00681626">
        <w:rPr>
          <w:rFonts w:ascii="Georgia" w:hAnsi="Georgia" w:cs="Arial"/>
        </w:rPr>
        <w:t>tel MAURICENTER à Nouakchott le premier atelier portant sur le renforcement des capacités des membres du Conseil National du Dialogue Social(CNDS) en Mauritanie. Cet atelier</w:t>
      </w:r>
      <w:r w:rsidRPr="00681626" w:rsidR="0003042F">
        <w:rPr>
          <w:rFonts w:ascii="Georgia" w:hAnsi="Georgia" w:cs="Arial"/>
        </w:rPr>
        <w:t>, organisé conjoi</w:t>
      </w:r>
      <w:r w:rsidRPr="00681626" w:rsidR="00C95D9B">
        <w:rPr>
          <w:rFonts w:ascii="Georgia" w:hAnsi="Georgia" w:cs="Arial"/>
        </w:rPr>
        <w:t>n</w:t>
      </w:r>
      <w:r w:rsidRPr="00681626" w:rsidR="0003042F">
        <w:rPr>
          <w:rFonts w:ascii="Georgia" w:hAnsi="Georgia" w:cs="Arial"/>
        </w:rPr>
        <w:t>tement par le Ministère de la Fonction Publique du travail et de la Modernisation de l’Administration et le Bureau International du Travail,</w:t>
      </w:r>
      <w:r w:rsidRPr="00681626">
        <w:rPr>
          <w:rFonts w:ascii="Georgia" w:hAnsi="Georgia" w:cs="Arial"/>
        </w:rPr>
        <w:t xml:space="preserve"> s’inscrit dans le cadre des premières activités du CNDS naissant. </w:t>
      </w:r>
    </w:p>
    <w:p xmlns:wp14="http://schemas.microsoft.com/office/word/2010/wordml" w:rsidRPr="00681626" w:rsidR="00303655" w:rsidP="0003042F" w:rsidRDefault="0057444E" w14:paraId="225C390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La liste des participants à cet atelier qui proviennent, en dehors des membres du Comité</w:t>
      </w:r>
      <w:r w:rsidRPr="00681626" w:rsidR="0003042F">
        <w:rPr>
          <w:rFonts w:ascii="Georgia" w:hAnsi="Georgia" w:cs="Arial"/>
        </w:rPr>
        <w:t xml:space="preserve"> (répartis entre des responsables syndicaux, la partie étatique et les employeurs)</w:t>
      </w:r>
      <w:r w:rsidRPr="00681626">
        <w:rPr>
          <w:rFonts w:ascii="Georgia" w:hAnsi="Georgia" w:cs="Arial"/>
        </w:rPr>
        <w:t xml:space="preserve"> des institutions gouve</w:t>
      </w:r>
      <w:r w:rsidRPr="00681626" w:rsidR="0003042F">
        <w:rPr>
          <w:rFonts w:ascii="Georgia" w:hAnsi="Georgia" w:cs="Arial"/>
        </w:rPr>
        <w:t>rnementales nationales ainsi qu’une délégation du Haut Conseil du Dialogue Social du Sénégal</w:t>
      </w:r>
      <w:r w:rsidRPr="00681626">
        <w:rPr>
          <w:rFonts w:ascii="Georgia" w:hAnsi="Georgia" w:cs="Arial"/>
        </w:rPr>
        <w:t xml:space="preserve"> sera annexée à ce rapport.</w:t>
      </w:r>
    </w:p>
    <w:p xmlns:wp14="http://schemas.microsoft.com/office/word/2010/wordml" w:rsidRPr="00681626" w:rsidR="0057444E" w:rsidP="0057444E" w:rsidRDefault="0003042F" w14:paraId="06DB71B9"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Cet</w:t>
      </w:r>
      <w:r w:rsidRPr="00681626" w:rsidR="00D06793">
        <w:rPr>
          <w:rFonts w:ascii="Georgia" w:hAnsi="Georgia" w:cs="Arial"/>
        </w:rPr>
        <w:t xml:space="preserve"> atelier a connu quatre</w:t>
      </w:r>
      <w:r w:rsidRPr="00681626">
        <w:rPr>
          <w:rFonts w:ascii="Georgia" w:hAnsi="Georgia" w:cs="Arial"/>
        </w:rPr>
        <w:t xml:space="preserve"> grands moments : la séance d’ouverture, les présentations des experts</w:t>
      </w:r>
      <w:r w:rsidRPr="00681626" w:rsidR="0076798A">
        <w:rPr>
          <w:rFonts w:ascii="Georgia" w:hAnsi="Georgia" w:cs="Arial"/>
        </w:rPr>
        <w:t>, les débats/discussions</w:t>
      </w:r>
      <w:r w:rsidRPr="00681626">
        <w:rPr>
          <w:rFonts w:ascii="Georgia" w:hAnsi="Georgia" w:cs="Arial"/>
        </w:rPr>
        <w:t xml:space="preserve"> et </w:t>
      </w:r>
      <w:r w:rsidRPr="00681626" w:rsidR="00D06793">
        <w:rPr>
          <w:rFonts w:ascii="Georgia" w:hAnsi="Georgia" w:cs="Arial"/>
        </w:rPr>
        <w:t xml:space="preserve">enfin </w:t>
      </w:r>
      <w:r w:rsidRPr="00681626">
        <w:rPr>
          <w:rFonts w:ascii="Georgia" w:hAnsi="Georgia" w:cs="Arial"/>
        </w:rPr>
        <w:t>les ateliers.</w:t>
      </w:r>
    </w:p>
    <w:p xmlns:wp14="http://schemas.microsoft.com/office/word/2010/wordml" w:rsidRPr="00681626" w:rsidR="0003042F" w:rsidP="0003042F" w:rsidRDefault="0003042F" w14:paraId="62A4BB14" wp14:textId="77777777">
      <w:pPr>
        <w:pStyle w:val="NormalWeb"/>
        <w:numPr>
          <w:ilvl w:val="0"/>
          <w:numId w:val="18"/>
        </w:numPr>
        <w:spacing w:before="0" w:beforeAutospacing="0" w:after="200" w:afterAutospacing="0" w:line="276" w:lineRule="auto"/>
        <w:jc w:val="both"/>
        <w:rPr>
          <w:rFonts w:ascii="Georgia" w:hAnsi="Georgia" w:cs="Arial"/>
          <w:b/>
          <w:bCs/>
        </w:rPr>
      </w:pPr>
      <w:r w:rsidRPr="00681626">
        <w:rPr>
          <w:rFonts w:ascii="Georgia" w:hAnsi="Georgia" w:cs="Arial"/>
          <w:b/>
          <w:bCs/>
        </w:rPr>
        <w:t>De la séance d’ouverture</w:t>
      </w:r>
    </w:p>
    <w:p xmlns:wp14="http://schemas.microsoft.com/office/word/2010/wordml" w:rsidRPr="00681626" w:rsidR="00A91243" w:rsidP="00A91243" w:rsidRDefault="00A91243" w14:paraId="55B249E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Au cours de la séance d’ouverture, trois allocutions ont été dites. Tout d’abord celle de Monsieur Mohamed Ould Baba, le président du Conseil National du Dialogue Social en Mauritanie qui</w:t>
      </w:r>
      <w:r w:rsidRPr="00681626" w:rsidR="00D91353">
        <w:rPr>
          <w:rFonts w:ascii="Georgia" w:hAnsi="Georgia" w:cs="Arial"/>
        </w:rPr>
        <w:t>,</w:t>
      </w:r>
      <w:r w:rsidRPr="00681626">
        <w:rPr>
          <w:rFonts w:ascii="Georgia" w:hAnsi="Georgia" w:cs="Arial"/>
        </w:rPr>
        <w:t xml:space="preserve"> en remerciant le BIT et son personnels pour le partenariat positif, notamment dans cette activité de renforcement des capacités. </w:t>
      </w:r>
    </w:p>
    <w:p xmlns:wp14="http://schemas.microsoft.com/office/word/2010/wordml" w:rsidRPr="00681626" w:rsidR="00782461" w:rsidP="00A91243" w:rsidRDefault="00A91243" w14:paraId="7737C71F"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Il dira par la suite que l</w:t>
      </w:r>
      <w:r w:rsidRPr="00681626" w:rsidR="00782461">
        <w:rPr>
          <w:rFonts w:ascii="Georgia" w:hAnsi="Georgia" w:cs="Arial"/>
        </w:rPr>
        <w:t>e dialo</w:t>
      </w:r>
      <w:r w:rsidRPr="00681626">
        <w:rPr>
          <w:rFonts w:ascii="Georgia" w:hAnsi="Georgia" w:cs="Arial"/>
        </w:rPr>
        <w:t>gue social permet </w:t>
      </w:r>
      <w:r w:rsidRPr="00681626" w:rsidR="00782461">
        <w:rPr>
          <w:rFonts w:ascii="Georgia" w:hAnsi="Georgia" w:cs="Arial"/>
        </w:rPr>
        <w:t>un changement dans le cadre d</w:t>
      </w:r>
      <w:r w:rsidRPr="00681626" w:rsidR="0003042F">
        <w:rPr>
          <w:rFonts w:ascii="Georgia" w:hAnsi="Georgia" w:cs="Arial"/>
        </w:rPr>
        <w:t xml:space="preserve">u travail en vue de l’amélioration </w:t>
      </w:r>
      <w:r w:rsidRPr="00681626" w:rsidR="00782461">
        <w:rPr>
          <w:rFonts w:ascii="Georgia" w:hAnsi="Georgia" w:cs="Arial"/>
        </w:rPr>
        <w:t>des condition</w:t>
      </w:r>
      <w:r w:rsidRPr="00681626" w:rsidR="0003042F">
        <w:rPr>
          <w:rFonts w:ascii="Georgia" w:hAnsi="Georgia" w:cs="Arial"/>
        </w:rPr>
        <w:t>s</w:t>
      </w:r>
      <w:r w:rsidRPr="00681626" w:rsidR="00D44D08">
        <w:rPr>
          <w:rFonts w:ascii="Georgia" w:hAnsi="Georgia" w:cs="Arial"/>
        </w:rPr>
        <w:t xml:space="preserve"> </w:t>
      </w:r>
      <w:r w:rsidRPr="00681626" w:rsidR="00782461">
        <w:rPr>
          <w:rFonts w:ascii="Georgia" w:hAnsi="Georgia" w:cs="Arial"/>
        </w:rPr>
        <w:t>de vie sociales et de travail</w:t>
      </w:r>
      <w:r w:rsidRPr="00681626">
        <w:rPr>
          <w:rFonts w:ascii="Georgia" w:hAnsi="Georgia" w:cs="Arial"/>
        </w:rPr>
        <w:t>, qu’i</w:t>
      </w:r>
      <w:r w:rsidRPr="00681626" w:rsidR="00782461">
        <w:rPr>
          <w:rFonts w:ascii="Georgia" w:hAnsi="Georgia" w:cs="Arial"/>
        </w:rPr>
        <w:t>l défend les intérêt</w:t>
      </w:r>
      <w:r w:rsidRPr="00681626">
        <w:rPr>
          <w:rFonts w:ascii="Georgia" w:hAnsi="Georgia" w:cs="Arial"/>
        </w:rPr>
        <w:t>s</w:t>
      </w:r>
      <w:r w:rsidRPr="00681626" w:rsidR="00782461">
        <w:rPr>
          <w:rFonts w:ascii="Georgia" w:hAnsi="Georgia" w:cs="Arial"/>
        </w:rPr>
        <w:t xml:space="preserve"> d</w:t>
      </w:r>
      <w:r w:rsidRPr="00681626" w:rsidR="00D44D08">
        <w:rPr>
          <w:rFonts w:ascii="Georgia" w:hAnsi="Georgia" w:cs="Arial"/>
        </w:rPr>
        <w:t>es travailleurs</w:t>
      </w:r>
      <w:r w:rsidRPr="00681626">
        <w:rPr>
          <w:rFonts w:ascii="Georgia" w:hAnsi="Georgia" w:cs="Arial"/>
        </w:rPr>
        <w:t xml:space="preserve"> et qu’il permettra de surveiller les conditions de travail , particulièrement le </w:t>
      </w:r>
      <w:r w:rsidRPr="00681626" w:rsidR="00D44D08">
        <w:rPr>
          <w:rFonts w:ascii="Georgia" w:hAnsi="Georgia" w:cs="Arial"/>
        </w:rPr>
        <w:t>travail déc</w:t>
      </w:r>
      <w:r w:rsidRPr="00681626" w:rsidR="00782461">
        <w:rPr>
          <w:rFonts w:ascii="Georgia" w:hAnsi="Georgia" w:cs="Arial"/>
        </w:rPr>
        <w:t xml:space="preserve">ent </w:t>
      </w:r>
      <w:r w:rsidRPr="00681626">
        <w:rPr>
          <w:rFonts w:ascii="Georgia" w:hAnsi="Georgia" w:cs="Arial"/>
        </w:rPr>
        <w:t>et celui des enfants.</w:t>
      </w:r>
    </w:p>
    <w:p xmlns:wp14="http://schemas.microsoft.com/office/word/2010/wordml" w:rsidRPr="00681626" w:rsidR="001C2B82" w:rsidP="00316DF7" w:rsidRDefault="00313293" w14:paraId="4DB8CDC6"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E</w:t>
      </w:r>
      <w:r w:rsidRPr="00681626" w:rsidR="00316DF7">
        <w:rPr>
          <w:rFonts w:ascii="Georgia" w:hAnsi="Georgia" w:cs="Arial"/>
        </w:rPr>
        <w:t>nsuite</w:t>
      </w:r>
      <w:r w:rsidRPr="00681626">
        <w:rPr>
          <w:rFonts w:ascii="Georgia" w:hAnsi="Georgia" w:cs="Arial"/>
        </w:rPr>
        <w:t xml:space="preserve"> Monsieur </w:t>
      </w:r>
      <w:r w:rsidRPr="00681626" w:rsidR="00C95D9B">
        <w:rPr>
          <w:rFonts w:ascii="Georgia" w:hAnsi="Georgia" w:cs="Arial"/>
        </w:rPr>
        <w:t xml:space="preserve">Halim </w:t>
      </w:r>
      <w:r w:rsidRPr="00681626">
        <w:rPr>
          <w:rFonts w:ascii="Georgia" w:hAnsi="Georgia" w:cs="Arial"/>
        </w:rPr>
        <w:t xml:space="preserve">Hamzaoui, représentant du Bureau </w:t>
      </w:r>
      <w:r w:rsidRPr="00681626" w:rsidR="00316DF7">
        <w:rPr>
          <w:rFonts w:ascii="Georgia" w:hAnsi="Georgia" w:cs="Arial"/>
        </w:rPr>
        <w:t>Régional</w:t>
      </w:r>
      <w:r w:rsidRPr="00681626">
        <w:rPr>
          <w:rFonts w:ascii="Georgia" w:hAnsi="Georgia" w:cs="Arial"/>
        </w:rPr>
        <w:t xml:space="preserve"> du Travail à Alger </w:t>
      </w:r>
      <w:r w:rsidRPr="00681626" w:rsidR="00D91353">
        <w:rPr>
          <w:rFonts w:ascii="Georgia" w:hAnsi="Georgia" w:cs="Arial"/>
        </w:rPr>
        <w:t>a focalisé</w:t>
      </w:r>
      <w:r w:rsidRPr="00681626" w:rsidR="00141B2B">
        <w:rPr>
          <w:rFonts w:ascii="Georgia" w:hAnsi="Georgia" w:cs="Arial"/>
        </w:rPr>
        <w:t xml:space="preserve"> son intervention autour des expériences que l’Afrique a déjà connu en terme de dialogue social en disant que</w:t>
      </w:r>
      <w:r w:rsidRPr="00681626" w:rsidR="00141B2B">
        <w:rPr>
          <w:rFonts w:ascii="Georgia" w:hAnsi="Georgia" w:cs="Arial"/>
          <w:b/>
          <w:bCs/>
        </w:rPr>
        <w:t xml:space="preserve"> </w:t>
      </w:r>
      <w:r w:rsidRPr="00681626" w:rsidR="001C2B82">
        <w:rPr>
          <w:rFonts w:ascii="Georgia" w:hAnsi="Georgia" w:cs="Arial"/>
        </w:rPr>
        <w:t>deux expéri</w:t>
      </w:r>
      <w:r w:rsidRPr="00681626" w:rsidR="00141B2B">
        <w:rPr>
          <w:rFonts w:ascii="Georgia" w:hAnsi="Georgia" w:cs="Arial"/>
        </w:rPr>
        <w:t>ences ont déjà émergé celle du Sénégal et celle de la T</w:t>
      </w:r>
      <w:r w:rsidRPr="00681626" w:rsidR="001C2B82">
        <w:rPr>
          <w:rFonts w:ascii="Georgia" w:hAnsi="Georgia" w:cs="Arial"/>
        </w:rPr>
        <w:t xml:space="preserve">unisie. La première est </w:t>
      </w:r>
      <w:r w:rsidRPr="00681626" w:rsidR="00141B2B">
        <w:rPr>
          <w:rFonts w:ascii="Georgia" w:hAnsi="Georgia" w:cs="Arial"/>
        </w:rPr>
        <w:t>la</w:t>
      </w:r>
      <w:r w:rsidRPr="00681626" w:rsidR="00316DF7">
        <w:rPr>
          <w:rFonts w:ascii="Georgia" w:hAnsi="Georgia" w:cs="Arial"/>
        </w:rPr>
        <w:t xml:space="preserve"> plus</w:t>
      </w:r>
      <w:r w:rsidRPr="00681626" w:rsidR="00141B2B">
        <w:rPr>
          <w:rFonts w:ascii="Georgia" w:hAnsi="Georgia" w:cs="Arial"/>
        </w:rPr>
        <w:t xml:space="preserve"> riche, pionnière de</w:t>
      </w:r>
      <w:r w:rsidRPr="00681626" w:rsidR="001C2B82">
        <w:rPr>
          <w:rFonts w:ascii="Georgia" w:hAnsi="Georgia" w:cs="Arial"/>
        </w:rPr>
        <w:t xml:space="preserve"> son état </w:t>
      </w:r>
      <w:r w:rsidRPr="00681626" w:rsidR="00141B2B">
        <w:rPr>
          <w:rFonts w:ascii="Georgia" w:hAnsi="Georgia" w:cs="Arial"/>
        </w:rPr>
        <w:t xml:space="preserve">et qui a évolué dans des conditions normales </w:t>
      </w:r>
      <w:r w:rsidRPr="00681626" w:rsidR="001C2B82">
        <w:rPr>
          <w:rFonts w:ascii="Georgia" w:hAnsi="Georgia" w:cs="Arial"/>
        </w:rPr>
        <w:t>et la seconde est intéressante</w:t>
      </w:r>
      <w:r w:rsidRPr="00681626" w:rsidR="00141B2B">
        <w:rPr>
          <w:rFonts w:ascii="Georgia" w:hAnsi="Georgia" w:cs="Arial"/>
        </w:rPr>
        <w:t xml:space="preserve">. Elle est héritière de la révolution de 2011 et a remplacé </w:t>
      </w:r>
      <w:r w:rsidRPr="00681626" w:rsidR="001C2B82">
        <w:rPr>
          <w:rFonts w:ascii="Georgia" w:hAnsi="Georgia" w:cs="Arial"/>
        </w:rPr>
        <w:t xml:space="preserve"> et permet de</w:t>
      </w:r>
      <w:r w:rsidRPr="00681626" w:rsidR="00316DF7">
        <w:rPr>
          <w:rFonts w:ascii="Georgia" w:hAnsi="Georgia" w:cs="Arial"/>
        </w:rPr>
        <w:t xml:space="preserve"> montrer bien des aspects pour entam</w:t>
      </w:r>
      <w:r w:rsidRPr="00681626" w:rsidR="00141B2B">
        <w:rPr>
          <w:rFonts w:ascii="Georgia" w:hAnsi="Georgia" w:cs="Arial"/>
        </w:rPr>
        <w:t>er</w:t>
      </w:r>
      <w:r w:rsidRPr="00681626" w:rsidR="00316DF7">
        <w:rPr>
          <w:rFonts w:ascii="Georgia" w:hAnsi="Georgia" w:cs="Arial"/>
        </w:rPr>
        <w:t xml:space="preserve"> l’expérience du dialogue social</w:t>
      </w:r>
      <w:r w:rsidRPr="00681626" w:rsidR="00141B2B">
        <w:rPr>
          <w:rFonts w:ascii="Georgia" w:hAnsi="Georgia" w:cs="Arial"/>
        </w:rPr>
        <w:t xml:space="preserve"> notamment </w:t>
      </w:r>
      <w:r w:rsidRPr="00681626" w:rsidR="00316DF7">
        <w:rPr>
          <w:rFonts w:ascii="Georgia" w:hAnsi="Georgia" w:cs="Arial"/>
        </w:rPr>
        <w:t>en</w:t>
      </w:r>
      <w:r w:rsidRPr="00681626" w:rsidR="00141B2B">
        <w:rPr>
          <w:rFonts w:ascii="Georgia" w:hAnsi="Georgia" w:cs="Arial"/>
        </w:rPr>
        <w:t xml:space="preserve"> M</w:t>
      </w:r>
      <w:r w:rsidRPr="00681626" w:rsidR="001C2B82">
        <w:rPr>
          <w:rFonts w:ascii="Georgia" w:hAnsi="Georgia" w:cs="Arial"/>
        </w:rPr>
        <w:t>auritanie</w:t>
      </w:r>
      <w:r w:rsidRPr="00681626" w:rsidR="00316DF7">
        <w:rPr>
          <w:rFonts w:ascii="Georgia" w:hAnsi="Georgia" w:cs="Arial"/>
        </w:rPr>
        <w:t>. En faisant la genèse de ce qui a été déjà réalisé dans la thématique du dialogue social, qu’il rattache à l’équité, au bien être et à l’équité entre les travailleurs, notamment depuis la création du BIT qui fête cette son centenaire, il a exhorté les parties bénéficiaires de cette activité de bien retenir les leçons pour qu’enfin de compte la Mauritanie comme la Tunisie et le Sénégal puisse devenir des lanternes pour le reste de l’Afrique dans les questions du Dialogue social.</w:t>
      </w:r>
    </w:p>
    <w:p xmlns:wp14="http://schemas.microsoft.com/office/word/2010/wordml" w:rsidRPr="00681626" w:rsidR="00316DF7" w:rsidP="00316DF7" w:rsidRDefault="00316DF7" w14:paraId="208B732D"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Enfin le Secrétaire Général du Ministère de la Fonction Publique du travail et de la Modernisation de l’Administration (MFPTMA), Monsieur Mohamed Mahmoud Ould DEH a invité les participants à profiter  des experts de hauts niveaux engagés dans cette activité et des leçons qui seront tirées de cette formation, avant d’ouvrir la séance.</w:t>
      </w:r>
    </w:p>
    <w:p xmlns:wp14="http://schemas.microsoft.com/office/word/2010/wordml" w:rsidRPr="00681626" w:rsidR="00316DF7" w:rsidP="00316DF7" w:rsidRDefault="00316DF7" w14:paraId="58355C88" wp14:textId="77777777">
      <w:pPr>
        <w:pStyle w:val="NormalWeb"/>
        <w:numPr>
          <w:ilvl w:val="0"/>
          <w:numId w:val="18"/>
        </w:numPr>
        <w:spacing w:before="0" w:beforeAutospacing="0" w:after="200" w:afterAutospacing="0" w:line="276" w:lineRule="auto"/>
        <w:jc w:val="both"/>
        <w:rPr>
          <w:rFonts w:ascii="Georgia" w:hAnsi="Georgia" w:cs="Arial"/>
          <w:b/>
          <w:bCs/>
          <w:sz w:val="28"/>
          <w:szCs w:val="28"/>
        </w:rPr>
      </w:pPr>
      <w:r w:rsidRPr="00681626">
        <w:rPr>
          <w:rFonts w:ascii="Georgia" w:hAnsi="Georgia" w:cs="Arial"/>
          <w:b/>
          <w:bCs/>
          <w:sz w:val="28"/>
          <w:szCs w:val="28"/>
        </w:rPr>
        <w:t>Les communications des experts</w:t>
      </w:r>
    </w:p>
    <w:p xmlns:wp14="http://schemas.microsoft.com/office/word/2010/wordml" w:rsidRPr="00681626" w:rsidR="009B60C2" w:rsidP="009B60C2" w:rsidRDefault="009B60C2" w14:paraId="19999F52"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II-1- Hammoud TFEIL : « Le conseil national de dialogue social en Mauritanie : les objectifs, les règles de fonctionnement, les attentes et les défis »</w:t>
      </w:r>
    </w:p>
    <w:p xmlns:wp14="http://schemas.microsoft.com/office/word/2010/wordml" w:rsidRPr="00681626" w:rsidR="001C2B82" w:rsidP="0076798A" w:rsidRDefault="00FE560B" w14:paraId="587A0A08"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La première communication est celle du </w:t>
      </w:r>
      <w:r w:rsidRPr="00681626" w:rsidR="00F10E60">
        <w:rPr>
          <w:rFonts w:ascii="Georgia" w:hAnsi="Georgia" w:cs="Arial"/>
        </w:rPr>
        <w:t>Dr Hammou</w:t>
      </w:r>
      <w:r w:rsidRPr="00681626" w:rsidR="001C2B82">
        <w:rPr>
          <w:rFonts w:ascii="Georgia" w:hAnsi="Georgia" w:cs="Arial"/>
        </w:rPr>
        <w:t xml:space="preserve">d </w:t>
      </w:r>
      <w:r w:rsidRPr="00681626" w:rsidR="00F10E60">
        <w:rPr>
          <w:rFonts w:ascii="Georgia" w:hAnsi="Georgia" w:cs="Arial"/>
        </w:rPr>
        <w:t>Ould Tfeil C</w:t>
      </w:r>
      <w:r w:rsidRPr="00681626" w:rsidR="00316DF7">
        <w:rPr>
          <w:rFonts w:ascii="Georgia" w:hAnsi="Georgia" w:cs="Arial"/>
        </w:rPr>
        <w:t xml:space="preserve">onseiller </w:t>
      </w:r>
      <w:r w:rsidRPr="00681626" w:rsidR="00F10E60">
        <w:rPr>
          <w:rFonts w:ascii="Georgia" w:hAnsi="Georgia" w:cs="Arial"/>
        </w:rPr>
        <w:t>T</w:t>
      </w:r>
      <w:r w:rsidRPr="00681626">
        <w:rPr>
          <w:rFonts w:ascii="Georgia" w:hAnsi="Georgia" w:cs="Arial"/>
        </w:rPr>
        <w:t xml:space="preserve">echnique chargé du </w:t>
      </w:r>
      <w:r w:rsidRPr="00681626" w:rsidR="00F10E60">
        <w:rPr>
          <w:rFonts w:ascii="Georgia" w:hAnsi="Georgia" w:cs="Arial"/>
        </w:rPr>
        <w:t>T</w:t>
      </w:r>
      <w:r w:rsidRPr="00681626">
        <w:rPr>
          <w:rFonts w:ascii="Georgia" w:hAnsi="Georgia" w:cs="Arial"/>
        </w:rPr>
        <w:t xml:space="preserve">ravail au </w:t>
      </w:r>
      <w:r w:rsidRPr="00681626" w:rsidR="00F10E60">
        <w:rPr>
          <w:rFonts w:ascii="Georgia" w:hAnsi="Georgia" w:cs="Arial"/>
        </w:rPr>
        <w:t xml:space="preserve"> </w:t>
      </w:r>
      <w:r w:rsidRPr="00681626">
        <w:rPr>
          <w:rFonts w:ascii="Georgia" w:hAnsi="Georgia" w:cs="Arial"/>
        </w:rPr>
        <w:t>Ministère de la Fonction Publique du travail et de la Modernisation de l’Administration (MFPTMA)</w:t>
      </w:r>
      <w:r w:rsidRPr="00681626" w:rsidR="0076798A">
        <w:rPr>
          <w:rFonts w:ascii="Georgia" w:hAnsi="Georgia" w:cs="Arial"/>
        </w:rPr>
        <w:t xml:space="preserve">. Elle </w:t>
      </w:r>
      <w:r w:rsidRPr="00681626">
        <w:rPr>
          <w:rFonts w:ascii="Georgia" w:hAnsi="Georgia" w:cs="Arial"/>
        </w:rPr>
        <w:t>a pour titre : « </w:t>
      </w:r>
      <w:r w:rsidRPr="00681626" w:rsidR="00850906">
        <w:rPr>
          <w:rFonts w:ascii="Georgia" w:hAnsi="Georgia" w:cs="Arial"/>
        </w:rPr>
        <w:t>Le conseil national de dialogue social en Mauritanie : les objectifs, les règles de fonctionnement, les attentes et les défis</w:t>
      </w:r>
      <w:r w:rsidRPr="00681626">
        <w:rPr>
          <w:rFonts w:ascii="Georgia" w:hAnsi="Georgia" w:cs="Arial"/>
        </w:rPr>
        <w:t> »</w:t>
      </w:r>
    </w:p>
    <w:p xmlns:wp14="http://schemas.microsoft.com/office/word/2010/wordml" w:rsidRPr="00681626" w:rsidR="00FE560B" w:rsidP="00FE560B" w:rsidRDefault="00FE560B" w14:paraId="1E5D2340"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Pour camper son propos, le conférencier a d’ores et déjà abordé une approche notionnelle des concepts pour les vocables clés utilisés dans sa communication en disant qu’i</w:t>
      </w:r>
      <w:r w:rsidRPr="00681626" w:rsidR="001C2B82">
        <w:rPr>
          <w:rFonts w:ascii="Georgia" w:hAnsi="Georgia" w:cs="Arial"/>
        </w:rPr>
        <w:t>l n’existe pas une définition mondialement reconnue</w:t>
      </w:r>
      <w:r w:rsidRPr="00681626">
        <w:rPr>
          <w:rFonts w:ascii="Georgia" w:hAnsi="Georgia" w:cs="Arial"/>
        </w:rPr>
        <w:t xml:space="preserve"> du dialogue social</w:t>
      </w:r>
      <w:r w:rsidRPr="00681626" w:rsidR="001C2B82">
        <w:rPr>
          <w:rFonts w:ascii="Georgia" w:hAnsi="Georgia" w:cs="Arial"/>
        </w:rPr>
        <w:t xml:space="preserve">, </w:t>
      </w:r>
      <w:r w:rsidRPr="00681626">
        <w:rPr>
          <w:rFonts w:ascii="Georgia" w:hAnsi="Georgia" w:cs="Arial"/>
        </w:rPr>
        <w:t xml:space="preserve">mais que </w:t>
      </w:r>
      <w:r w:rsidRPr="00681626" w:rsidR="001C2B82">
        <w:rPr>
          <w:rFonts w:ascii="Georgia" w:hAnsi="Georgia" w:cs="Arial"/>
        </w:rPr>
        <w:t xml:space="preserve">celle du BIT est la plus rependue et reconnue. </w:t>
      </w:r>
    </w:p>
    <w:p xmlns:wp14="http://schemas.microsoft.com/office/word/2010/wordml" w:rsidRPr="00681626" w:rsidR="00FE560B" w:rsidP="00FE560B" w:rsidRDefault="00FE560B" w14:paraId="7792F9A8" wp14:textId="77777777">
      <w:pPr>
        <w:pStyle w:val="NormalWeb"/>
        <w:spacing w:before="0" w:beforeAutospacing="0" w:after="200" w:afterAutospacing="0" w:line="276" w:lineRule="auto"/>
        <w:jc w:val="both"/>
        <w:rPr>
          <w:rFonts w:ascii="Georgia" w:hAnsi="Georgia" w:cs="Arial"/>
          <w:i/>
          <w:iCs/>
        </w:rPr>
      </w:pPr>
      <w:r w:rsidRPr="00681626">
        <w:rPr>
          <w:rFonts w:ascii="Georgia" w:hAnsi="Georgia" w:cs="Arial"/>
          <w:i/>
          <w:iCs/>
        </w:rPr>
        <w:t>« le dialogue social ne bénéficie pas, à ce jour, d’une définition globalement acceptée. Il existe,  cependant,  une définition opérationnelle, plus ou moins, largement employée par l’OIT qui met en relief  la diversité des modèles et des pratiques en vigueur au niveau mondial : le dialogue social englobe toutes formes de négociation, de consultation ou d’échange d’informations entre représentants des gouvernements, des employeurs et des travailleurs  sur des questions d’intérêt commun liées à la politique économique et sociale.</w:t>
      </w:r>
      <w:r w:rsidRPr="00681626" w:rsidR="0076798A">
        <w:rPr>
          <w:rFonts w:ascii="Georgia" w:hAnsi="Georgia" w:cs="Arial"/>
          <w:i/>
          <w:iCs/>
        </w:rPr>
        <w:t> »</w:t>
      </w:r>
    </w:p>
    <w:p xmlns:wp14="http://schemas.microsoft.com/office/word/2010/wordml" w:rsidRPr="00681626" w:rsidR="001C2B82" w:rsidP="00B1073F" w:rsidRDefault="001C2B82" w14:paraId="5C3BE24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C’</w:t>
      </w:r>
      <w:r w:rsidRPr="00681626" w:rsidR="00F10E60">
        <w:rPr>
          <w:rFonts w:ascii="Georgia" w:hAnsi="Georgia" w:cs="Arial"/>
        </w:rPr>
        <w:t xml:space="preserve">est en </w:t>
      </w:r>
      <w:r w:rsidRPr="00681626">
        <w:rPr>
          <w:rFonts w:ascii="Georgia" w:hAnsi="Georgia" w:cs="Arial"/>
        </w:rPr>
        <w:t>réalité toute forme de négociation entre partenaires. Il ya au niveau de la communauté des prises de décisions issues d’un groupe de divers horizons</w:t>
      </w:r>
      <w:r w:rsidRPr="00681626" w:rsidR="00B1073F">
        <w:rPr>
          <w:rFonts w:ascii="Georgia" w:hAnsi="Georgia" w:cs="Arial"/>
        </w:rPr>
        <w:t>. E</w:t>
      </w:r>
      <w:r w:rsidRPr="00681626" w:rsidR="0076798A">
        <w:rPr>
          <w:rFonts w:ascii="Georgia" w:hAnsi="Georgia" w:cs="Arial"/>
        </w:rPr>
        <w:t>n</w:t>
      </w:r>
      <w:r w:rsidRPr="00681626" w:rsidR="00B1073F">
        <w:rPr>
          <w:rFonts w:ascii="Georgia" w:hAnsi="Georgia" w:cs="Arial"/>
        </w:rPr>
        <w:t xml:space="preserve"> </w:t>
      </w:r>
      <w:r w:rsidRPr="00681626" w:rsidR="0076798A">
        <w:rPr>
          <w:rFonts w:ascii="Georgia" w:hAnsi="Georgia" w:cs="Arial"/>
        </w:rPr>
        <w:t xml:space="preserve"> vérité poursuivra le conférencier et spécifiquement dans notre contexte mauritanien, il existe dans ce pays, parce que c’est de lui qu’il s’agit,</w:t>
      </w:r>
      <w:r w:rsidRPr="00681626" w:rsidR="0076798A">
        <w:rPr>
          <w:rFonts w:ascii="Georgia" w:hAnsi="Georgia" w:eastAsia="+mn-ea" w:cs="+mn-cs"/>
          <w:color w:val="000000"/>
          <w:kern w:val="24"/>
          <w:sz w:val="48"/>
          <w:szCs w:val="48"/>
        </w:rPr>
        <w:t xml:space="preserve"> </w:t>
      </w:r>
      <w:r w:rsidRPr="00681626" w:rsidR="0076798A">
        <w:rPr>
          <w:rFonts w:ascii="Georgia" w:hAnsi="Georgia" w:cs="Arial"/>
        </w:rPr>
        <w:t>un dialogue social qui tire ses origines des fondements mêmes de la culture du pays où la place de la Jemaa, la chura…. dans les décisions à caractère politique ou social reste dominante.</w:t>
      </w:r>
    </w:p>
    <w:p xmlns:wp14="http://schemas.microsoft.com/office/word/2010/wordml" w:rsidRPr="00681626" w:rsidR="001C2B82" w:rsidP="00B1073F" w:rsidRDefault="0076798A" w14:paraId="2A368A22"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Au sujet de la liberté syndicale, le conférencier dira que l</w:t>
      </w:r>
      <w:r w:rsidRPr="00681626" w:rsidR="001C2B82">
        <w:rPr>
          <w:rFonts w:ascii="Georgia" w:hAnsi="Georgia" w:cs="Arial"/>
        </w:rPr>
        <w:t xml:space="preserve">a </w:t>
      </w:r>
      <w:r w:rsidRPr="00681626" w:rsidR="00F10E60">
        <w:rPr>
          <w:rFonts w:ascii="Georgia" w:hAnsi="Georgia" w:cs="Arial"/>
        </w:rPr>
        <w:t>M</w:t>
      </w:r>
      <w:r w:rsidRPr="00681626" w:rsidR="001C2B82">
        <w:rPr>
          <w:rFonts w:ascii="Georgia" w:hAnsi="Georgia" w:cs="Arial"/>
        </w:rPr>
        <w:t xml:space="preserve">auritanie a ratifié beaucoup de lois dont notamment celle des consultations tripartites </w:t>
      </w:r>
      <w:r w:rsidRPr="00681626">
        <w:rPr>
          <w:rFonts w:ascii="Georgia" w:hAnsi="Georgia" w:cs="Arial"/>
        </w:rPr>
        <w:t xml:space="preserve">et que les </w:t>
      </w:r>
      <w:r w:rsidRPr="00681626" w:rsidR="001C2B82">
        <w:rPr>
          <w:rFonts w:ascii="Georgia" w:hAnsi="Georgia" w:cs="Arial"/>
        </w:rPr>
        <w:t xml:space="preserve"> négociations collectives ont beaucoup avancé : 3 négociations ont fait avancer </w:t>
      </w:r>
      <w:r w:rsidRPr="00681626" w:rsidR="00C61195">
        <w:rPr>
          <w:rFonts w:ascii="Georgia" w:hAnsi="Georgia" w:cs="Arial"/>
        </w:rPr>
        <w:t xml:space="preserve">le dossier particulièrement </w:t>
      </w:r>
      <w:r w:rsidRPr="00681626" w:rsidR="001C2B82">
        <w:rPr>
          <w:rFonts w:ascii="Georgia" w:hAnsi="Georgia" w:cs="Arial"/>
        </w:rPr>
        <w:t>en 2005, 2011. Le SMI</w:t>
      </w:r>
      <w:r w:rsidRPr="00681626" w:rsidR="00D505B5">
        <w:rPr>
          <w:rFonts w:ascii="Georgia" w:hAnsi="Georgia" w:cs="Arial"/>
        </w:rPr>
        <w:t>G(2011)</w:t>
      </w:r>
      <w:r w:rsidRPr="00681626" w:rsidR="00C61195">
        <w:rPr>
          <w:rFonts w:ascii="Georgia" w:hAnsi="Georgia" w:cs="Arial"/>
        </w:rPr>
        <w:t>, dans lequel l</w:t>
      </w:r>
      <w:r w:rsidRPr="00681626" w:rsidR="001C2B82">
        <w:rPr>
          <w:rFonts w:ascii="Georgia" w:hAnsi="Georgia" w:cs="Arial"/>
        </w:rPr>
        <w:t>es dockers ont beaucoup été concerné</w:t>
      </w:r>
      <w:r w:rsidRPr="00681626" w:rsidR="00D505B5">
        <w:rPr>
          <w:rFonts w:ascii="Georgia" w:hAnsi="Georgia" w:cs="Arial"/>
        </w:rPr>
        <w:t>(2005 et 2014)</w:t>
      </w:r>
      <w:r w:rsidRPr="00681626" w:rsidR="00C61195">
        <w:rPr>
          <w:rFonts w:ascii="Georgia" w:hAnsi="Georgia" w:cs="Arial"/>
        </w:rPr>
        <w:t xml:space="preserve">, mais surtout déjà en 2004 avec la publication du Code du Travail les dispositions et les base du dialogue social avaient été posés par l’article 65 dudit code qui définit la convention collective et en délimite l’objet. « Les dispositions suivantes en précisent les différents types, accommodent le régime </w:t>
      </w:r>
      <w:r w:rsidRPr="00681626" w:rsidR="00C61195">
        <w:rPr>
          <w:rFonts w:ascii="Georgia" w:hAnsi="Georgia" w:cs="Arial"/>
        </w:rPr>
        <w:lastRenderedPageBreak/>
        <w:t>juridique qui leur est applicable et précisent les procédures d’extension pour certaines conventions. » dira en substance l’in</w:t>
      </w:r>
      <w:r w:rsidRPr="00681626" w:rsidR="00B1073F">
        <w:rPr>
          <w:rFonts w:ascii="Georgia" w:hAnsi="Georgia" w:cs="Arial"/>
        </w:rPr>
        <w:t>t</w:t>
      </w:r>
      <w:r w:rsidRPr="00681626" w:rsidR="00C61195">
        <w:rPr>
          <w:rFonts w:ascii="Georgia" w:hAnsi="Georgia" w:cs="Arial"/>
        </w:rPr>
        <w:t xml:space="preserve">ervenant. </w:t>
      </w:r>
    </w:p>
    <w:p xmlns:wp14="http://schemas.microsoft.com/office/word/2010/wordml" w:rsidRPr="00681626" w:rsidR="00B1073F" w:rsidP="00B1073F" w:rsidRDefault="00B1073F" w14:paraId="566FF2C6"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Le processus de création du CNDS, sur lequel, le conférencier s’est longuement appesanti,  a suivi le chemin de diverses négociations dont les plus importantes </w:t>
      </w:r>
      <w:r w:rsidRPr="00681626" w:rsidR="00DA611F">
        <w:rPr>
          <w:rFonts w:ascii="Georgia" w:hAnsi="Georgia" w:cs="Arial"/>
        </w:rPr>
        <w:t>sont :</w:t>
      </w:r>
    </w:p>
    <w:p xmlns:wp14="http://schemas.microsoft.com/office/word/2010/wordml" w:rsidRPr="00681626" w:rsidR="00B1073F" w:rsidP="00B1073F" w:rsidRDefault="00B1073F" w14:paraId="4D1BD2AE" wp14:textId="77777777">
      <w:pPr>
        <w:pStyle w:val="NormalWeb"/>
        <w:numPr>
          <w:ilvl w:val="0"/>
          <w:numId w:val="27"/>
        </w:numPr>
        <w:spacing w:before="0" w:beforeAutospacing="0" w:after="200" w:afterAutospacing="0" w:line="276" w:lineRule="auto"/>
        <w:jc w:val="both"/>
        <w:rPr>
          <w:rFonts w:ascii="Georgia" w:hAnsi="Georgia" w:cs="Arial"/>
        </w:rPr>
      </w:pPr>
      <w:r w:rsidRPr="00681626">
        <w:rPr>
          <w:rFonts w:ascii="Georgia" w:hAnsi="Georgia" w:cs="Arial"/>
          <w:b/>
          <w:bCs/>
        </w:rPr>
        <w:t>Les négociations collectives de 2005</w:t>
      </w:r>
      <w:r w:rsidRPr="00681626">
        <w:rPr>
          <w:rFonts w:ascii="Georgia" w:hAnsi="Georgia" w:cs="Arial"/>
        </w:rPr>
        <w:t>, les partenaires sociaux avaient convenu, entre autres, de ce qui suit :</w:t>
      </w:r>
    </w:p>
    <w:p xmlns:wp14="http://schemas.microsoft.com/office/word/2010/wordml" w:rsidRPr="00681626" w:rsidR="00B1073F" w:rsidP="00B1073F" w:rsidRDefault="00B1073F" w14:paraId="47E92DAF" wp14:textId="77777777">
      <w:pPr>
        <w:pStyle w:val="NormalWeb"/>
        <w:numPr>
          <w:ilvl w:val="0"/>
          <w:numId w:val="20"/>
        </w:numPr>
        <w:spacing w:before="0" w:after="200" w:line="276" w:lineRule="auto"/>
        <w:jc w:val="both"/>
        <w:rPr>
          <w:rFonts w:ascii="Georgia" w:hAnsi="Georgia" w:cs="Arial"/>
        </w:rPr>
      </w:pPr>
      <w:r w:rsidRPr="00681626">
        <w:rPr>
          <w:rFonts w:ascii="Georgia" w:hAnsi="Georgia" w:cs="Arial"/>
        </w:rPr>
        <w:t>Le SMIC légal qui était de 4312 est relevé à 21 000 UM,</w:t>
      </w:r>
    </w:p>
    <w:p xmlns:wp14="http://schemas.microsoft.com/office/word/2010/wordml" w:rsidRPr="00681626" w:rsidR="00770E73" w:rsidP="00B1073F" w:rsidRDefault="00B1073F" w14:paraId="46D6D070" wp14:textId="77777777">
      <w:pPr>
        <w:pStyle w:val="NormalWeb"/>
        <w:numPr>
          <w:ilvl w:val="0"/>
          <w:numId w:val="20"/>
        </w:numPr>
        <w:spacing w:before="0" w:after="200" w:line="276" w:lineRule="auto"/>
        <w:jc w:val="both"/>
        <w:rPr>
          <w:rFonts w:ascii="Georgia" w:hAnsi="Georgia" w:cs="Arial"/>
        </w:rPr>
      </w:pPr>
      <w:r w:rsidRPr="00681626">
        <w:rPr>
          <w:rFonts w:ascii="Georgia" w:hAnsi="Georgia" w:cs="Arial"/>
        </w:rPr>
        <w:t>Demande formulée aux pouvoirs publics de procéder à une exonération d’impôts pour le SMIG, de supprimer l’IMF…..</w:t>
      </w:r>
    </w:p>
    <w:p xmlns:wp14="http://schemas.microsoft.com/office/word/2010/wordml" w:rsidRPr="00681626" w:rsidR="00B1073F" w:rsidP="00DA611F" w:rsidRDefault="00770E73" w14:paraId="0FA5743F" wp14:textId="77777777">
      <w:pPr>
        <w:pStyle w:val="NormalWeb"/>
        <w:numPr>
          <w:ilvl w:val="0"/>
          <w:numId w:val="20"/>
        </w:numPr>
        <w:spacing w:before="0" w:after="200" w:line="276" w:lineRule="auto"/>
        <w:jc w:val="both"/>
        <w:rPr>
          <w:rFonts w:ascii="Georgia" w:hAnsi="Georgia" w:cs="Arial"/>
        </w:rPr>
      </w:pPr>
      <w:r w:rsidRPr="00681626">
        <w:rPr>
          <w:rFonts w:ascii="Georgia" w:hAnsi="Georgia" w:cs="Arial"/>
        </w:rPr>
        <w:t>Recommandation de la création d’une branche assurance maladie au sein de la CNSS</w:t>
      </w:r>
      <w:r w:rsidRPr="00681626" w:rsidR="00DA611F">
        <w:rPr>
          <w:rFonts w:ascii="Georgia" w:hAnsi="Georgia" w:cs="Arial"/>
        </w:rPr>
        <w:t xml:space="preserve"> </w:t>
      </w:r>
    </w:p>
    <w:p xmlns:wp14="http://schemas.microsoft.com/office/word/2010/wordml" w:rsidRPr="00681626" w:rsidR="00B1073F" w:rsidP="00B1073F" w:rsidRDefault="00B1073F" w14:paraId="562B64E9" wp14:textId="77777777">
      <w:pPr>
        <w:pStyle w:val="NormalWeb"/>
        <w:numPr>
          <w:ilvl w:val="0"/>
          <w:numId w:val="20"/>
        </w:numPr>
        <w:spacing w:before="0" w:after="200" w:line="276" w:lineRule="auto"/>
        <w:jc w:val="both"/>
        <w:rPr>
          <w:rFonts w:ascii="Georgia" w:hAnsi="Georgia" w:cs="Arial"/>
        </w:rPr>
      </w:pPr>
      <w:r w:rsidRPr="00681626">
        <w:rPr>
          <w:rFonts w:ascii="Georgia" w:hAnsi="Georgia" w:cs="Arial"/>
        </w:rPr>
        <w:t>S’agissant des dockers, les partenaires sociaux conviennent :</w:t>
      </w:r>
    </w:p>
    <w:p xmlns:wp14="http://schemas.microsoft.com/office/word/2010/wordml" w:rsidRPr="00681626" w:rsidR="00B1073F" w:rsidP="00DA611F" w:rsidRDefault="00B1073F" w14:paraId="7F633FF5" wp14:textId="77777777">
      <w:pPr>
        <w:pStyle w:val="NormalWeb"/>
        <w:numPr>
          <w:ilvl w:val="0"/>
          <w:numId w:val="28"/>
        </w:numPr>
        <w:spacing w:before="0" w:after="200" w:line="276" w:lineRule="auto"/>
        <w:jc w:val="both"/>
        <w:rPr>
          <w:rFonts w:ascii="Georgia" w:hAnsi="Georgia" w:cs="Arial"/>
        </w:rPr>
      </w:pPr>
      <w:r w:rsidRPr="00681626">
        <w:rPr>
          <w:rFonts w:ascii="Georgia" w:hAnsi="Georgia" w:cs="Arial"/>
        </w:rPr>
        <w:t>De procéder au toilettage des textes régissant la profession de docker afin de la rendre plus conforme aux réalités et aux exigences de la compétitivité,</w:t>
      </w:r>
    </w:p>
    <w:p xmlns:wp14="http://schemas.microsoft.com/office/word/2010/wordml" w:rsidRPr="00681626" w:rsidR="00B1073F" w:rsidP="00DA611F" w:rsidRDefault="00B1073F" w14:paraId="00B84F1C" wp14:textId="77777777">
      <w:pPr>
        <w:pStyle w:val="NormalWeb"/>
        <w:numPr>
          <w:ilvl w:val="0"/>
          <w:numId w:val="28"/>
        </w:numPr>
        <w:spacing w:before="0" w:after="200" w:line="276" w:lineRule="auto"/>
        <w:jc w:val="both"/>
        <w:rPr>
          <w:rFonts w:ascii="Georgia" w:hAnsi="Georgia" w:cs="Arial"/>
        </w:rPr>
      </w:pPr>
      <w:r w:rsidRPr="00681626">
        <w:rPr>
          <w:rFonts w:ascii="Georgia" w:hAnsi="Georgia" w:cs="Arial"/>
        </w:rPr>
        <w:t xml:space="preserve">De réviser les statuts du BEMOP pour supprimer le monopole qu’il exerce au niveau de la profession de la main d’œuvre portuaire et de favoriser l’avènement de plusieurs structures similaires dans le but de faire jouer la concurrence, </w:t>
      </w:r>
    </w:p>
    <w:p xmlns:wp14="http://schemas.microsoft.com/office/word/2010/wordml" w:rsidRPr="00681626" w:rsidR="00B1073F" w:rsidP="00DA611F" w:rsidRDefault="00B1073F" w14:paraId="32DA5383" wp14:textId="77777777">
      <w:pPr>
        <w:pStyle w:val="NormalWeb"/>
        <w:numPr>
          <w:ilvl w:val="0"/>
          <w:numId w:val="28"/>
        </w:numPr>
        <w:spacing w:before="0" w:after="200" w:line="276" w:lineRule="auto"/>
        <w:jc w:val="both"/>
        <w:rPr>
          <w:rFonts w:ascii="Georgia" w:hAnsi="Georgia" w:cs="Arial"/>
        </w:rPr>
      </w:pPr>
      <w:r w:rsidRPr="00681626">
        <w:rPr>
          <w:rFonts w:ascii="Georgia" w:hAnsi="Georgia" w:cs="Arial"/>
        </w:rPr>
        <w:t>Mettre en place un dispositif permettant la titularisation du plus grand nombre possible de dockers occasionnels,</w:t>
      </w:r>
    </w:p>
    <w:p xmlns:wp14="http://schemas.microsoft.com/office/word/2010/wordml" w:rsidRPr="00681626" w:rsidR="00B1073F" w:rsidP="00DA611F" w:rsidRDefault="00B1073F" w14:paraId="13CB6B46" wp14:textId="77777777">
      <w:pPr>
        <w:pStyle w:val="NormalWeb"/>
        <w:numPr>
          <w:ilvl w:val="0"/>
          <w:numId w:val="28"/>
        </w:numPr>
        <w:spacing w:before="0" w:after="200" w:line="276" w:lineRule="auto"/>
        <w:jc w:val="both"/>
        <w:rPr>
          <w:rFonts w:ascii="Georgia" w:hAnsi="Georgia" w:cs="Arial"/>
        </w:rPr>
      </w:pPr>
      <w:r w:rsidRPr="00681626">
        <w:rPr>
          <w:rFonts w:ascii="Georgia" w:hAnsi="Georgia" w:cs="Arial"/>
        </w:rPr>
        <w:t>Renforcer les capacités matérielles et humaines des BEMOPs,</w:t>
      </w:r>
    </w:p>
    <w:p xmlns:wp14="http://schemas.microsoft.com/office/word/2010/wordml" w:rsidRPr="00681626" w:rsidR="00B1073F" w:rsidP="00DA611F" w:rsidRDefault="00B1073F" w14:paraId="612FB980" wp14:textId="77777777">
      <w:pPr>
        <w:pStyle w:val="NormalWeb"/>
        <w:numPr>
          <w:ilvl w:val="0"/>
          <w:numId w:val="28"/>
        </w:numPr>
        <w:spacing w:before="0" w:after="200" w:line="276" w:lineRule="auto"/>
        <w:jc w:val="both"/>
        <w:rPr>
          <w:rFonts w:ascii="Georgia" w:hAnsi="Georgia" w:cs="Arial"/>
        </w:rPr>
      </w:pPr>
      <w:r w:rsidRPr="00681626">
        <w:rPr>
          <w:rFonts w:ascii="Georgia" w:hAnsi="Georgia" w:cs="Arial"/>
        </w:rPr>
        <w:t>Créer une structure chargée de familiariser les dockers aux techniques modernes de manutention, d’organisation et de sécurité.</w:t>
      </w:r>
    </w:p>
    <w:p xmlns:wp14="http://schemas.microsoft.com/office/word/2010/wordml" w:rsidRPr="00681626" w:rsidR="00B1073F" w:rsidP="00B1073F" w:rsidRDefault="00B1073F" w14:paraId="27372F9C" wp14:textId="77777777">
      <w:pPr>
        <w:pStyle w:val="NormalWeb"/>
        <w:numPr>
          <w:ilvl w:val="0"/>
          <w:numId w:val="20"/>
        </w:numPr>
        <w:spacing w:before="0" w:after="200" w:line="276" w:lineRule="auto"/>
        <w:jc w:val="both"/>
        <w:rPr>
          <w:rFonts w:ascii="Georgia" w:hAnsi="Georgia" w:cs="Arial"/>
        </w:rPr>
      </w:pPr>
      <w:r w:rsidRPr="00681626">
        <w:rPr>
          <w:rFonts w:ascii="Georgia" w:hAnsi="Georgia" w:cs="Arial"/>
        </w:rPr>
        <w:t xml:space="preserve">Proposition de création d’un cadre permanent de concertation. </w:t>
      </w:r>
    </w:p>
    <w:p xmlns:wp14="http://schemas.microsoft.com/office/word/2010/wordml" w:rsidRPr="00681626" w:rsidR="00770E73" w:rsidP="00770E73" w:rsidRDefault="00B1073F" w14:paraId="6CF58D1C" wp14:textId="77777777">
      <w:pPr>
        <w:pStyle w:val="NormalWeb"/>
        <w:spacing w:before="0" w:after="200" w:line="276" w:lineRule="auto"/>
        <w:rPr>
          <w:rFonts w:ascii="Georgia" w:hAnsi="Georgia" w:cs="Arial"/>
        </w:rPr>
      </w:pPr>
      <w:r w:rsidRPr="00681626">
        <w:rPr>
          <w:rFonts w:ascii="Georgia" w:hAnsi="Georgia" w:cs="Arial"/>
          <w:b/>
          <w:bCs/>
        </w:rPr>
        <w:t xml:space="preserve">2-  Les </w:t>
      </w:r>
      <w:r w:rsidRPr="00681626" w:rsidR="00D06793">
        <w:rPr>
          <w:rFonts w:ascii="Georgia" w:hAnsi="Georgia" w:cs="Arial"/>
          <w:b/>
          <w:bCs/>
        </w:rPr>
        <w:t>n</w:t>
      </w:r>
      <w:r w:rsidRPr="00681626" w:rsidR="00770E73">
        <w:rPr>
          <w:rFonts w:ascii="Georgia" w:hAnsi="Georgia" w:cs="Arial"/>
          <w:b/>
          <w:bCs/>
        </w:rPr>
        <w:t>égociations collectives de 2011</w:t>
      </w:r>
      <w:r w:rsidRPr="00681626" w:rsidR="00770E73">
        <w:rPr>
          <w:rFonts w:ascii="Georgia" w:hAnsi="Georgia" w:cs="Arial"/>
        </w:rPr>
        <w:t>.</w:t>
      </w:r>
    </w:p>
    <w:p xmlns:wp14="http://schemas.microsoft.com/office/word/2010/wordml" w:rsidRPr="00681626" w:rsidR="00770E73" w:rsidP="00B1073F" w:rsidRDefault="00770E73" w14:paraId="6C25F8D7" wp14:textId="77777777">
      <w:pPr>
        <w:pStyle w:val="NormalWeb"/>
        <w:spacing w:before="0" w:after="200" w:line="276" w:lineRule="auto"/>
        <w:jc w:val="both"/>
        <w:rPr>
          <w:rFonts w:ascii="Georgia" w:hAnsi="Georgia" w:cs="Arial"/>
        </w:rPr>
      </w:pPr>
      <w:r w:rsidRPr="00681626">
        <w:rPr>
          <w:rFonts w:ascii="Georgia" w:hAnsi="Georgia" w:cs="Arial"/>
        </w:rPr>
        <w:t>Celles-ci ont abouti à l’accord ci-après :</w:t>
      </w:r>
    </w:p>
    <w:p xmlns:wp14="http://schemas.microsoft.com/office/word/2010/wordml" w:rsidRPr="00681626" w:rsidR="00770E73" w:rsidP="00B1073F" w:rsidRDefault="00770E73" w14:paraId="0B095060" wp14:textId="77777777">
      <w:pPr>
        <w:pStyle w:val="NormalWeb"/>
        <w:spacing w:before="0" w:after="200" w:line="276" w:lineRule="auto"/>
        <w:jc w:val="both"/>
        <w:rPr>
          <w:rFonts w:ascii="Georgia" w:hAnsi="Georgia" w:cs="Arial"/>
        </w:rPr>
      </w:pPr>
      <w:r w:rsidRPr="00681626">
        <w:rPr>
          <w:rFonts w:ascii="Georgia" w:hAnsi="Georgia" w:cs="Arial"/>
        </w:rPr>
        <w:t>A) Pour la plateforme revendicative des travailleurs :</w:t>
      </w:r>
    </w:p>
    <w:p xmlns:wp14="http://schemas.microsoft.com/office/word/2010/wordml" w:rsidRPr="00681626" w:rsidR="00B1073F" w:rsidP="00B1073F" w:rsidRDefault="00B1073F" w14:paraId="1D3489C7" wp14:textId="77777777">
      <w:pPr>
        <w:pStyle w:val="NormalWeb"/>
        <w:numPr>
          <w:ilvl w:val="0"/>
          <w:numId w:val="24"/>
        </w:numPr>
        <w:spacing w:before="0" w:after="200" w:line="276" w:lineRule="auto"/>
        <w:jc w:val="both"/>
        <w:rPr>
          <w:rFonts w:ascii="Georgia" w:hAnsi="Georgia" w:cs="Arial"/>
        </w:rPr>
      </w:pPr>
      <w:r w:rsidRPr="00681626">
        <w:rPr>
          <w:rFonts w:ascii="Georgia" w:hAnsi="Georgia" w:cs="Arial"/>
        </w:rPr>
        <w:t>Le SMIG passera de 21 000 à 30 000 UM,</w:t>
      </w:r>
    </w:p>
    <w:p xmlns:wp14="http://schemas.microsoft.com/office/word/2010/wordml" w:rsidRPr="00681626" w:rsidR="00B1073F" w:rsidP="00B1073F" w:rsidRDefault="00B1073F" w14:paraId="558D11A7" wp14:textId="77777777">
      <w:pPr>
        <w:pStyle w:val="NormalWeb"/>
        <w:numPr>
          <w:ilvl w:val="0"/>
          <w:numId w:val="24"/>
        </w:numPr>
        <w:spacing w:before="0" w:after="200" w:line="276" w:lineRule="auto"/>
        <w:jc w:val="both"/>
        <w:rPr>
          <w:rFonts w:ascii="Georgia" w:hAnsi="Georgia" w:cs="Arial"/>
        </w:rPr>
      </w:pPr>
      <w:r w:rsidRPr="00681626">
        <w:rPr>
          <w:rFonts w:ascii="Georgia" w:hAnsi="Georgia" w:cs="Arial"/>
        </w:rPr>
        <w:t>L’augmentation des autres salaires catégoriels de 9 000 UM (résultat de l’écart entre l’ancien et le nouveau SMIG),</w:t>
      </w:r>
    </w:p>
    <w:p xmlns:wp14="http://schemas.microsoft.com/office/word/2010/wordml" w:rsidRPr="00681626" w:rsidR="00B1073F" w:rsidP="00DA611F" w:rsidRDefault="00770E73" w14:paraId="0C0FAFFB" wp14:textId="77777777">
      <w:pPr>
        <w:pStyle w:val="NormalWeb"/>
        <w:spacing w:before="0" w:after="200" w:line="276" w:lineRule="auto"/>
        <w:jc w:val="both"/>
        <w:rPr>
          <w:rFonts w:ascii="Georgia" w:hAnsi="Georgia" w:cs="Arial"/>
        </w:rPr>
      </w:pPr>
      <w:r w:rsidRPr="00681626">
        <w:rPr>
          <w:rFonts w:ascii="Georgia" w:hAnsi="Georgia" w:cs="Arial"/>
        </w:rPr>
        <w:t xml:space="preserve">L’engagement de l’Etat à impliquer les représentants des syndicats de travailleurs et l’UNPM  </w:t>
      </w:r>
      <w:r w:rsidRPr="00681626" w:rsidR="00B1073F">
        <w:rPr>
          <w:rFonts w:ascii="Georgia" w:hAnsi="Georgia" w:cs="Arial"/>
        </w:rPr>
        <w:t xml:space="preserve"> </w:t>
      </w:r>
      <w:r w:rsidRPr="00681626">
        <w:rPr>
          <w:rFonts w:ascii="Georgia" w:hAnsi="Georgia" w:cs="Arial"/>
        </w:rPr>
        <w:t>dans les phases de réflexion et de mise en œuvre des réformes relatives à</w:t>
      </w:r>
      <w:r w:rsidRPr="00681626" w:rsidR="00B1073F">
        <w:rPr>
          <w:rFonts w:ascii="Georgia" w:hAnsi="Georgia" w:cs="Arial"/>
        </w:rPr>
        <w:t> </w:t>
      </w:r>
      <w:r w:rsidRPr="00681626" w:rsidR="00DA611F">
        <w:rPr>
          <w:rFonts w:ascii="Georgia" w:hAnsi="Georgia" w:cs="Arial"/>
        </w:rPr>
        <w:t xml:space="preserve">certaines révisions de conventions, de statuts(fonction publique) et de code(par exemple du travail). </w:t>
      </w:r>
    </w:p>
    <w:p xmlns:wp14="http://schemas.microsoft.com/office/word/2010/wordml" w:rsidRPr="00681626" w:rsidR="00770E73" w:rsidP="00B1073F" w:rsidRDefault="00770E73" w14:paraId="06CCAB96" wp14:textId="77777777">
      <w:pPr>
        <w:pStyle w:val="NormalWeb"/>
        <w:spacing w:before="0" w:after="200" w:line="276" w:lineRule="auto"/>
        <w:jc w:val="both"/>
        <w:rPr>
          <w:rFonts w:ascii="Georgia" w:hAnsi="Georgia" w:cs="Arial"/>
        </w:rPr>
      </w:pPr>
      <w:r w:rsidRPr="00681626">
        <w:rPr>
          <w:rFonts w:ascii="Georgia" w:hAnsi="Georgia" w:cs="Arial"/>
          <w:b/>
          <w:bCs/>
        </w:rPr>
        <w:t xml:space="preserve">3. Négociations sociales de 2016 </w:t>
      </w:r>
      <w:r w:rsidRPr="00681626">
        <w:rPr>
          <w:rFonts w:ascii="Georgia" w:hAnsi="Georgia" w:cs="Arial"/>
        </w:rPr>
        <w:t>:</w:t>
      </w:r>
    </w:p>
    <w:p xmlns:wp14="http://schemas.microsoft.com/office/word/2010/wordml" w:rsidRPr="00681626" w:rsidR="00770E73" w:rsidP="00B1073F" w:rsidRDefault="00770E73" w14:paraId="783E7E66" wp14:textId="77777777">
      <w:pPr>
        <w:pStyle w:val="NormalWeb"/>
        <w:spacing w:before="0" w:after="200" w:line="276" w:lineRule="auto"/>
        <w:jc w:val="both"/>
        <w:rPr>
          <w:rFonts w:ascii="Georgia" w:hAnsi="Georgia" w:cs="Arial"/>
        </w:rPr>
      </w:pPr>
      <w:r w:rsidRPr="00681626">
        <w:rPr>
          <w:rFonts w:ascii="Georgia" w:hAnsi="Georgia" w:cs="Arial"/>
        </w:rPr>
        <w:lastRenderedPageBreak/>
        <w:t xml:space="preserve">Ouvertes fin mai 2016, ces négociations sociales avaient pour ordre du jour deux plateformes. </w:t>
      </w:r>
    </w:p>
    <w:p xmlns:wp14="http://schemas.microsoft.com/office/word/2010/wordml" w:rsidRPr="00681626" w:rsidR="00B1073F" w:rsidP="00DA611F" w:rsidRDefault="00B1073F" w14:paraId="2735EC53" wp14:textId="77777777">
      <w:pPr>
        <w:pStyle w:val="NormalWeb"/>
        <w:numPr>
          <w:ilvl w:val="0"/>
          <w:numId w:val="26"/>
        </w:numPr>
        <w:spacing w:before="0" w:after="200" w:line="276" w:lineRule="auto"/>
        <w:jc w:val="both"/>
        <w:rPr>
          <w:rFonts w:ascii="Georgia" w:hAnsi="Georgia" w:cs="Arial"/>
        </w:rPr>
      </w:pPr>
      <w:r w:rsidRPr="00681626">
        <w:rPr>
          <w:rFonts w:ascii="Georgia" w:hAnsi="Georgia" w:cs="Arial"/>
        </w:rPr>
        <w:t>Plateforme des employeurs.</w:t>
      </w:r>
    </w:p>
    <w:p xmlns:wp14="http://schemas.microsoft.com/office/word/2010/wordml" w:rsidRPr="00681626" w:rsidR="00DA611F" w:rsidP="00DA611F" w:rsidRDefault="00DA611F" w14:paraId="098CB8AA" wp14:textId="77777777">
      <w:pPr>
        <w:pStyle w:val="NormalWeb"/>
        <w:numPr>
          <w:ilvl w:val="0"/>
          <w:numId w:val="26"/>
        </w:numPr>
        <w:spacing w:before="0" w:after="200" w:line="276" w:lineRule="auto"/>
        <w:jc w:val="both"/>
        <w:rPr>
          <w:rFonts w:ascii="Georgia" w:hAnsi="Georgia" w:cs="Arial"/>
        </w:rPr>
      </w:pPr>
      <w:r w:rsidRPr="00681626">
        <w:rPr>
          <w:rFonts w:ascii="Georgia" w:hAnsi="Georgia" w:cs="Arial"/>
        </w:rPr>
        <w:t>Plateforme des représentants des travailleurs.</w:t>
      </w:r>
    </w:p>
    <w:p xmlns:wp14="http://schemas.microsoft.com/office/word/2010/wordml" w:rsidRPr="00681626" w:rsidR="00DA611F" w:rsidP="0091743D" w:rsidRDefault="00DA611F" w14:paraId="1AE74D9E" wp14:textId="77777777">
      <w:pPr>
        <w:pStyle w:val="NormalWeb"/>
        <w:spacing w:before="0" w:after="200" w:line="276" w:lineRule="auto"/>
        <w:jc w:val="both"/>
        <w:rPr>
          <w:rFonts w:ascii="Georgia" w:hAnsi="Georgia" w:cs="Arial"/>
        </w:rPr>
      </w:pPr>
      <w:r w:rsidRPr="00681626">
        <w:rPr>
          <w:rFonts w:ascii="Georgia" w:hAnsi="Georgia" w:cs="Arial"/>
        </w:rPr>
        <w:t xml:space="preserve">Avant de conclure cette partie historique du processus de discussion entre les partenaires sociaux,  et au sujet des dispositifs institutionnels consultatifs dans lesquels le dialogue social </w:t>
      </w:r>
      <w:r w:rsidRPr="00681626" w:rsidR="0091743D">
        <w:rPr>
          <w:rFonts w:ascii="Georgia" w:hAnsi="Georgia" w:cs="Arial"/>
        </w:rPr>
        <w:t>joue un rôle de premier plan, l’intervenant a cité :</w:t>
      </w:r>
      <w:r w:rsidRPr="00681626">
        <w:rPr>
          <w:rFonts w:ascii="Georgia" w:hAnsi="Georgia" w:cs="Arial"/>
        </w:rPr>
        <w:t xml:space="preserve"> </w:t>
      </w:r>
      <w:r w:rsidRPr="00681626" w:rsidR="0091743D">
        <w:rPr>
          <w:rFonts w:ascii="Georgia" w:hAnsi="Georgia" w:cs="Arial"/>
        </w:rPr>
        <w:t xml:space="preserve"> </w:t>
      </w:r>
    </w:p>
    <w:p xmlns:wp14="http://schemas.microsoft.com/office/word/2010/wordml" w:rsidRPr="00681626" w:rsidR="0091743D" w:rsidP="0091743D" w:rsidRDefault="0091743D" w14:paraId="70471E6D" wp14:textId="77777777">
      <w:pPr>
        <w:pStyle w:val="NormalWeb"/>
        <w:numPr>
          <w:ilvl w:val="0"/>
          <w:numId w:val="29"/>
        </w:numPr>
        <w:spacing w:before="0" w:after="200" w:line="276" w:lineRule="auto"/>
        <w:jc w:val="both"/>
        <w:rPr>
          <w:rFonts w:ascii="Georgia" w:hAnsi="Georgia" w:cs="Arial"/>
        </w:rPr>
      </w:pPr>
      <w:r w:rsidRPr="00681626">
        <w:rPr>
          <w:rFonts w:ascii="Georgia" w:hAnsi="Georgia" w:cs="Arial"/>
        </w:rPr>
        <w:t>L</w:t>
      </w:r>
      <w:r w:rsidRPr="00681626" w:rsidR="00770E73">
        <w:rPr>
          <w:rFonts w:ascii="Georgia" w:hAnsi="Georgia" w:cs="Arial"/>
        </w:rPr>
        <w:t>e Conseil Economique, social et environnemental,</w:t>
      </w:r>
    </w:p>
    <w:p xmlns:wp14="http://schemas.microsoft.com/office/word/2010/wordml" w:rsidRPr="00681626" w:rsidR="0091743D" w:rsidP="0091743D" w:rsidRDefault="0091743D" w14:paraId="16C26C5B" wp14:textId="77777777">
      <w:pPr>
        <w:pStyle w:val="NormalWeb"/>
        <w:numPr>
          <w:ilvl w:val="0"/>
          <w:numId w:val="29"/>
        </w:numPr>
        <w:spacing w:before="0" w:after="200" w:line="276" w:lineRule="auto"/>
        <w:jc w:val="both"/>
        <w:rPr>
          <w:rFonts w:ascii="Georgia" w:hAnsi="Georgia" w:cs="Arial"/>
        </w:rPr>
      </w:pPr>
      <w:r w:rsidRPr="00681626">
        <w:rPr>
          <w:rFonts w:ascii="Georgia" w:hAnsi="Georgia" w:cs="Arial"/>
        </w:rPr>
        <w:t>L</w:t>
      </w:r>
      <w:r w:rsidRPr="00681626" w:rsidR="00770E73">
        <w:rPr>
          <w:rFonts w:ascii="Georgia" w:hAnsi="Georgia" w:cs="Arial"/>
        </w:rPr>
        <w:t>e</w:t>
      </w:r>
      <w:r w:rsidRPr="00681626">
        <w:rPr>
          <w:rFonts w:ascii="Georgia" w:hAnsi="Georgia" w:cs="Arial"/>
        </w:rPr>
        <w:t xml:space="preserve"> </w:t>
      </w:r>
      <w:r w:rsidRPr="00681626" w:rsidR="00770E73">
        <w:rPr>
          <w:rFonts w:ascii="Georgia" w:hAnsi="Georgia" w:cs="Arial"/>
        </w:rPr>
        <w:t xml:space="preserve">Conseil National du Travail, de l’Emploi et de la Sécurité Sociale, </w:t>
      </w:r>
    </w:p>
    <w:p xmlns:wp14="http://schemas.microsoft.com/office/word/2010/wordml" w:rsidRPr="00681626" w:rsidR="0091743D" w:rsidP="0091743D" w:rsidRDefault="00770E73" w14:paraId="381C8526" wp14:textId="77777777">
      <w:pPr>
        <w:pStyle w:val="NormalWeb"/>
        <w:numPr>
          <w:ilvl w:val="0"/>
          <w:numId w:val="29"/>
        </w:numPr>
        <w:spacing w:before="0" w:after="200" w:line="276" w:lineRule="auto"/>
        <w:jc w:val="both"/>
        <w:rPr>
          <w:rFonts w:ascii="Georgia" w:hAnsi="Georgia" w:cs="Arial"/>
        </w:rPr>
      </w:pPr>
      <w:r w:rsidRPr="00681626">
        <w:rPr>
          <w:rFonts w:ascii="Georgia" w:hAnsi="Georgia" w:cs="Arial"/>
        </w:rPr>
        <w:t xml:space="preserve">Le Conseil Supérieur de la Fonction Publique </w:t>
      </w:r>
      <w:r w:rsidRPr="00681626" w:rsidR="0091743D">
        <w:rPr>
          <w:rFonts w:ascii="Georgia" w:hAnsi="Georgia" w:cs="Arial"/>
        </w:rPr>
        <w:t>et de la Réforme Administrative</w:t>
      </w:r>
    </w:p>
    <w:p xmlns:wp14="http://schemas.microsoft.com/office/word/2010/wordml" w:rsidRPr="00681626" w:rsidR="0091743D" w:rsidP="0091743D" w:rsidRDefault="00770E73" w14:paraId="1C3F8DED" wp14:textId="77777777">
      <w:pPr>
        <w:pStyle w:val="NormalWeb"/>
        <w:numPr>
          <w:ilvl w:val="0"/>
          <w:numId w:val="29"/>
        </w:numPr>
        <w:spacing w:before="0" w:after="200" w:line="276" w:lineRule="auto"/>
        <w:jc w:val="both"/>
        <w:rPr>
          <w:rFonts w:ascii="Georgia" w:hAnsi="Georgia" w:cs="Arial"/>
        </w:rPr>
      </w:pPr>
      <w:r w:rsidRPr="00681626">
        <w:rPr>
          <w:rFonts w:ascii="Georgia" w:hAnsi="Georgia" w:cs="Arial"/>
        </w:rPr>
        <w:t xml:space="preserve">Le Comité Technique Consultatif d’Hygiène et de Sécurité. </w:t>
      </w:r>
    </w:p>
    <w:p xmlns:wp14="http://schemas.microsoft.com/office/word/2010/wordml" w:rsidRPr="00681626" w:rsidR="008E2F87" w:rsidP="008E2F87" w:rsidRDefault="00296BA7" w14:paraId="3223F19D" wp14:textId="77777777">
      <w:pPr>
        <w:pStyle w:val="NormalWeb"/>
        <w:spacing w:before="0" w:after="200" w:line="276" w:lineRule="auto"/>
        <w:jc w:val="both"/>
        <w:rPr>
          <w:rFonts w:ascii="Georgia" w:hAnsi="Georgia" w:cs="Arial"/>
        </w:rPr>
      </w:pPr>
      <w:r w:rsidRPr="00681626">
        <w:rPr>
          <w:rFonts w:ascii="Georgia" w:hAnsi="Georgia" w:cs="Arial"/>
        </w:rPr>
        <w:t xml:space="preserve">S’agissant du </w:t>
      </w:r>
      <w:r w:rsidRPr="00681626" w:rsidR="0091743D">
        <w:rPr>
          <w:rFonts w:ascii="Georgia" w:hAnsi="Georgia" w:cs="Arial"/>
        </w:rPr>
        <w:t xml:space="preserve">Conseil National du Dialogue Social </w:t>
      </w:r>
      <w:r w:rsidRPr="00681626">
        <w:rPr>
          <w:rFonts w:ascii="Georgia" w:hAnsi="Georgia" w:cs="Arial"/>
        </w:rPr>
        <w:t>proprement dit, le communicateur a évoqué les textes juridiques par lesquels celui-ci a été créé et s’est appesanti sur ses objectifs, ses règles de fonctionnement et ses défis.</w:t>
      </w:r>
    </w:p>
    <w:p xmlns:wp14="http://schemas.microsoft.com/office/word/2010/wordml" w:rsidRPr="00681626" w:rsidR="008E2F87" w:rsidP="008E2F87" w:rsidRDefault="008E2F87" w14:paraId="38563851" wp14:textId="77777777">
      <w:pPr>
        <w:pStyle w:val="NormalWeb"/>
        <w:spacing w:before="0" w:after="200" w:line="276" w:lineRule="auto"/>
        <w:jc w:val="both"/>
        <w:rPr>
          <w:rFonts w:ascii="Georgia" w:hAnsi="Georgia" w:cs="Arial"/>
        </w:rPr>
      </w:pPr>
      <w:r w:rsidRPr="00681626">
        <w:rPr>
          <w:rFonts w:ascii="Georgia" w:hAnsi="Georgia" w:cs="Arial"/>
        </w:rPr>
        <w:t>En ce qui concerne les objectifs du Comité, celui-ci est en priorité chargé de mettre en œuvre les éléments suivants ;</w:t>
      </w:r>
    </w:p>
    <w:p xmlns:wp14="http://schemas.microsoft.com/office/word/2010/wordml" w:rsidRPr="00681626" w:rsidR="008E2F87" w:rsidP="008E2F87" w:rsidRDefault="008E2F87" w14:paraId="3FDCECEB" wp14:textId="77777777">
      <w:pPr>
        <w:pStyle w:val="NormalWeb"/>
        <w:numPr>
          <w:ilvl w:val="0"/>
          <w:numId w:val="33"/>
        </w:numPr>
        <w:spacing w:before="0" w:after="200" w:line="276" w:lineRule="auto"/>
        <w:jc w:val="both"/>
        <w:rPr>
          <w:rFonts w:ascii="Georgia" w:hAnsi="Georgia" w:cs="Arial"/>
        </w:rPr>
      </w:pPr>
      <w:r w:rsidRPr="00681626">
        <w:rPr>
          <w:rFonts w:ascii="Georgia" w:hAnsi="Georgia" w:cs="Arial"/>
        </w:rPr>
        <w:t>Développer et finaliser dans les meilleurs délais un plan d’action de lutte contre le travail forcé et le travail des enfants et y associer les structures de TEDAMOUN et de la CNDH afin de suivre les actions à mener sur la base des conclusions du rapport de mission de l’OIT et les recommandations de la Commission d’Application des Normes,</w:t>
      </w:r>
    </w:p>
    <w:p xmlns:wp14="http://schemas.microsoft.com/office/word/2010/wordml" w:rsidRPr="00681626" w:rsidR="008E2F87" w:rsidP="008E2F87" w:rsidRDefault="008E2F87" w14:paraId="5B653601" wp14:textId="77777777">
      <w:pPr>
        <w:pStyle w:val="NormalWeb"/>
        <w:numPr>
          <w:ilvl w:val="0"/>
          <w:numId w:val="33"/>
        </w:numPr>
        <w:spacing w:before="0" w:after="200" w:line="276" w:lineRule="auto"/>
        <w:jc w:val="both"/>
        <w:rPr>
          <w:rFonts w:ascii="Georgia" w:hAnsi="Georgia" w:cs="Arial"/>
        </w:rPr>
      </w:pPr>
      <w:r w:rsidRPr="00681626">
        <w:rPr>
          <w:rFonts w:ascii="Georgia" w:hAnsi="Georgia" w:cs="Arial"/>
        </w:rPr>
        <w:t>Mettre en œuvre le Plan d’Action National d’Elimination du Travail des Enfants (PANETE-RIM) afin d’y intégrer et prendre en compte la problématique du Travail Forcé  qui y est, intimement, liée,</w:t>
      </w:r>
    </w:p>
    <w:p xmlns:wp14="http://schemas.microsoft.com/office/word/2010/wordml" w:rsidRPr="00681626" w:rsidR="00114097" w:rsidP="008E2F87" w:rsidRDefault="00114097" w14:paraId="1307CC2D" wp14:textId="77777777">
      <w:pPr>
        <w:pStyle w:val="NormalWeb"/>
        <w:numPr>
          <w:ilvl w:val="0"/>
          <w:numId w:val="33"/>
        </w:numPr>
        <w:spacing w:before="0" w:after="200" w:line="276" w:lineRule="auto"/>
        <w:jc w:val="both"/>
        <w:rPr>
          <w:rFonts w:ascii="Georgia" w:hAnsi="Georgia" w:cs="Arial"/>
        </w:rPr>
      </w:pPr>
      <w:r w:rsidRPr="00681626">
        <w:rPr>
          <w:rFonts w:ascii="Georgia" w:hAnsi="Georgia" w:cs="Arial"/>
        </w:rPr>
        <w:t>Mettre en place les mécanismes nécessaires pour la préparation et l’organisation des élections de représentativité des centrales syndicales le plutôt possible, sur la base des recommandations de la feuille de route signée le 06 mars 2017,</w:t>
      </w:r>
    </w:p>
    <w:p xmlns:wp14="http://schemas.microsoft.com/office/word/2010/wordml" w:rsidRPr="00681626" w:rsidR="0091743D" w:rsidP="006917CC" w:rsidRDefault="00114097" w14:paraId="3F145DAD" wp14:textId="77777777">
      <w:pPr>
        <w:pStyle w:val="NormalWeb"/>
        <w:numPr>
          <w:ilvl w:val="0"/>
          <w:numId w:val="33"/>
        </w:numPr>
        <w:spacing w:before="0" w:after="200" w:line="276" w:lineRule="auto"/>
        <w:jc w:val="both"/>
        <w:rPr>
          <w:rFonts w:ascii="Georgia" w:hAnsi="Georgia" w:cs="Arial"/>
        </w:rPr>
      </w:pPr>
      <w:r w:rsidRPr="00681626">
        <w:rPr>
          <w:rFonts w:ascii="Georgia" w:hAnsi="Georgia" w:cs="Arial"/>
        </w:rPr>
        <w:t>Réactiver le Dialogue Social</w:t>
      </w:r>
      <w:r w:rsidRPr="00681626" w:rsidR="008E2F87">
        <w:rPr>
          <w:rFonts w:ascii="Georgia" w:hAnsi="Georgia" w:cs="Arial"/>
        </w:rPr>
        <w:t xml:space="preserve"> entre les partenaires sociaux les plus représentatives d’employeurs au niveau national d’organisations les plus représentatives de salariés au niveau national et interprofessionnel, des représentants de l’Administration  et des personnalités qualifiées.</w:t>
      </w:r>
    </w:p>
    <w:p xmlns:wp14="http://schemas.microsoft.com/office/word/2010/wordml" w:rsidRPr="00681626" w:rsidR="00D06793" w:rsidP="00D54C33" w:rsidRDefault="00D06793" w14:paraId="5ECF2204"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 S’agissant des règles de fonctionnement, le conférencier a estimé dans son intervention que le Conseil National du Dialogue Social(CNDS), </w:t>
      </w:r>
      <w:r w:rsidRPr="00681626" w:rsidR="00D54C33">
        <w:rPr>
          <w:rFonts w:ascii="Georgia" w:hAnsi="Georgia" w:cs="Arial"/>
        </w:rPr>
        <w:t xml:space="preserve"> </w:t>
      </w:r>
      <w:r w:rsidRPr="00681626">
        <w:rPr>
          <w:rFonts w:ascii="Georgia" w:hAnsi="Georgia" w:cs="Arial"/>
        </w:rPr>
        <w:t>est encore dans une situation transitoire et qu’à ce titre et en attendant la finalisation des organisations les plus représentatives….</w:t>
      </w:r>
      <w:r w:rsidRPr="00681626" w:rsidR="00D54C33">
        <w:rPr>
          <w:rFonts w:ascii="Georgia" w:hAnsi="Georgia" w:cs="Arial"/>
        </w:rPr>
        <w:t xml:space="preserve">Une composition transitoire du conseil, présidée par une personnalité indépendante, est néanmoins mise en place. Elle coiffe un groupe de 7 </w:t>
      </w:r>
      <w:r w:rsidRPr="00681626" w:rsidR="00D54C33">
        <w:rPr>
          <w:rFonts w:ascii="Georgia" w:hAnsi="Georgia" w:cs="Arial"/>
        </w:rPr>
        <w:lastRenderedPageBreak/>
        <w:t>membres également repartis entre le Gouvernement, les représentants des organisations des travailleurs et les employeurs(UNTM)</w:t>
      </w:r>
    </w:p>
    <w:p xmlns:wp14="http://schemas.microsoft.com/office/word/2010/wordml" w:rsidRPr="00681626" w:rsidR="00296BA7" w:rsidP="00296BA7" w:rsidRDefault="00296BA7" w14:paraId="21C480F5" wp14:textId="77777777">
      <w:pPr>
        <w:pStyle w:val="NormalWeb"/>
        <w:spacing w:before="0" w:after="200" w:line="276" w:lineRule="auto"/>
        <w:jc w:val="both"/>
        <w:rPr>
          <w:rFonts w:ascii="Georgia" w:hAnsi="Georgia" w:cs="Arial"/>
        </w:rPr>
      </w:pPr>
      <w:r w:rsidRPr="00681626">
        <w:rPr>
          <w:rFonts w:ascii="Georgia" w:hAnsi="Georgia" w:cs="Arial"/>
        </w:rPr>
        <w:t>A la fin de son intervention Dr Hamoud Ould TFEIL a dit que les principaux défis auxquels le CNDS fait face  s’articulent autour des points suivants :</w:t>
      </w:r>
    </w:p>
    <w:p xmlns:wp14="http://schemas.microsoft.com/office/word/2010/wordml" w:rsidRPr="00681626" w:rsidR="00296BA7" w:rsidP="00296BA7" w:rsidRDefault="00296BA7" w14:paraId="5AE7FA0F" wp14:textId="77777777">
      <w:pPr>
        <w:pStyle w:val="NormalWeb"/>
        <w:numPr>
          <w:ilvl w:val="0"/>
          <w:numId w:val="31"/>
        </w:numPr>
        <w:spacing w:before="0" w:after="200" w:line="276" w:lineRule="auto"/>
        <w:jc w:val="both"/>
        <w:rPr>
          <w:rFonts w:ascii="Georgia" w:hAnsi="Georgia" w:cs="Arial"/>
        </w:rPr>
      </w:pPr>
      <w:r w:rsidRPr="00681626">
        <w:rPr>
          <w:rFonts w:ascii="Georgia" w:hAnsi="Georgia" w:cs="Arial"/>
        </w:rPr>
        <w:t>Etre capable de jouer pleinement son rôle;</w:t>
      </w:r>
    </w:p>
    <w:p xmlns:wp14="http://schemas.microsoft.com/office/word/2010/wordml" w:rsidRPr="00681626" w:rsidR="00296BA7" w:rsidP="00296BA7" w:rsidRDefault="00114097" w14:paraId="5EFA3BB4" wp14:textId="77777777">
      <w:pPr>
        <w:pStyle w:val="NormalWeb"/>
        <w:numPr>
          <w:ilvl w:val="0"/>
          <w:numId w:val="31"/>
        </w:numPr>
        <w:spacing w:before="0" w:after="200" w:line="276" w:lineRule="auto"/>
        <w:jc w:val="both"/>
        <w:rPr>
          <w:rFonts w:ascii="Georgia" w:hAnsi="Georgia" w:cs="Arial"/>
        </w:rPr>
      </w:pPr>
      <w:r w:rsidRPr="00681626">
        <w:rPr>
          <w:rFonts w:ascii="Georgia" w:hAnsi="Georgia" w:cs="Arial"/>
        </w:rPr>
        <w:t>Réunir les conditions et mettre en place les mécanismes pour déterminer la représentativité des Organisations professionnelles,</w:t>
      </w:r>
    </w:p>
    <w:p xmlns:wp14="http://schemas.microsoft.com/office/word/2010/wordml" w:rsidRPr="00681626" w:rsidR="00114097" w:rsidP="00296BA7" w:rsidRDefault="00114097" w14:paraId="7E08EAAF" wp14:textId="77777777">
      <w:pPr>
        <w:pStyle w:val="NormalWeb"/>
        <w:numPr>
          <w:ilvl w:val="0"/>
          <w:numId w:val="31"/>
        </w:numPr>
        <w:spacing w:before="0" w:after="200" w:line="276" w:lineRule="auto"/>
        <w:jc w:val="both"/>
        <w:rPr>
          <w:rFonts w:ascii="Georgia" w:hAnsi="Georgia" w:cs="Arial"/>
        </w:rPr>
      </w:pPr>
      <w:r w:rsidRPr="00681626">
        <w:rPr>
          <w:rFonts w:ascii="Georgia" w:hAnsi="Georgia" w:cs="Arial"/>
        </w:rPr>
        <w:t>Assurer la régularité de la négociation collective à l’échelle des branches et au niveau interprofessionnel,</w:t>
      </w:r>
    </w:p>
    <w:p xmlns:wp14="http://schemas.microsoft.com/office/word/2010/wordml" w:rsidRPr="00681626" w:rsidR="009B60C2" w:rsidP="009B60C2" w:rsidRDefault="00114097" w14:paraId="3D389C80" wp14:textId="77777777">
      <w:pPr>
        <w:pStyle w:val="NormalWeb"/>
        <w:numPr>
          <w:ilvl w:val="0"/>
          <w:numId w:val="31"/>
        </w:numPr>
        <w:spacing w:before="0" w:after="200" w:line="276" w:lineRule="auto"/>
        <w:jc w:val="both"/>
        <w:rPr>
          <w:rFonts w:ascii="Georgia" w:hAnsi="Georgia" w:cs="Arial"/>
        </w:rPr>
      </w:pPr>
      <w:r w:rsidRPr="00681626">
        <w:rPr>
          <w:rFonts w:ascii="Georgia" w:hAnsi="Georgia" w:cs="Arial"/>
        </w:rPr>
        <w:t>Impulser la dynamique du dialogue social.</w:t>
      </w:r>
    </w:p>
    <w:p xmlns:wp14="http://schemas.microsoft.com/office/word/2010/wordml" w:rsidRPr="00681626" w:rsidR="009B60C2" w:rsidP="009B60C2" w:rsidRDefault="009B60C2" w14:paraId="33B1516D" wp14:textId="77777777">
      <w:pPr>
        <w:pStyle w:val="NormalWeb"/>
        <w:spacing w:before="0" w:beforeAutospacing="0" w:after="200" w:afterAutospacing="0" w:line="276" w:lineRule="auto"/>
        <w:jc w:val="both"/>
        <w:rPr>
          <w:rFonts w:ascii="Georgia" w:hAnsi="Georgia" w:cs="Arial"/>
          <w:b/>
          <w:bCs/>
          <w:sz w:val="28"/>
          <w:szCs w:val="28"/>
        </w:rPr>
      </w:pPr>
      <w:r w:rsidRPr="00681626">
        <w:rPr>
          <w:rFonts w:ascii="Georgia" w:hAnsi="Georgia" w:cs="Arial"/>
          <w:b/>
          <w:bCs/>
          <w:sz w:val="28"/>
          <w:szCs w:val="28"/>
        </w:rPr>
        <w:t>II-2- Mohamed KCHAOU : « les conditions de réussite du dialogue tripartite au niveau national »</w:t>
      </w:r>
    </w:p>
    <w:p xmlns:wp14="http://schemas.microsoft.com/office/word/2010/wordml" w:rsidRPr="00681626" w:rsidR="00114097" w:rsidP="009B60C2" w:rsidRDefault="00114097" w14:paraId="6F081806"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La deuxième intervention  sur les conditions de réussite du dialogue tripartite au niveau national </w:t>
      </w:r>
      <w:r w:rsidRPr="00681626" w:rsidR="00821D76">
        <w:rPr>
          <w:rFonts w:ascii="Georgia" w:hAnsi="Georgia" w:cs="Arial"/>
        </w:rPr>
        <w:t xml:space="preserve">a été </w:t>
      </w:r>
      <w:r w:rsidRPr="00681626">
        <w:rPr>
          <w:rFonts w:ascii="Georgia" w:hAnsi="Georgia" w:cs="Arial"/>
        </w:rPr>
        <w:t>présenté</w:t>
      </w:r>
      <w:r w:rsidRPr="00681626" w:rsidR="00821D76">
        <w:rPr>
          <w:rFonts w:ascii="Georgia" w:hAnsi="Georgia" w:cs="Arial"/>
        </w:rPr>
        <w:t>e</w:t>
      </w:r>
      <w:r w:rsidRPr="00681626">
        <w:rPr>
          <w:rFonts w:ascii="Georgia" w:hAnsi="Georgia" w:cs="Arial"/>
        </w:rPr>
        <w:t xml:space="preserve"> par Mohamed Kchaou</w:t>
      </w:r>
    </w:p>
    <w:p xmlns:wp14="http://schemas.microsoft.com/office/word/2010/wordml" w:rsidRPr="00681626" w:rsidR="00F16826" w:rsidP="00F16826" w:rsidRDefault="00821D76" w14:paraId="2BF4ABB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Dans son i</w:t>
      </w:r>
      <w:r w:rsidRPr="00681626" w:rsidR="00114097">
        <w:rPr>
          <w:rFonts w:ascii="Georgia" w:hAnsi="Georgia" w:cs="Arial"/>
        </w:rPr>
        <w:t>ntroduction</w:t>
      </w:r>
      <w:r w:rsidRPr="00681626">
        <w:rPr>
          <w:rFonts w:ascii="Georgia" w:hAnsi="Georgia" w:cs="Arial"/>
        </w:rPr>
        <w:t xml:space="preserve">, l’intervenant a fait l’historique du travail et de la législation en matière de travail. </w:t>
      </w:r>
      <w:r w:rsidRPr="00681626" w:rsidR="00F16826">
        <w:rPr>
          <w:rFonts w:ascii="Georgia" w:hAnsi="Georgia" w:cs="Arial"/>
        </w:rPr>
        <w:t>Son importance est d’autant plus importante que la plupart des pays du monde ont quasiment engagé le procédé de dialogue social autour du travail en général. Ses retombées ne se comptent plus à condition que le dialogue tripartite  respecte un certain nombre de conditions dont le respect des parties et des engagements pris autour des tables de négociations par les uns et les autres des intervenants.</w:t>
      </w:r>
    </w:p>
    <w:p xmlns:wp14="http://schemas.microsoft.com/office/word/2010/wordml" w:rsidRPr="00681626" w:rsidR="00F16826" w:rsidP="00F16826" w:rsidRDefault="00821D76" w14:paraId="42A8FB90"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Il a insisté sur le fa</w:t>
      </w:r>
      <w:r w:rsidRPr="00681626" w:rsidR="00F16826">
        <w:rPr>
          <w:rFonts w:ascii="Georgia" w:hAnsi="Georgia" w:cs="Arial"/>
        </w:rPr>
        <w:t>it La République Islamique de Mauritanie est  pionnière dans cette dynamique notamment par le code du travail adopté en 2004. Il a campé sa communication sur 4 points essentiels que sont :</w:t>
      </w:r>
    </w:p>
    <w:p xmlns:wp14="http://schemas.microsoft.com/office/word/2010/wordml" w:rsidRPr="00681626" w:rsidR="00114097" w:rsidP="00114097" w:rsidRDefault="00114097" w14:paraId="11E66AFB" wp14:textId="77777777">
      <w:pPr>
        <w:pStyle w:val="NormalWeb"/>
        <w:numPr>
          <w:ilvl w:val="0"/>
          <w:numId w:val="3"/>
        </w:numPr>
        <w:spacing w:before="0" w:beforeAutospacing="0" w:after="200" w:afterAutospacing="0" w:line="276" w:lineRule="auto"/>
        <w:jc w:val="both"/>
        <w:rPr>
          <w:rFonts w:ascii="Georgia" w:hAnsi="Georgia" w:cs="Arial"/>
        </w:rPr>
      </w:pPr>
      <w:r w:rsidRPr="00681626">
        <w:rPr>
          <w:rFonts w:ascii="Georgia" w:hAnsi="Georgia" w:cs="Arial"/>
        </w:rPr>
        <w:t>L’importance du dialogue tripartite au niveau national</w:t>
      </w:r>
    </w:p>
    <w:p xmlns:wp14="http://schemas.microsoft.com/office/word/2010/wordml" w:rsidRPr="00681626" w:rsidR="00114097" w:rsidP="00114097" w:rsidRDefault="00114097" w14:paraId="740C2265" wp14:textId="77777777">
      <w:pPr>
        <w:pStyle w:val="NormalWeb"/>
        <w:numPr>
          <w:ilvl w:val="0"/>
          <w:numId w:val="3"/>
        </w:numPr>
        <w:spacing w:before="0" w:beforeAutospacing="0" w:after="200" w:afterAutospacing="0" w:line="276" w:lineRule="auto"/>
        <w:jc w:val="both"/>
        <w:rPr>
          <w:rFonts w:ascii="Georgia" w:hAnsi="Georgia" w:cs="Arial"/>
        </w:rPr>
      </w:pPr>
      <w:r w:rsidRPr="00681626">
        <w:rPr>
          <w:rFonts w:ascii="Georgia" w:hAnsi="Georgia" w:cs="Arial"/>
        </w:rPr>
        <w:t>Les conditio</w:t>
      </w:r>
      <w:r w:rsidRPr="00681626" w:rsidR="00821D76">
        <w:rPr>
          <w:rFonts w:ascii="Georgia" w:hAnsi="Georgia" w:cs="Arial"/>
        </w:rPr>
        <w:t xml:space="preserve">ns liées aux trois </w:t>
      </w:r>
      <w:r w:rsidRPr="00681626">
        <w:rPr>
          <w:rFonts w:ascii="Georgia" w:hAnsi="Georgia" w:cs="Arial"/>
        </w:rPr>
        <w:t>parties</w:t>
      </w:r>
      <w:r w:rsidRPr="00681626" w:rsidR="00821D76">
        <w:rPr>
          <w:rFonts w:ascii="Georgia" w:hAnsi="Georgia" w:cs="Arial"/>
        </w:rPr>
        <w:t xml:space="preserve"> prenantes</w:t>
      </w:r>
      <w:r w:rsidRPr="00681626">
        <w:rPr>
          <w:rFonts w:ascii="Georgia" w:hAnsi="Georgia" w:cs="Arial"/>
        </w:rPr>
        <w:t xml:space="preserve"> </w:t>
      </w:r>
    </w:p>
    <w:p xmlns:wp14="http://schemas.microsoft.com/office/word/2010/wordml" w:rsidRPr="00681626" w:rsidR="00114097" w:rsidP="00114097" w:rsidRDefault="00114097" w14:paraId="51FAFDD4" wp14:textId="77777777">
      <w:pPr>
        <w:pStyle w:val="NormalWeb"/>
        <w:numPr>
          <w:ilvl w:val="0"/>
          <w:numId w:val="3"/>
        </w:numPr>
        <w:spacing w:before="0" w:beforeAutospacing="0" w:after="200" w:afterAutospacing="0" w:line="276" w:lineRule="auto"/>
        <w:jc w:val="both"/>
        <w:rPr>
          <w:rFonts w:ascii="Georgia" w:hAnsi="Georgia" w:cs="Arial"/>
        </w:rPr>
      </w:pPr>
      <w:r w:rsidRPr="00681626">
        <w:rPr>
          <w:rFonts w:ascii="Georgia" w:hAnsi="Georgia" w:cs="Arial"/>
        </w:rPr>
        <w:t>Les conditions du gouvernement</w:t>
      </w:r>
    </w:p>
    <w:p xmlns:wp14="http://schemas.microsoft.com/office/word/2010/wordml" w:rsidRPr="00A306EE" w:rsidR="00F16826" w:rsidP="00F16826" w:rsidRDefault="00114097" w14:paraId="14250C55" wp14:textId="77777777">
      <w:pPr>
        <w:pStyle w:val="NormalWeb"/>
        <w:numPr>
          <w:ilvl w:val="0"/>
          <w:numId w:val="3"/>
        </w:numPr>
        <w:spacing w:before="0" w:beforeAutospacing="0" w:after="200" w:afterAutospacing="0" w:line="276" w:lineRule="auto"/>
        <w:jc w:val="both"/>
        <w:rPr>
          <w:rFonts w:ascii="Georgia" w:hAnsi="Georgia" w:cs="Arial"/>
        </w:rPr>
      </w:pPr>
      <w:r w:rsidRPr="00A306EE">
        <w:rPr>
          <w:rFonts w:ascii="Georgia" w:hAnsi="Georgia" w:cs="Arial"/>
        </w:rPr>
        <w:t>Les conditions des partenaires sociaux</w:t>
      </w:r>
      <w:r w:rsidRPr="00A306EE" w:rsidR="00A306EE">
        <w:rPr>
          <w:rFonts w:ascii="Georgia" w:hAnsi="Georgia" w:cs="Arial"/>
        </w:rPr>
        <w:t>.</w:t>
      </w:r>
    </w:p>
    <w:p xmlns:wp14="http://schemas.microsoft.com/office/word/2010/wordml" w:rsidRPr="00681626" w:rsidR="00F16826" w:rsidP="00F16826" w:rsidRDefault="00F16826" w14:paraId="4F07820A" wp14:textId="77777777">
      <w:pPr>
        <w:pStyle w:val="NormalWeb"/>
        <w:numPr>
          <w:ilvl w:val="0"/>
          <w:numId w:val="34"/>
        </w:numPr>
        <w:spacing w:before="0" w:beforeAutospacing="0" w:after="200" w:afterAutospacing="0" w:line="276" w:lineRule="auto"/>
        <w:jc w:val="both"/>
        <w:rPr>
          <w:rFonts w:ascii="Georgia" w:hAnsi="Georgia" w:cs="Arial"/>
          <w:b/>
          <w:bCs/>
        </w:rPr>
      </w:pPr>
      <w:r w:rsidRPr="00681626">
        <w:rPr>
          <w:rFonts w:ascii="Georgia" w:hAnsi="Georgia" w:cs="Arial"/>
          <w:b/>
          <w:bCs/>
        </w:rPr>
        <w:t>L’importance du dialogue tripartite au niveau national</w:t>
      </w:r>
    </w:p>
    <w:p xmlns:wp14="http://schemas.microsoft.com/office/word/2010/wordml" w:rsidRPr="00681626" w:rsidR="00114097" w:rsidP="001219B9" w:rsidRDefault="00114097" w14:paraId="585E176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La plupart des pays s’intéressent au dialogue. Souvent la promotion du dialogue social est la responsabilité de tous, pas seulement de l’état. Le dialogue tripartite n’est pas une condition c’est plutôt une nécessité. C’est en cela que les créateur</w:t>
      </w:r>
      <w:r w:rsidRPr="00681626" w:rsidR="00F16826">
        <w:rPr>
          <w:rFonts w:ascii="Georgia" w:hAnsi="Georgia" w:cs="Arial"/>
        </w:rPr>
        <w:t>s/ fondateurs</w:t>
      </w:r>
      <w:r w:rsidRPr="00681626">
        <w:rPr>
          <w:rFonts w:ascii="Georgia" w:hAnsi="Georgia" w:cs="Arial"/>
        </w:rPr>
        <w:t xml:space="preserve"> de l’OIT ont inventé</w:t>
      </w:r>
      <w:r w:rsidRPr="00681626" w:rsidR="00F16826">
        <w:rPr>
          <w:rFonts w:ascii="Georgia" w:hAnsi="Georgia" w:cs="Arial"/>
        </w:rPr>
        <w:t xml:space="preserve"> l’idée de faire </w:t>
      </w:r>
      <w:r w:rsidRPr="00681626" w:rsidR="001219B9">
        <w:rPr>
          <w:rFonts w:ascii="Georgia" w:hAnsi="Georgia" w:cs="Arial"/>
        </w:rPr>
        <w:t>rencontrer ont toujours</w:t>
      </w:r>
      <w:r w:rsidRPr="00681626">
        <w:rPr>
          <w:rFonts w:ascii="Georgia" w:hAnsi="Georgia" w:cs="Arial"/>
        </w:rPr>
        <w:t xml:space="preserve"> essayé de réunir les employeurs, les travailleurs et l’état</w:t>
      </w:r>
      <w:r w:rsidRPr="00681626" w:rsidR="001219B9">
        <w:rPr>
          <w:rFonts w:ascii="Georgia" w:hAnsi="Georgia" w:cs="Arial"/>
        </w:rPr>
        <w:t xml:space="preserve"> autour d’une même table</w:t>
      </w:r>
      <w:r w:rsidRPr="00681626">
        <w:rPr>
          <w:rFonts w:ascii="Georgia" w:hAnsi="Georgia" w:cs="Arial"/>
        </w:rPr>
        <w:t>.</w:t>
      </w:r>
    </w:p>
    <w:p xmlns:wp14="http://schemas.microsoft.com/office/word/2010/wordml" w:rsidRPr="00681626" w:rsidR="00114097" w:rsidP="00F16826" w:rsidRDefault="00114097" w14:paraId="055B848C"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L’emploi, l’informel, la santé au travail, la promotion de l’environnement social, le chômage… sont des thèmes développés pour améliorer les conditions de se rencontrer pour faire un plaidoyer pour un dialogue en vue d’améliorer les conditions des travailleurs en fonctions des normes.</w:t>
      </w:r>
    </w:p>
    <w:p xmlns:wp14="http://schemas.microsoft.com/office/word/2010/wordml" w:rsidRPr="00681626" w:rsidR="00114097" w:rsidP="00114097" w:rsidRDefault="00114097" w14:paraId="1855B7F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Le conférencier a fait l’état des lieux de la législation en vigueur et celle ratifié par la RIM</w:t>
      </w:r>
      <w:r w:rsidRPr="00681626" w:rsidR="001219B9">
        <w:rPr>
          <w:rFonts w:ascii="Georgia" w:hAnsi="Georgia" w:cs="Arial"/>
        </w:rPr>
        <w:t xml:space="preserve"> telle que </w:t>
      </w:r>
    </w:p>
    <w:p xmlns:wp14="http://schemas.microsoft.com/office/word/2010/wordml" w:rsidRPr="00681626" w:rsidR="00114097" w:rsidP="00114097" w:rsidRDefault="00114097" w14:paraId="690BC27B" wp14:textId="77777777">
      <w:pPr>
        <w:pStyle w:val="NormalWeb"/>
        <w:numPr>
          <w:ilvl w:val="0"/>
          <w:numId w:val="5"/>
        </w:numPr>
        <w:spacing w:before="0" w:beforeAutospacing="0" w:after="200" w:afterAutospacing="0" w:line="276" w:lineRule="auto"/>
        <w:jc w:val="both"/>
        <w:rPr>
          <w:rFonts w:ascii="Georgia" w:hAnsi="Georgia" w:cs="Arial"/>
        </w:rPr>
      </w:pPr>
      <w:r w:rsidRPr="00681626">
        <w:rPr>
          <w:rFonts w:ascii="Georgia" w:hAnsi="Georgia" w:cs="Arial"/>
        </w:rPr>
        <w:t>Une volonté politique pour participer au dialogue</w:t>
      </w:r>
      <w:r w:rsidRPr="00681626" w:rsidR="00821D76">
        <w:rPr>
          <w:rFonts w:ascii="Georgia" w:hAnsi="Georgia" w:cs="Arial"/>
        </w:rPr>
        <w:t xml:space="preserve"> chez les 3 </w:t>
      </w:r>
      <w:r w:rsidRPr="00681626" w:rsidR="00821D76">
        <w:rPr>
          <w:rFonts w:ascii="Georgia" w:hAnsi="Georgia" w:cs="Arial"/>
          <w:sz w:val="22"/>
          <w:szCs w:val="22"/>
        </w:rPr>
        <w:t>p</w:t>
      </w:r>
      <w:r w:rsidRPr="00681626">
        <w:rPr>
          <w:rFonts w:ascii="Georgia" w:hAnsi="Georgia" w:cs="Arial"/>
          <w:sz w:val="22"/>
          <w:szCs w:val="22"/>
        </w:rPr>
        <w:t>arties</w:t>
      </w:r>
    </w:p>
    <w:p xmlns:wp14="http://schemas.microsoft.com/office/word/2010/wordml" w:rsidRPr="00681626" w:rsidR="00114097" w:rsidP="00114097" w:rsidRDefault="00114097" w14:paraId="381D2258" wp14:textId="77777777">
      <w:pPr>
        <w:pStyle w:val="NormalWeb"/>
        <w:numPr>
          <w:ilvl w:val="0"/>
          <w:numId w:val="5"/>
        </w:numPr>
        <w:spacing w:before="0" w:beforeAutospacing="0" w:after="200" w:afterAutospacing="0" w:line="276" w:lineRule="auto"/>
        <w:jc w:val="both"/>
        <w:rPr>
          <w:rFonts w:ascii="Georgia" w:hAnsi="Georgia" w:cs="Arial"/>
        </w:rPr>
      </w:pPr>
      <w:r w:rsidRPr="00681626">
        <w:rPr>
          <w:rFonts w:ascii="Georgia" w:hAnsi="Georgia" w:cs="Arial"/>
        </w:rPr>
        <w:t>La confiance entre les parties</w:t>
      </w:r>
    </w:p>
    <w:p xmlns:wp14="http://schemas.microsoft.com/office/word/2010/wordml" w:rsidRPr="00681626" w:rsidR="00114097" w:rsidP="00114097" w:rsidRDefault="00114097" w14:paraId="72BDE161" wp14:textId="77777777">
      <w:pPr>
        <w:pStyle w:val="NormalWeb"/>
        <w:numPr>
          <w:ilvl w:val="0"/>
          <w:numId w:val="5"/>
        </w:numPr>
        <w:spacing w:before="0" w:beforeAutospacing="0" w:after="200" w:afterAutospacing="0" w:line="276" w:lineRule="auto"/>
        <w:jc w:val="both"/>
        <w:rPr>
          <w:rFonts w:ascii="Georgia" w:hAnsi="Georgia" w:cs="Arial"/>
        </w:rPr>
      </w:pPr>
      <w:r w:rsidRPr="00681626">
        <w:rPr>
          <w:rFonts w:ascii="Georgia" w:hAnsi="Georgia" w:cs="Arial"/>
        </w:rPr>
        <w:t>Le respect des règles du dialogue, sont les conditions sine qua non d’un dialogue réussi.</w:t>
      </w:r>
    </w:p>
    <w:p xmlns:wp14="http://schemas.microsoft.com/office/word/2010/wordml" w:rsidRPr="00681626" w:rsidR="001219B9" w:rsidP="001219B9" w:rsidRDefault="001219B9" w14:paraId="7C3433EA"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En réalité l’intervenant dira que le dialogue est un processus dans lequel s’est engagé l’ensemble des états et qu’en définitive, il représente une condition de rencontre entre des parties supposées opposées avec des intérêts divergents,. Le dialogue tripartite représente l’idée du tripartisme</w:t>
      </w:r>
      <w:r w:rsidRPr="00681626" w:rsidR="00D04204">
        <w:rPr>
          <w:rFonts w:ascii="Georgia" w:hAnsi="Georgia" w:cs="Arial"/>
        </w:rPr>
        <w:t>. A ce titre il concerne les employeurs et les travailleurs, deux groupes supposés être en conflit ouvert, sinon larvé avec l’arbitrage de l’Etat. Cette tape concerne les législations du travail, la grille salariale, la protection sociale et les assurances….</w:t>
      </w:r>
    </w:p>
    <w:p xmlns:wp14="http://schemas.microsoft.com/office/word/2010/wordml" w:rsidRPr="00681626" w:rsidR="00D04204" w:rsidP="00D04204" w:rsidRDefault="00D04204" w14:paraId="527B008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En outre, le dialogue tripartite permet de régler les conflits et de dépasser certains goulots d’étranglement inhérents à la dialectique liée aux politiques de l’emploi, du travail, des salaires, des responsabilités diverses, des garanties d’assurances… La participation au dialogue permet au niveau national de régler, d’appliquer et de faciliter le passage des politiques et l</w:t>
      </w:r>
      <w:r w:rsidRPr="00681626" w:rsidR="00107F64">
        <w:rPr>
          <w:rFonts w:ascii="Georgia" w:hAnsi="Georgia" w:cs="Arial"/>
        </w:rPr>
        <w:t>es</w:t>
      </w:r>
      <w:r w:rsidRPr="00681626">
        <w:rPr>
          <w:rFonts w:ascii="Georgia" w:hAnsi="Georgia" w:cs="Arial"/>
        </w:rPr>
        <w:t xml:space="preserve"> programmations et planifications stratégiques nationales. </w:t>
      </w:r>
    </w:p>
    <w:p xmlns:wp14="http://schemas.microsoft.com/office/word/2010/wordml" w:rsidRPr="00681626" w:rsidR="00D04204" w:rsidP="00D04204" w:rsidRDefault="00114097" w14:paraId="266D3384" wp14:textId="77777777">
      <w:pPr>
        <w:pStyle w:val="NormalWeb"/>
        <w:numPr>
          <w:ilvl w:val="0"/>
          <w:numId w:val="34"/>
        </w:numPr>
        <w:spacing w:before="0" w:beforeAutospacing="0" w:after="200" w:afterAutospacing="0" w:line="276" w:lineRule="auto"/>
        <w:jc w:val="both"/>
        <w:rPr>
          <w:rFonts w:ascii="Georgia" w:hAnsi="Georgia" w:cs="Arial"/>
          <w:b/>
          <w:bCs/>
        </w:rPr>
      </w:pPr>
      <w:r w:rsidRPr="00681626">
        <w:rPr>
          <w:rFonts w:ascii="Georgia" w:hAnsi="Georgia" w:cs="Arial"/>
          <w:b/>
          <w:bCs/>
        </w:rPr>
        <w:t xml:space="preserve">Les conditions </w:t>
      </w:r>
      <w:r w:rsidRPr="00681626" w:rsidR="00D04204">
        <w:rPr>
          <w:rFonts w:ascii="Georgia" w:hAnsi="Georgia" w:cs="Arial"/>
          <w:b/>
          <w:bCs/>
        </w:rPr>
        <w:t>liées au gouvernement.</w:t>
      </w:r>
    </w:p>
    <w:p xmlns:wp14="http://schemas.microsoft.com/office/word/2010/wordml" w:rsidRPr="00681626" w:rsidR="00114097" w:rsidP="00D04204" w:rsidRDefault="00D04204" w14:paraId="2B56741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Dans cette </w:t>
      </w:r>
      <w:r w:rsidRPr="00681626" w:rsidR="00114097">
        <w:rPr>
          <w:rFonts w:ascii="Georgia" w:hAnsi="Georgia" w:cs="Arial"/>
        </w:rPr>
        <w:t xml:space="preserve"> </w:t>
      </w:r>
      <w:r w:rsidRPr="00681626">
        <w:rPr>
          <w:rFonts w:ascii="Georgia" w:hAnsi="Georgia" w:cs="Arial"/>
        </w:rPr>
        <w:t>optique, le conférencier a dit qu’il faudra dans ce cadre précis</w:t>
      </w:r>
      <w:r w:rsidRPr="00681626" w:rsidR="009E1048">
        <w:rPr>
          <w:rFonts w:ascii="Georgia" w:hAnsi="Georgia" w:cs="Arial"/>
        </w:rPr>
        <w:t> :</w:t>
      </w:r>
      <w:r w:rsidRPr="00681626">
        <w:rPr>
          <w:rFonts w:ascii="Georgia" w:hAnsi="Georgia" w:cs="Arial"/>
        </w:rPr>
        <w:t xml:space="preserve"> </w:t>
      </w:r>
    </w:p>
    <w:p xmlns:wp14="http://schemas.microsoft.com/office/word/2010/wordml" w:rsidRPr="00681626" w:rsidR="00114097" w:rsidP="00114097" w:rsidRDefault="00114097" w14:paraId="5C3F919A" wp14:textId="77777777">
      <w:pPr>
        <w:pStyle w:val="NormalWeb"/>
        <w:numPr>
          <w:ilvl w:val="0"/>
          <w:numId w:val="4"/>
        </w:numPr>
        <w:spacing w:before="0" w:beforeAutospacing="0" w:after="200" w:afterAutospacing="0" w:line="276" w:lineRule="auto"/>
        <w:jc w:val="both"/>
        <w:rPr>
          <w:rFonts w:ascii="Georgia" w:hAnsi="Georgia" w:cs="Arial"/>
        </w:rPr>
      </w:pPr>
      <w:r w:rsidRPr="00681626">
        <w:rPr>
          <w:rFonts w:ascii="Georgia" w:hAnsi="Georgia" w:cs="Arial"/>
        </w:rPr>
        <w:t>Créer des institutions pour favoriser le dialogue et les encourager et</w:t>
      </w:r>
      <w:r w:rsidRPr="00681626" w:rsidR="00107F64">
        <w:rPr>
          <w:rFonts w:ascii="Georgia" w:hAnsi="Georgia" w:cs="Arial"/>
        </w:rPr>
        <w:t xml:space="preserve"> les </w:t>
      </w:r>
      <w:r w:rsidRPr="00681626">
        <w:rPr>
          <w:rFonts w:ascii="Georgia" w:hAnsi="Georgia" w:cs="Arial"/>
        </w:rPr>
        <w:t xml:space="preserve"> redynamiser</w:t>
      </w:r>
      <w:r w:rsidRPr="00681626" w:rsidR="00BD0FB4">
        <w:rPr>
          <w:rFonts w:ascii="Georgia" w:hAnsi="Georgia" w:cs="Arial"/>
        </w:rPr>
        <w:t xml:space="preserve"> (institutionnalisation du processus)</w:t>
      </w:r>
      <w:r w:rsidRPr="00681626" w:rsidR="00330885">
        <w:rPr>
          <w:rFonts w:ascii="Georgia" w:hAnsi="Georgia" w:cs="Arial"/>
        </w:rPr>
        <w:t> ;</w:t>
      </w:r>
    </w:p>
    <w:p xmlns:wp14="http://schemas.microsoft.com/office/word/2010/wordml" w:rsidRPr="00681626" w:rsidR="00114097" w:rsidP="00114097" w:rsidRDefault="00114097" w14:paraId="76B7559F" wp14:textId="77777777">
      <w:pPr>
        <w:pStyle w:val="NormalWeb"/>
        <w:numPr>
          <w:ilvl w:val="0"/>
          <w:numId w:val="4"/>
        </w:numPr>
        <w:spacing w:before="0" w:beforeAutospacing="0" w:after="200" w:afterAutospacing="0" w:line="276" w:lineRule="auto"/>
        <w:jc w:val="both"/>
        <w:rPr>
          <w:rFonts w:ascii="Georgia" w:hAnsi="Georgia" w:cs="Arial"/>
        </w:rPr>
      </w:pPr>
      <w:r w:rsidRPr="00681626">
        <w:rPr>
          <w:rFonts w:ascii="Georgia" w:hAnsi="Georgia" w:cs="Arial"/>
        </w:rPr>
        <w:t>Dynamiser et renforcer les institutions et organisations du dialogue social</w:t>
      </w:r>
      <w:r w:rsidRPr="00681626" w:rsidR="00330885">
        <w:rPr>
          <w:rFonts w:ascii="Georgia" w:hAnsi="Georgia" w:cs="Arial"/>
        </w:rPr>
        <w:t> ;</w:t>
      </w:r>
    </w:p>
    <w:p xmlns:wp14="http://schemas.microsoft.com/office/word/2010/wordml" w:rsidRPr="00681626" w:rsidR="00114097" w:rsidP="00330885" w:rsidRDefault="00114097" w14:paraId="466AAEC8" wp14:textId="77777777">
      <w:pPr>
        <w:pStyle w:val="NormalWeb"/>
        <w:numPr>
          <w:ilvl w:val="0"/>
          <w:numId w:val="4"/>
        </w:numPr>
        <w:spacing w:before="0" w:beforeAutospacing="0" w:after="200" w:afterAutospacing="0" w:line="276" w:lineRule="auto"/>
        <w:jc w:val="both"/>
        <w:rPr>
          <w:rFonts w:ascii="Georgia" w:hAnsi="Georgia" w:cs="Arial"/>
        </w:rPr>
      </w:pPr>
      <w:r w:rsidRPr="00681626">
        <w:rPr>
          <w:rFonts w:ascii="Georgia" w:hAnsi="Georgia" w:cs="Arial"/>
        </w:rPr>
        <w:t>Offrir les fondements démocratiques et les libertés syndicales</w:t>
      </w:r>
      <w:r w:rsidRPr="00681626" w:rsidR="00330885">
        <w:rPr>
          <w:rFonts w:ascii="Georgia" w:hAnsi="Georgia" w:cs="Arial"/>
        </w:rPr>
        <w:t xml:space="preserve"> et offrir un environnement des élections ;</w:t>
      </w:r>
    </w:p>
    <w:p xmlns:wp14="http://schemas.microsoft.com/office/word/2010/wordml" w:rsidRPr="00681626" w:rsidR="00114097" w:rsidP="00114097" w:rsidRDefault="00114097" w14:paraId="3198FA0F" wp14:textId="77777777">
      <w:pPr>
        <w:pStyle w:val="NormalWeb"/>
        <w:numPr>
          <w:ilvl w:val="0"/>
          <w:numId w:val="4"/>
        </w:numPr>
        <w:spacing w:before="0" w:beforeAutospacing="0" w:after="200" w:afterAutospacing="0" w:line="276" w:lineRule="auto"/>
        <w:jc w:val="both"/>
        <w:rPr>
          <w:rFonts w:ascii="Georgia" w:hAnsi="Georgia" w:cs="Arial"/>
        </w:rPr>
      </w:pPr>
      <w:r w:rsidRPr="00681626">
        <w:rPr>
          <w:rFonts w:ascii="Georgia" w:hAnsi="Georgia" w:cs="Arial"/>
        </w:rPr>
        <w:t>Etablir la confiance entre les parties</w:t>
      </w:r>
      <w:r w:rsidRPr="00681626" w:rsidR="00330885">
        <w:rPr>
          <w:rFonts w:ascii="Georgia" w:hAnsi="Georgia" w:cs="Arial"/>
        </w:rPr>
        <w:t> ;</w:t>
      </w:r>
    </w:p>
    <w:p xmlns:wp14="http://schemas.microsoft.com/office/word/2010/wordml" w:rsidRPr="00681626" w:rsidR="00330885" w:rsidP="00114097" w:rsidRDefault="00330885" w14:paraId="53E4681C" wp14:textId="77777777">
      <w:pPr>
        <w:pStyle w:val="NormalWeb"/>
        <w:numPr>
          <w:ilvl w:val="0"/>
          <w:numId w:val="4"/>
        </w:numPr>
        <w:spacing w:before="0" w:beforeAutospacing="0" w:after="200" w:afterAutospacing="0" w:line="276" w:lineRule="auto"/>
        <w:jc w:val="both"/>
        <w:rPr>
          <w:rFonts w:ascii="Georgia" w:hAnsi="Georgia" w:cs="Arial"/>
        </w:rPr>
      </w:pPr>
      <w:r w:rsidRPr="00681626">
        <w:rPr>
          <w:rFonts w:ascii="Georgia" w:hAnsi="Georgia" w:cs="Arial"/>
        </w:rPr>
        <w:t>Appliquer la législation internationale et ratifier les lois ainsi que leurs applications ;</w:t>
      </w:r>
    </w:p>
    <w:p xmlns:wp14="http://schemas.microsoft.com/office/word/2010/wordml" w:rsidRPr="00681626" w:rsidR="00330885" w:rsidP="00114097" w:rsidRDefault="00330885" w14:paraId="03061878" wp14:textId="77777777">
      <w:pPr>
        <w:pStyle w:val="NormalWeb"/>
        <w:numPr>
          <w:ilvl w:val="0"/>
          <w:numId w:val="4"/>
        </w:numPr>
        <w:spacing w:before="0" w:beforeAutospacing="0" w:after="200" w:afterAutospacing="0" w:line="276" w:lineRule="auto"/>
        <w:jc w:val="both"/>
        <w:rPr>
          <w:rFonts w:ascii="Georgia" w:hAnsi="Georgia" w:cs="Arial"/>
        </w:rPr>
      </w:pPr>
      <w:r w:rsidRPr="00681626">
        <w:rPr>
          <w:rFonts w:ascii="Georgia" w:hAnsi="Georgia" w:cs="Arial"/>
        </w:rPr>
        <w:t xml:space="preserve">Assurer un climat social serein et apaisé. </w:t>
      </w:r>
    </w:p>
    <w:p xmlns:wp14="http://schemas.microsoft.com/office/word/2010/wordml" w:rsidRPr="00681626" w:rsidR="00114097" w:rsidP="00114097" w:rsidRDefault="00114097" w14:paraId="4B94D5A5" wp14:textId="77777777">
      <w:pPr>
        <w:pStyle w:val="NormalWeb"/>
        <w:spacing w:before="0" w:beforeAutospacing="0" w:after="200" w:afterAutospacing="0" w:line="276" w:lineRule="auto"/>
        <w:ind w:left="720"/>
        <w:jc w:val="both"/>
        <w:rPr>
          <w:rFonts w:ascii="Georgia" w:hAnsi="Georgia" w:cs="Arial"/>
        </w:rPr>
      </w:pPr>
    </w:p>
    <w:p xmlns:wp14="http://schemas.microsoft.com/office/word/2010/wordml" w:rsidRPr="00681626" w:rsidR="00114097" w:rsidP="00107F64" w:rsidRDefault="00114097" w14:paraId="7D8BAAB4" wp14:textId="77777777">
      <w:pPr>
        <w:pStyle w:val="NormalWeb"/>
        <w:numPr>
          <w:ilvl w:val="0"/>
          <w:numId w:val="34"/>
        </w:numPr>
        <w:spacing w:before="0" w:beforeAutospacing="0" w:after="200" w:afterAutospacing="0" w:line="276" w:lineRule="auto"/>
        <w:jc w:val="both"/>
        <w:rPr>
          <w:rFonts w:ascii="Georgia" w:hAnsi="Georgia" w:cs="Arial"/>
          <w:b/>
          <w:bCs/>
        </w:rPr>
      </w:pPr>
      <w:r w:rsidRPr="00681626">
        <w:rPr>
          <w:rFonts w:ascii="Georgia" w:hAnsi="Georgia" w:cs="Arial"/>
          <w:b/>
          <w:bCs/>
        </w:rPr>
        <w:lastRenderedPageBreak/>
        <w:t>Les conditions liées aux partenaires sociaux</w:t>
      </w:r>
    </w:p>
    <w:p xmlns:wp14="http://schemas.microsoft.com/office/word/2010/wordml" w:rsidRPr="00681626" w:rsidR="00114097" w:rsidP="00114097" w:rsidRDefault="00114097" w14:paraId="6F12FE9C" wp14:textId="77777777">
      <w:pPr>
        <w:pStyle w:val="NormalWeb"/>
        <w:numPr>
          <w:ilvl w:val="0"/>
          <w:numId w:val="6"/>
        </w:numPr>
        <w:spacing w:before="0" w:beforeAutospacing="0" w:after="200" w:afterAutospacing="0" w:line="276" w:lineRule="auto"/>
        <w:jc w:val="both"/>
        <w:rPr>
          <w:rFonts w:ascii="Georgia" w:hAnsi="Georgia" w:cs="Arial"/>
        </w:rPr>
      </w:pPr>
      <w:r w:rsidRPr="00681626">
        <w:rPr>
          <w:rFonts w:ascii="Georgia" w:hAnsi="Georgia" w:cs="Arial"/>
        </w:rPr>
        <w:t>Trouver des organisations fortes, crédibles et disposées au dialogue et ayant une base réelle avec des représentants</w:t>
      </w:r>
    </w:p>
    <w:p xmlns:wp14="http://schemas.microsoft.com/office/word/2010/wordml" w:rsidRPr="00681626" w:rsidR="00114097" w:rsidP="00114097" w:rsidRDefault="00114097" w14:paraId="7D6A5445" wp14:textId="77777777">
      <w:pPr>
        <w:pStyle w:val="NormalWeb"/>
        <w:numPr>
          <w:ilvl w:val="0"/>
          <w:numId w:val="6"/>
        </w:numPr>
        <w:spacing w:before="0" w:beforeAutospacing="0" w:after="200" w:afterAutospacing="0" w:line="276" w:lineRule="auto"/>
        <w:jc w:val="both"/>
        <w:rPr>
          <w:rFonts w:ascii="Georgia" w:hAnsi="Georgia" w:cs="Arial"/>
        </w:rPr>
      </w:pPr>
      <w:r w:rsidRPr="00681626">
        <w:rPr>
          <w:rFonts w:ascii="Georgia" w:hAnsi="Georgia" w:cs="Arial"/>
        </w:rPr>
        <w:t>Renforcer et créer les capacités techniques pour le dialogue social</w:t>
      </w:r>
    </w:p>
    <w:p xmlns:wp14="http://schemas.microsoft.com/office/word/2010/wordml" w:rsidRPr="00681626" w:rsidR="00114097" w:rsidP="00114097" w:rsidRDefault="00114097" w14:paraId="37850EE8" wp14:textId="77777777">
      <w:pPr>
        <w:pStyle w:val="NormalWeb"/>
        <w:numPr>
          <w:ilvl w:val="0"/>
          <w:numId w:val="6"/>
        </w:numPr>
        <w:spacing w:before="0" w:beforeAutospacing="0" w:after="200" w:afterAutospacing="0" w:line="276" w:lineRule="auto"/>
        <w:jc w:val="both"/>
        <w:rPr>
          <w:rFonts w:ascii="Georgia" w:hAnsi="Georgia" w:cs="Arial"/>
        </w:rPr>
      </w:pPr>
      <w:r w:rsidRPr="00681626">
        <w:rPr>
          <w:rFonts w:ascii="Georgia" w:hAnsi="Georgia" w:cs="Arial"/>
        </w:rPr>
        <w:t>Unifier les visions et points de vue pour dialoguer et discuter au niveau national.</w:t>
      </w:r>
    </w:p>
    <w:p xmlns:wp14="http://schemas.microsoft.com/office/word/2010/wordml" w:rsidRPr="00681626" w:rsidR="00114097" w:rsidP="00114097" w:rsidRDefault="00114097" w14:paraId="3DFD296C" wp14:textId="77777777">
      <w:pPr>
        <w:pStyle w:val="NormalWeb"/>
        <w:numPr>
          <w:ilvl w:val="0"/>
          <w:numId w:val="6"/>
        </w:numPr>
        <w:spacing w:before="0" w:beforeAutospacing="0" w:after="200" w:afterAutospacing="0" w:line="276" w:lineRule="auto"/>
        <w:jc w:val="both"/>
        <w:rPr>
          <w:rFonts w:ascii="Georgia" w:hAnsi="Georgia" w:cs="Arial"/>
        </w:rPr>
      </w:pPr>
      <w:r w:rsidRPr="00681626">
        <w:rPr>
          <w:rFonts w:ascii="Georgia" w:hAnsi="Georgia" w:cs="Arial"/>
        </w:rPr>
        <w:t>Etablir la confiance entre les parties</w:t>
      </w:r>
    </w:p>
    <w:p xmlns:wp14="http://schemas.microsoft.com/office/word/2010/wordml" w:rsidRPr="00681626" w:rsidR="00114097" w:rsidP="00330885" w:rsidRDefault="00114097" w14:paraId="008E771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Les débats ont tourné autour des idées développées par Mohamed Ktchou notamment dans les parties concernant les conventions tripartites mais</w:t>
      </w:r>
      <w:r w:rsidRPr="00681626" w:rsidR="00330885">
        <w:rPr>
          <w:rFonts w:ascii="Georgia" w:hAnsi="Georgia" w:cs="Arial"/>
        </w:rPr>
        <w:t xml:space="preserve"> aussi </w:t>
      </w:r>
      <w:r w:rsidRPr="00681626">
        <w:rPr>
          <w:rFonts w:ascii="Georgia" w:hAnsi="Georgia" w:cs="Arial"/>
        </w:rPr>
        <w:t>les différentes notions et vocables liées à ces thématiques.</w:t>
      </w:r>
    </w:p>
    <w:p xmlns:wp14="http://schemas.microsoft.com/office/word/2010/wordml" w:rsidRPr="00681626" w:rsidR="00114097" w:rsidP="008E379B" w:rsidRDefault="008E379B" w14:paraId="03A08924"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Enfin le conférencier a conclu en rappelant que l</w:t>
      </w:r>
      <w:r w:rsidRPr="00681626" w:rsidR="00114097">
        <w:rPr>
          <w:rFonts w:ascii="Georgia" w:hAnsi="Georgia" w:cs="Arial"/>
        </w:rPr>
        <w:t>es relations au trav</w:t>
      </w:r>
      <w:r w:rsidRPr="00681626">
        <w:rPr>
          <w:rFonts w:ascii="Georgia" w:hAnsi="Georgia" w:cs="Arial"/>
        </w:rPr>
        <w:t>ail sont des relations durables, c’est en cela qu’elles devront être apaisées et que d</w:t>
      </w:r>
      <w:r w:rsidRPr="00681626" w:rsidR="00114097">
        <w:rPr>
          <w:rFonts w:ascii="Georgia" w:hAnsi="Georgia" w:cs="Arial"/>
        </w:rPr>
        <w:t xml:space="preserve">ans </w:t>
      </w:r>
      <w:r w:rsidRPr="00681626">
        <w:rPr>
          <w:rFonts w:ascii="Georgia" w:hAnsi="Georgia" w:cs="Arial"/>
        </w:rPr>
        <w:t>la plupart d</w:t>
      </w:r>
      <w:r w:rsidRPr="00681626" w:rsidR="00114097">
        <w:rPr>
          <w:rFonts w:ascii="Georgia" w:hAnsi="Georgia" w:cs="Arial"/>
        </w:rPr>
        <w:t>es pays en développement l’état est le plus grand employeur.</w:t>
      </w:r>
      <w:r w:rsidRPr="00681626">
        <w:rPr>
          <w:rFonts w:ascii="Georgia" w:hAnsi="Georgia" w:cs="Arial"/>
        </w:rPr>
        <w:t xml:space="preserve"> Ce qui favorise les conditions aussi bien de conflits sociaux que des ententes issues des dialogues constructifs.</w:t>
      </w:r>
    </w:p>
    <w:p xmlns:wp14="http://schemas.microsoft.com/office/word/2010/wordml" w:rsidRPr="00681626" w:rsidR="008E379B" w:rsidP="008E379B" w:rsidRDefault="008E379B" w14:paraId="6F42D38C" wp14:textId="77777777">
      <w:pPr>
        <w:pStyle w:val="NormalWeb"/>
        <w:spacing w:before="0" w:beforeAutospacing="0" w:after="200" w:afterAutospacing="0" w:line="276" w:lineRule="auto"/>
        <w:jc w:val="both"/>
        <w:rPr>
          <w:rFonts w:ascii="Georgia" w:hAnsi="Georgia"/>
          <w:b/>
          <w:bCs/>
          <w:sz w:val="28"/>
          <w:szCs w:val="28"/>
        </w:rPr>
      </w:pPr>
      <w:r w:rsidRPr="00681626">
        <w:rPr>
          <w:rFonts w:ascii="Georgia" w:hAnsi="Georgia" w:cs="Arial"/>
          <w:b/>
          <w:bCs/>
          <w:sz w:val="28"/>
          <w:szCs w:val="28"/>
        </w:rPr>
        <w:t>II-3-  Mohamed KCHAOU : « Règles de conduite et recommandations pour le bon fonctionnement des conseils nationaux de dialogue social »</w:t>
      </w:r>
    </w:p>
    <w:p xmlns:wp14="http://schemas.microsoft.com/office/word/2010/wordml" w:rsidRPr="00681626" w:rsidR="009B60C2" w:rsidP="0043753A" w:rsidRDefault="002128E5" w14:paraId="44F6835B" wp14:textId="77777777">
      <w:pPr>
        <w:pStyle w:val="NormalWeb"/>
        <w:spacing w:before="0" w:beforeAutospacing="0" w:after="200" w:afterAutospacing="0" w:line="276" w:lineRule="auto"/>
        <w:jc w:val="both"/>
        <w:rPr>
          <w:rFonts w:ascii="Georgia" w:hAnsi="Georgia"/>
        </w:rPr>
      </w:pPr>
      <w:r w:rsidRPr="00681626">
        <w:rPr>
          <w:rFonts w:ascii="Georgia" w:hAnsi="Georgia" w:cs="Arial"/>
        </w:rPr>
        <w:t>Cette intervention intitulée « r</w:t>
      </w:r>
      <w:r w:rsidRPr="00681626" w:rsidR="009B60C2">
        <w:rPr>
          <w:rFonts w:ascii="Georgia" w:hAnsi="Georgia" w:cs="Arial"/>
        </w:rPr>
        <w:t>ègles de conduite et recommandations pour le bon fonctionnement des conseils nationaux de dialogue social</w:t>
      </w:r>
      <w:r w:rsidRPr="00681626" w:rsidR="0043753A">
        <w:rPr>
          <w:rFonts w:ascii="Georgia" w:hAnsi="Georgia" w:cs="Arial"/>
        </w:rPr>
        <w:t xml:space="preserve"> » a été produite autour des points suivants :  </w:t>
      </w:r>
    </w:p>
    <w:p xmlns:wp14="http://schemas.microsoft.com/office/word/2010/wordml" w:rsidRPr="00681626" w:rsidR="009B60C2" w:rsidP="009B60C2" w:rsidRDefault="009B60C2" w14:paraId="4F2E2DD9" wp14:textId="77777777">
      <w:pPr>
        <w:pStyle w:val="NormalWeb"/>
        <w:numPr>
          <w:ilvl w:val="0"/>
          <w:numId w:val="6"/>
        </w:numPr>
        <w:spacing w:before="0" w:beforeAutospacing="0" w:after="200" w:afterAutospacing="0" w:line="276" w:lineRule="auto"/>
        <w:jc w:val="both"/>
        <w:rPr>
          <w:rFonts w:ascii="Georgia" w:hAnsi="Georgia" w:cs="Arial"/>
        </w:rPr>
      </w:pPr>
      <w:r w:rsidRPr="00681626">
        <w:rPr>
          <w:rFonts w:ascii="Georgia" w:hAnsi="Georgia" w:cs="Arial"/>
        </w:rPr>
        <w:t xml:space="preserve"> L’organisation structurelle</w:t>
      </w:r>
      <w:r w:rsidRPr="00681626" w:rsidR="0043753A">
        <w:rPr>
          <w:rFonts w:ascii="Georgia" w:hAnsi="Georgia" w:cs="Arial"/>
        </w:rPr>
        <w:t xml:space="preserve"> du dialogue tripartite. Elle se compose de :</w:t>
      </w:r>
    </w:p>
    <w:p xmlns:wp14="http://schemas.microsoft.com/office/word/2010/wordml" w:rsidRPr="00681626" w:rsidR="009B60C2" w:rsidP="0043753A" w:rsidRDefault="0043753A" w14:paraId="737CEB7F" wp14:textId="77777777">
      <w:pPr>
        <w:pStyle w:val="NormalWeb"/>
        <w:numPr>
          <w:ilvl w:val="0"/>
          <w:numId w:val="24"/>
        </w:numPr>
        <w:spacing w:before="0" w:beforeAutospacing="0" w:after="200" w:afterAutospacing="0" w:line="276" w:lineRule="auto"/>
        <w:jc w:val="both"/>
        <w:rPr>
          <w:rFonts w:ascii="Georgia" w:hAnsi="Georgia" w:cs="Arial"/>
        </w:rPr>
      </w:pPr>
      <w:r w:rsidRPr="00681626">
        <w:rPr>
          <w:rFonts w:ascii="Georgia" w:hAnsi="Georgia" w:cs="Arial"/>
        </w:rPr>
        <w:t>l’Assemblé G</w:t>
      </w:r>
      <w:r w:rsidRPr="00681626" w:rsidR="009B60C2">
        <w:rPr>
          <w:rFonts w:ascii="Georgia" w:hAnsi="Georgia" w:cs="Arial"/>
        </w:rPr>
        <w:t xml:space="preserve">énérale : </w:t>
      </w:r>
      <w:r w:rsidRPr="00681626">
        <w:rPr>
          <w:rFonts w:ascii="Georgia" w:hAnsi="Georgia" w:cs="Arial"/>
        </w:rPr>
        <w:t xml:space="preserve">le </w:t>
      </w:r>
      <w:r w:rsidRPr="00681626" w:rsidR="009B60C2">
        <w:rPr>
          <w:rFonts w:ascii="Georgia" w:hAnsi="Georgia" w:cs="Arial"/>
        </w:rPr>
        <w:t xml:space="preserve">nombre </w:t>
      </w:r>
      <w:r w:rsidRPr="00681626">
        <w:rPr>
          <w:rFonts w:ascii="Georgia" w:hAnsi="Georgia" w:cs="Arial"/>
        </w:rPr>
        <w:t xml:space="preserve">de ses membres </w:t>
      </w:r>
      <w:r w:rsidRPr="00681626" w:rsidR="009B60C2">
        <w:rPr>
          <w:rFonts w:ascii="Georgia" w:hAnsi="Georgia" w:cs="Arial"/>
        </w:rPr>
        <w:t>dépe</w:t>
      </w:r>
      <w:r w:rsidRPr="00681626">
        <w:rPr>
          <w:rFonts w:ascii="Georgia" w:hAnsi="Georgia" w:cs="Arial"/>
        </w:rPr>
        <w:t xml:space="preserve">nd de l’importance de, </w:t>
      </w:r>
      <w:r w:rsidRPr="00681626" w:rsidR="009B60C2">
        <w:rPr>
          <w:rFonts w:ascii="Georgia" w:hAnsi="Georgia" w:cs="Arial"/>
        </w:rPr>
        <w:t xml:space="preserve"> de </w:t>
      </w:r>
      <w:r w:rsidRPr="00681626">
        <w:rPr>
          <w:rFonts w:ascii="Georgia" w:hAnsi="Georgia" w:cs="Arial"/>
        </w:rPr>
        <w:t>la</w:t>
      </w:r>
      <w:r w:rsidRPr="00681626" w:rsidR="009B60C2">
        <w:rPr>
          <w:rFonts w:ascii="Georgia" w:hAnsi="Georgia" w:cs="Arial"/>
        </w:rPr>
        <w:t xml:space="preserve"> pertinence et de la représentativité </w:t>
      </w:r>
      <w:r w:rsidRPr="00681626">
        <w:rPr>
          <w:rFonts w:ascii="Georgia" w:hAnsi="Georgia" w:cs="Arial"/>
        </w:rPr>
        <w:t>de ceux ci</w:t>
      </w:r>
      <w:r w:rsidRPr="00681626" w:rsidR="009B60C2">
        <w:rPr>
          <w:rFonts w:ascii="Georgia" w:hAnsi="Georgia" w:cs="Arial"/>
        </w:rPr>
        <w:t>. Elle est variable selon les pays. De 8 personnes en Corée du sud à 233 en France et 21 personnes en RIM.</w:t>
      </w:r>
      <w:r w:rsidRPr="00681626">
        <w:rPr>
          <w:rFonts w:ascii="Georgia" w:hAnsi="Georgia" w:cs="Arial"/>
        </w:rPr>
        <w:t xml:space="preserve"> </w:t>
      </w:r>
      <w:r w:rsidRPr="00681626" w:rsidR="009B60C2">
        <w:rPr>
          <w:rFonts w:ascii="Georgia" w:hAnsi="Georgia" w:cs="Arial"/>
        </w:rPr>
        <w:t>La période de vie d’une AG est également variable entre 3 et 6 ans renouvelables ou non. Le président est choisi par alternance ou non par groupe de présidence ou présidence du gouvernement</w:t>
      </w:r>
      <w:r w:rsidRPr="00681626">
        <w:rPr>
          <w:rFonts w:ascii="Georgia" w:hAnsi="Georgia" w:cs="Arial"/>
        </w:rPr>
        <w:t xml:space="preserve"> </w:t>
      </w:r>
      <w:r w:rsidRPr="00681626" w:rsidR="009B60C2">
        <w:rPr>
          <w:rFonts w:ascii="Georgia" w:hAnsi="Georgia" w:cs="Arial"/>
        </w:rPr>
        <w:t>(ministre ou SG…) cette position est très fréquente dans nos pays ara</w:t>
      </w:r>
      <w:r w:rsidRPr="00681626">
        <w:rPr>
          <w:rFonts w:ascii="Georgia" w:hAnsi="Georgia" w:cs="Arial"/>
        </w:rPr>
        <w:t>be. Le président pourrait être choisi en</w:t>
      </w:r>
      <w:r w:rsidRPr="00681626" w:rsidR="009B60C2">
        <w:rPr>
          <w:rFonts w:ascii="Georgia" w:hAnsi="Georgia" w:cs="Arial"/>
        </w:rPr>
        <w:t xml:space="preserve"> dehors du conseil, indépendant. Les vices présidents sont désignés ou choisis. Il</w:t>
      </w:r>
      <w:r w:rsidRPr="00681626">
        <w:rPr>
          <w:rFonts w:ascii="Georgia" w:hAnsi="Georgia" w:cs="Arial"/>
        </w:rPr>
        <w:t>s</w:t>
      </w:r>
      <w:r w:rsidRPr="00681626" w:rsidR="009B60C2">
        <w:rPr>
          <w:rFonts w:ascii="Georgia" w:hAnsi="Georgia" w:cs="Arial"/>
        </w:rPr>
        <w:t xml:space="preserve"> peuvent être  nombreux ou unique.</w:t>
      </w:r>
    </w:p>
    <w:p xmlns:wp14="http://schemas.microsoft.com/office/word/2010/wordml" w:rsidRPr="00681626" w:rsidR="009B60C2" w:rsidP="00B17F20" w:rsidRDefault="009B60C2" w14:paraId="4841BF3B" wp14:textId="77777777">
      <w:pPr>
        <w:pStyle w:val="NormalWeb"/>
        <w:numPr>
          <w:ilvl w:val="0"/>
          <w:numId w:val="24"/>
        </w:numPr>
        <w:spacing w:before="0" w:beforeAutospacing="0" w:after="200" w:afterAutospacing="0" w:line="276" w:lineRule="auto"/>
        <w:jc w:val="both"/>
        <w:rPr>
          <w:rFonts w:ascii="Georgia" w:hAnsi="Georgia" w:cs="Arial"/>
        </w:rPr>
      </w:pPr>
      <w:r w:rsidRPr="00681626">
        <w:rPr>
          <w:rFonts w:ascii="Georgia" w:hAnsi="Georgia" w:cs="Arial"/>
        </w:rPr>
        <w:t>Le bureau exécutif est très important dans la gestion des travaux des AG. Sa constitution est également variable. Il a un grand rôle dans la gestion des AG. Il est plus facile pour le CE de se réunir</w:t>
      </w:r>
    </w:p>
    <w:p xmlns:wp14="http://schemas.microsoft.com/office/word/2010/wordml" w:rsidRPr="00681626" w:rsidR="009B60C2" w:rsidP="00B17F20" w:rsidRDefault="009B60C2" w14:paraId="5CF42C1C" wp14:textId="77777777">
      <w:pPr>
        <w:pStyle w:val="NormalWeb"/>
        <w:numPr>
          <w:ilvl w:val="0"/>
          <w:numId w:val="24"/>
        </w:numPr>
        <w:spacing w:before="0" w:beforeAutospacing="0" w:after="200" w:afterAutospacing="0" w:line="276" w:lineRule="auto"/>
        <w:jc w:val="both"/>
        <w:rPr>
          <w:rFonts w:ascii="Georgia" w:hAnsi="Georgia" w:cs="Arial"/>
        </w:rPr>
      </w:pPr>
      <w:r w:rsidRPr="00681626">
        <w:rPr>
          <w:rFonts w:ascii="Georgia" w:hAnsi="Georgia" w:cs="Arial"/>
        </w:rPr>
        <w:t xml:space="preserve">Le secrétariat permanent ou </w:t>
      </w:r>
      <w:r w:rsidRPr="00681626" w:rsidR="0043753A">
        <w:rPr>
          <w:rFonts w:ascii="Georgia" w:hAnsi="Georgia" w:cs="Arial"/>
        </w:rPr>
        <w:t xml:space="preserve">secrétariat </w:t>
      </w:r>
      <w:r w:rsidRPr="00681626">
        <w:rPr>
          <w:rFonts w:ascii="Georgia" w:hAnsi="Georgia" w:cs="Arial"/>
        </w:rPr>
        <w:t xml:space="preserve">général permettent de gérer les </w:t>
      </w:r>
      <w:r w:rsidRPr="00681626" w:rsidR="00994380">
        <w:rPr>
          <w:rFonts w:ascii="Georgia" w:hAnsi="Georgia" w:cs="Arial"/>
        </w:rPr>
        <w:t xml:space="preserve"> </w:t>
      </w:r>
      <w:r w:rsidRPr="00681626">
        <w:rPr>
          <w:rFonts w:ascii="Georgia" w:hAnsi="Georgia" w:cs="Arial"/>
        </w:rPr>
        <w:t xml:space="preserve"> finances, </w:t>
      </w:r>
      <w:r w:rsidRPr="00681626" w:rsidR="00994380">
        <w:rPr>
          <w:rFonts w:ascii="Georgia" w:hAnsi="Georgia" w:cs="Arial"/>
        </w:rPr>
        <w:t xml:space="preserve">la logistique, </w:t>
      </w:r>
      <w:r w:rsidRPr="00681626">
        <w:rPr>
          <w:rFonts w:ascii="Georgia" w:hAnsi="Georgia" w:cs="Arial"/>
        </w:rPr>
        <w:t>les outils de travail</w:t>
      </w:r>
    </w:p>
    <w:p xmlns:wp14="http://schemas.microsoft.com/office/word/2010/wordml" w:rsidRPr="00681626" w:rsidR="009B60C2" w:rsidP="00B17F20" w:rsidRDefault="009B60C2" w14:paraId="1489A70F" wp14:textId="77777777">
      <w:pPr>
        <w:pStyle w:val="NormalWeb"/>
        <w:spacing w:before="0" w:beforeAutospacing="0" w:after="200" w:afterAutospacing="0" w:line="276" w:lineRule="auto"/>
        <w:ind w:left="360"/>
        <w:jc w:val="both"/>
        <w:rPr>
          <w:rFonts w:ascii="Georgia" w:hAnsi="Georgia" w:cs="Arial"/>
        </w:rPr>
      </w:pPr>
      <w:r w:rsidRPr="00681626">
        <w:rPr>
          <w:rFonts w:ascii="Georgia" w:hAnsi="Georgia" w:cs="Arial"/>
        </w:rPr>
        <w:lastRenderedPageBreak/>
        <w:t>Le financement des CNDS doit être indépendant. Il est parfois pris en charge par le Ministère du travail. Il ui permet de fonctionner, de payer les primes de présences</w:t>
      </w:r>
    </w:p>
    <w:p xmlns:wp14="http://schemas.microsoft.com/office/word/2010/wordml" w:rsidRPr="00681626" w:rsidR="009B60C2" w:rsidP="009B60C2" w:rsidRDefault="009B60C2" w14:paraId="4900FB69" wp14:textId="77777777">
      <w:pPr>
        <w:pStyle w:val="NormalWeb"/>
        <w:numPr>
          <w:ilvl w:val="0"/>
          <w:numId w:val="6"/>
        </w:numPr>
        <w:spacing w:before="0" w:beforeAutospacing="0" w:after="200" w:afterAutospacing="0" w:line="276" w:lineRule="auto"/>
        <w:jc w:val="both"/>
        <w:rPr>
          <w:rFonts w:ascii="Georgia" w:hAnsi="Georgia" w:cs="Arial"/>
          <w:b/>
          <w:bCs/>
        </w:rPr>
      </w:pPr>
      <w:r w:rsidRPr="00681626">
        <w:rPr>
          <w:rFonts w:ascii="Georgia" w:hAnsi="Georgia" w:cs="Arial"/>
          <w:b/>
          <w:bCs/>
        </w:rPr>
        <w:t>Organisation du travail dans les réunions des assemblées générales.</w:t>
      </w:r>
    </w:p>
    <w:p xmlns:wp14="http://schemas.microsoft.com/office/word/2010/wordml" w:rsidRPr="00681626" w:rsidR="0054629D" w:rsidP="0054629D" w:rsidRDefault="009B60C2" w14:paraId="74C35DF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Le rythme et la fréquence des</w:t>
      </w:r>
      <w:r w:rsidRPr="00681626" w:rsidR="00E151FB">
        <w:rPr>
          <w:rFonts w:ascii="Georgia" w:hAnsi="Georgia" w:cs="Arial"/>
        </w:rPr>
        <w:t xml:space="preserve"> réunions est variables. 4 à 8 parfois </w:t>
      </w:r>
      <w:r w:rsidRPr="00681626">
        <w:rPr>
          <w:rFonts w:ascii="Georgia" w:hAnsi="Georgia" w:cs="Arial"/>
        </w:rPr>
        <w:t xml:space="preserve">12 réunions par an. Cela dépend </w:t>
      </w:r>
      <w:r w:rsidRPr="00681626" w:rsidR="00E151FB">
        <w:rPr>
          <w:rFonts w:ascii="Georgia" w:hAnsi="Georgia" w:cs="Arial"/>
        </w:rPr>
        <w:t>du</w:t>
      </w:r>
      <w:r w:rsidRPr="00681626">
        <w:rPr>
          <w:rFonts w:ascii="Georgia" w:hAnsi="Georgia" w:cs="Arial"/>
        </w:rPr>
        <w:t xml:space="preserve"> pays</w:t>
      </w:r>
      <w:r w:rsidRPr="00681626" w:rsidR="00E151FB">
        <w:rPr>
          <w:rFonts w:ascii="Georgia" w:hAnsi="Georgia" w:cs="Arial"/>
        </w:rPr>
        <w:t xml:space="preserve"> et de l’objet des réunion</w:t>
      </w:r>
      <w:r w:rsidRPr="00681626" w:rsidR="00B17F20">
        <w:rPr>
          <w:rFonts w:ascii="Georgia" w:hAnsi="Georgia" w:cs="Arial"/>
        </w:rPr>
        <w:t>s</w:t>
      </w:r>
      <w:r w:rsidRPr="00681626" w:rsidR="00E151FB">
        <w:rPr>
          <w:rFonts w:ascii="Georgia" w:hAnsi="Georgia" w:cs="Arial"/>
        </w:rPr>
        <w:t xml:space="preserve"> mais également de la masse des thèmes à débattre et de leurs intérêts pour le dialogue tripartite</w:t>
      </w:r>
      <w:r w:rsidRPr="00681626">
        <w:rPr>
          <w:rFonts w:ascii="Georgia" w:hAnsi="Georgia" w:cs="Arial"/>
        </w:rPr>
        <w:t xml:space="preserve">. Des réunions extraordinaires peuvent </w:t>
      </w:r>
      <w:r w:rsidRPr="00681626" w:rsidR="00E151FB">
        <w:rPr>
          <w:rFonts w:ascii="Georgia" w:hAnsi="Georgia" w:cs="Arial"/>
        </w:rPr>
        <w:t>être</w:t>
      </w:r>
      <w:r w:rsidRPr="00681626">
        <w:rPr>
          <w:rFonts w:ascii="Georgia" w:hAnsi="Georgia" w:cs="Arial"/>
        </w:rPr>
        <w:t xml:space="preserve"> organisées </w:t>
      </w:r>
      <w:r w:rsidRPr="00681626" w:rsidR="00E151FB">
        <w:rPr>
          <w:rFonts w:ascii="Georgia" w:hAnsi="Georgia" w:cs="Arial"/>
        </w:rPr>
        <w:t xml:space="preserve">également </w:t>
      </w:r>
      <w:r w:rsidRPr="00681626">
        <w:rPr>
          <w:rFonts w:ascii="Georgia" w:hAnsi="Georgia" w:cs="Arial"/>
        </w:rPr>
        <w:t>en fonction des besoins</w:t>
      </w:r>
      <w:r w:rsidRPr="00681626" w:rsidR="00E151FB">
        <w:rPr>
          <w:rFonts w:ascii="Georgia" w:hAnsi="Georgia" w:cs="Arial"/>
        </w:rPr>
        <w:t>.</w:t>
      </w:r>
    </w:p>
    <w:p xmlns:wp14="http://schemas.microsoft.com/office/word/2010/wordml" w:rsidRPr="00681626" w:rsidR="009B60C2" w:rsidP="0054629D" w:rsidRDefault="0054629D" w14:paraId="1102798C"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Au sujet de la </w:t>
      </w:r>
      <w:r w:rsidRPr="00681626" w:rsidR="009B60C2">
        <w:rPr>
          <w:rFonts w:ascii="Georgia" w:hAnsi="Georgia" w:cs="Arial"/>
        </w:rPr>
        <w:t>préparation des réunions</w:t>
      </w:r>
      <w:r w:rsidRPr="00681626">
        <w:rPr>
          <w:rFonts w:ascii="Georgia" w:hAnsi="Georgia" w:cs="Arial"/>
        </w:rPr>
        <w:t xml:space="preserve"> Monsieur Kchaou dira qu’il est très importante dans leurs réussites</w:t>
      </w:r>
      <w:r w:rsidRPr="00681626" w:rsidR="009B60C2">
        <w:rPr>
          <w:rFonts w:ascii="Georgia" w:hAnsi="Georgia" w:cs="Arial"/>
        </w:rPr>
        <w:t xml:space="preserve">, </w:t>
      </w:r>
      <w:r w:rsidRPr="00681626">
        <w:rPr>
          <w:rFonts w:ascii="Georgia" w:hAnsi="Georgia" w:cs="Arial"/>
        </w:rPr>
        <w:t xml:space="preserve">il faudra souvent </w:t>
      </w:r>
      <w:r w:rsidRPr="00681626" w:rsidR="009B60C2">
        <w:rPr>
          <w:rFonts w:ascii="Georgia" w:hAnsi="Georgia" w:cs="Arial"/>
        </w:rPr>
        <w:t>approcher les points de vue pour faire penc</w:t>
      </w:r>
      <w:r w:rsidRPr="00681626">
        <w:rPr>
          <w:rFonts w:ascii="Georgia" w:hAnsi="Georgia" w:cs="Arial"/>
        </w:rPr>
        <w:t>her la balance du coté</w:t>
      </w:r>
      <w:r w:rsidRPr="00681626" w:rsidR="009B60C2">
        <w:rPr>
          <w:rFonts w:ascii="Georgia" w:hAnsi="Georgia" w:cs="Arial"/>
        </w:rPr>
        <w:t xml:space="preserve"> du dialogue social. Le vote irrite souvent. </w:t>
      </w:r>
    </w:p>
    <w:p xmlns:wp14="http://schemas.microsoft.com/office/word/2010/wordml" w:rsidRPr="00681626" w:rsidR="0054629D" w:rsidP="0054629D" w:rsidRDefault="004D63B4" w14:paraId="2CFDBFC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La composition des commissions</w:t>
      </w:r>
      <w:r w:rsidRPr="00681626" w:rsidR="009B60C2">
        <w:rPr>
          <w:rFonts w:ascii="Georgia" w:hAnsi="Georgia" w:cs="Arial"/>
        </w:rPr>
        <w:t> : travailler pour les of</w:t>
      </w:r>
      <w:r w:rsidRPr="00681626">
        <w:rPr>
          <w:rFonts w:ascii="Georgia" w:hAnsi="Georgia" w:cs="Arial"/>
        </w:rPr>
        <w:t>frir des conditions pour faire l</w:t>
      </w:r>
      <w:r w:rsidRPr="00681626" w:rsidR="009B60C2">
        <w:rPr>
          <w:rFonts w:ascii="Georgia" w:hAnsi="Georgia" w:cs="Arial"/>
        </w:rPr>
        <w:t>a mission de manière adéquate et garder l’aspect ou le</w:t>
      </w:r>
      <w:r w:rsidRPr="00681626">
        <w:rPr>
          <w:rFonts w:ascii="Georgia" w:hAnsi="Georgia" w:cs="Arial"/>
        </w:rPr>
        <w:t xml:space="preserve"> caractère tripartite des commission</w:t>
      </w:r>
      <w:r w:rsidRPr="00681626" w:rsidR="00B17F20">
        <w:rPr>
          <w:rFonts w:ascii="Georgia" w:hAnsi="Georgia" w:cs="Arial"/>
        </w:rPr>
        <w:t>s</w:t>
      </w:r>
      <w:r w:rsidRPr="00681626">
        <w:rPr>
          <w:rFonts w:ascii="Georgia" w:hAnsi="Georgia" w:cs="Arial"/>
        </w:rPr>
        <w:t xml:space="preserve"> désignées</w:t>
      </w:r>
      <w:r w:rsidRPr="00681626" w:rsidR="0054629D">
        <w:rPr>
          <w:rFonts w:ascii="Georgia" w:hAnsi="Georgia" w:cs="Arial"/>
        </w:rPr>
        <w:t xml:space="preserve">. Il est parfois permis de se faire aider par des experts en dehors des représentants du comité.  </w:t>
      </w:r>
    </w:p>
    <w:p xmlns:wp14="http://schemas.microsoft.com/office/word/2010/wordml" w:rsidRPr="00681626" w:rsidR="0054629D" w:rsidP="0054629D" w:rsidRDefault="0054629D" w14:paraId="0CFF947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 la fin de sa présentation l’expert dira que qu’il ya effectivement des contraintes dans la réalisation du dialogue tripartite. Nous pouvons en citer :</w:t>
      </w:r>
    </w:p>
    <w:p xmlns:wp14="http://schemas.microsoft.com/office/word/2010/wordml" w:rsidRPr="00681626" w:rsidR="0054629D" w:rsidP="00F80198" w:rsidRDefault="0054629D" w14:paraId="528415CA" wp14:textId="77777777">
      <w:pPr>
        <w:pStyle w:val="NormalWeb"/>
        <w:numPr>
          <w:ilvl w:val="0"/>
          <w:numId w:val="37"/>
        </w:numPr>
        <w:spacing w:before="0" w:beforeAutospacing="0" w:after="200" w:afterAutospacing="0" w:line="276" w:lineRule="auto"/>
        <w:jc w:val="both"/>
        <w:rPr>
          <w:rFonts w:ascii="Georgia" w:hAnsi="Georgia" w:cs="Arial"/>
        </w:rPr>
      </w:pPr>
      <w:r w:rsidRPr="00681626">
        <w:rPr>
          <w:rFonts w:ascii="Georgia" w:hAnsi="Georgia" w:cs="Arial"/>
        </w:rPr>
        <w:t>Manque de compréhension de l’esprit de dialogue tripartite</w:t>
      </w:r>
    </w:p>
    <w:p xmlns:wp14="http://schemas.microsoft.com/office/word/2010/wordml" w:rsidRPr="00681626" w:rsidR="0054629D" w:rsidP="00F80198" w:rsidRDefault="0054629D" w14:paraId="752B1BE8" wp14:textId="77777777">
      <w:pPr>
        <w:pStyle w:val="NormalWeb"/>
        <w:numPr>
          <w:ilvl w:val="0"/>
          <w:numId w:val="37"/>
        </w:numPr>
        <w:spacing w:before="0" w:beforeAutospacing="0" w:after="200" w:afterAutospacing="0" w:line="276" w:lineRule="auto"/>
        <w:jc w:val="both"/>
        <w:rPr>
          <w:rFonts w:ascii="Georgia" w:hAnsi="Georgia" w:cs="Arial"/>
        </w:rPr>
      </w:pPr>
      <w:r w:rsidRPr="00681626">
        <w:rPr>
          <w:rFonts w:ascii="Georgia" w:hAnsi="Georgia" w:cs="Arial"/>
        </w:rPr>
        <w:t>Manquement aux libertés syndicales et le droit au dialogue</w:t>
      </w:r>
    </w:p>
    <w:p xmlns:wp14="http://schemas.microsoft.com/office/word/2010/wordml" w:rsidRPr="00681626" w:rsidR="00F80198" w:rsidP="00F80198" w:rsidRDefault="0054629D" w14:paraId="1FB15F04" wp14:textId="77777777">
      <w:pPr>
        <w:pStyle w:val="NormalWeb"/>
        <w:numPr>
          <w:ilvl w:val="0"/>
          <w:numId w:val="37"/>
        </w:numPr>
        <w:spacing w:before="0" w:beforeAutospacing="0" w:after="200" w:afterAutospacing="0" w:line="276" w:lineRule="auto"/>
        <w:jc w:val="both"/>
        <w:rPr>
          <w:rFonts w:ascii="Georgia" w:hAnsi="Georgia" w:cs="Arial"/>
        </w:rPr>
      </w:pPr>
      <w:r w:rsidRPr="00681626">
        <w:rPr>
          <w:rFonts w:ascii="Georgia" w:hAnsi="Georgia" w:cs="Arial"/>
        </w:rPr>
        <w:t xml:space="preserve">Absence de </w:t>
      </w:r>
      <w:r w:rsidRPr="00681626" w:rsidR="00F80198">
        <w:rPr>
          <w:rFonts w:ascii="Georgia" w:hAnsi="Georgia" w:cs="Arial"/>
        </w:rPr>
        <w:t>rencontre pour régler des choses à des niveaux élémentaires</w:t>
      </w:r>
      <w:r w:rsidRPr="00681626">
        <w:rPr>
          <w:rFonts w:ascii="Georgia" w:hAnsi="Georgia" w:cs="Arial"/>
        </w:rPr>
        <w:t xml:space="preserve"> </w:t>
      </w:r>
      <w:r w:rsidRPr="00681626" w:rsidR="00F80198">
        <w:rPr>
          <w:rFonts w:ascii="Georgia" w:hAnsi="Georgia" w:cs="Arial"/>
        </w:rPr>
        <w:t>(procédures administratives, règlement des problèmes dans certains secteurs de production</w:t>
      </w:r>
    </w:p>
    <w:p xmlns:wp14="http://schemas.microsoft.com/office/word/2010/wordml" w:rsidRPr="00681626" w:rsidR="00F80198" w:rsidP="00F80198" w:rsidRDefault="00F80198" w14:paraId="301523E6" wp14:textId="77777777">
      <w:pPr>
        <w:pStyle w:val="NormalWeb"/>
        <w:numPr>
          <w:ilvl w:val="0"/>
          <w:numId w:val="37"/>
        </w:numPr>
        <w:spacing w:before="0" w:beforeAutospacing="0" w:after="200" w:afterAutospacing="0" w:line="276" w:lineRule="auto"/>
        <w:jc w:val="both"/>
        <w:rPr>
          <w:rFonts w:ascii="Georgia" w:hAnsi="Georgia" w:cs="Arial"/>
        </w:rPr>
      </w:pPr>
      <w:r w:rsidRPr="00681626">
        <w:rPr>
          <w:rFonts w:ascii="Georgia" w:hAnsi="Georgia" w:cs="Arial"/>
        </w:rPr>
        <w:t>Absence de soutien financier pour les comités de dialogue</w:t>
      </w:r>
    </w:p>
    <w:p xmlns:wp14="http://schemas.microsoft.com/office/word/2010/wordml" w:rsidRPr="00681626" w:rsidR="00F80198" w:rsidP="00F80198" w:rsidRDefault="00F80198" w14:paraId="30BB56F9" wp14:textId="77777777">
      <w:pPr>
        <w:pStyle w:val="NormalWeb"/>
        <w:numPr>
          <w:ilvl w:val="0"/>
          <w:numId w:val="37"/>
        </w:numPr>
        <w:spacing w:before="0" w:beforeAutospacing="0" w:after="200" w:afterAutospacing="0" w:line="276" w:lineRule="auto"/>
        <w:jc w:val="both"/>
        <w:rPr>
          <w:rFonts w:ascii="Georgia" w:hAnsi="Georgia" w:cs="Arial"/>
        </w:rPr>
      </w:pPr>
      <w:r w:rsidRPr="00681626">
        <w:rPr>
          <w:rFonts w:ascii="Georgia" w:hAnsi="Georgia" w:cs="Arial"/>
        </w:rPr>
        <w:t>Manque de précision de la mission de la mission du Comité National du dialogue Social</w:t>
      </w:r>
    </w:p>
    <w:p xmlns:wp14="http://schemas.microsoft.com/office/word/2010/wordml" w:rsidRPr="00681626" w:rsidR="00F80198" w:rsidP="00F80198" w:rsidRDefault="00F80198" w14:paraId="7D8D6922" wp14:textId="77777777">
      <w:pPr>
        <w:pStyle w:val="NormalWeb"/>
        <w:numPr>
          <w:ilvl w:val="0"/>
          <w:numId w:val="37"/>
        </w:numPr>
        <w:spacing w:before="0" w:beforeAutospacing="0" w:after="200" w:afterAutospacing="0" w:line="276" w:lineRule="auto"/>
        <w:jc w:val="both"/>
        <w:rPr>
          <w:rFonts w:ascii="Georgia" w:hAnsi="Georgia" w:cs="Arial"/>
        </w:rPr>
      </w:pPr>
      <w:r w:rsidRPr="00681626">
        <w:rPr>
          <w:rFonts w:ascii="Georgia" w:hAnsi="Georgia" w:cs="Arial"/>
        </w:rPr>
        <w:t>Manque de base de données et d’indicateurs précis sur la situation économique et social du pays</w:t>
      </w:r>
    </w:p>
    <w:p xmlns:wp14="http://schemas.microsoft.com/office/word/2010/wordml" w:rsidRPr="00681626" w:rsidR="00F80198" w:rsidP="00F80198" w:rsidRDefault="00F80198" w14:paraId="0E871F27" wp14:textId="77777777">
      <w:pPr>
        <w:pStyle w:val="NormalWeb"/>
        <w:numPr>
          <w:ilvl w:val="0"/>
          <w:numId w:val="37"/>
        </w:numPr>
        <w:spacing w:before="0" w:beforeAutospacing="0" w:after="200" w:afterAutospacing="0" w:line="276" w:lineRule="auto"/>
        <w:jc w:val="both"/>
        <w:rPr>
          <w:rFonts w:ascii="Georgia" w:hAnsi="Georgia" w:cs="Arial"/>
        </w:rPr>
      </w:pPr>
      <w:r w:rsidRPr="00681626">
        <w:rPr>
          <w:rFonts w:ascii="Georgia" w:hAnsi="Georgia" w:cs="Arial"/>
        </w:rPr>
        <w:t>La précipitation dans les prises de décisions dans les grands dialogues qui concernent des problèmes d’importances…</w:t>
      </w:r>
    </w:p>
    <w:p xmlns:wp14="http://schemas.microsoft.com/office/word/2010/wordml" w:rsidRPr="00681626" w:rsidR="00F80198" w:rsidP="00F80198" w:rsidRDefault="00F80198" w14:paraId="65C2633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M</w:t>
      </w:r>
      <w:r w:rsidRPr="00681626" w:rsidR="0054629D">
        <w:rPr>
          <w:rFonts w:ascii="Georgia" w:hAnsi="Georgia" w:cs="Arial"/>
        </w:rPr>
        <w:t>ais</w:t>
      </w:r>
      <w:r w:rsidRPr="00681626">
        <w:rPr>
          <w:rFonts w:ascii="Georgia" w:hAnsi="Georgia" w:cs="Arial"/>
        </w:rPr>
        <w:t xml:space="preserve"> </w:t>
      </w:r>
      <w:r w:rsidRPr="00681626" w:rsidR="0054629D">
        <w:rPr>
          <w:rFonts w:ascii="Georgia" w:hAnsi="Georgia" w:cs="Arial"/>
        </w:rPr>
        <w:t>au même moment il donne des</w:t>
      </w:r>
      <w:r w:rsidRPr="00681626" w:rsidR="009B60C2">
        <w:rPr>
          <w:rFonts w:ascii="Georgia" w:hAnsi="Georgia" w:cs="Arial"/>
        </w:rPr>
        <w:t xml:space="preserve"> recommandation</w:t>
      </w:r>
      <w:r w:rsidRPr="00681626" w:rsidR="0054629D">
        <w:rPr>
          <w:rFonts w:ascii="Georgia" w:hAnsi="Georgia" w:cs="Arial"/>
        </w:rPr>
        <w:t>s</w:t>
      </w:r>
      <w:r w:rsidRPr="00681626">
        <w:rPr>
          <w:rFonts w:ascii="Georgia" w:hAnsi="Georgia" w:cs="Arial"/>
        </w:rPr>
        <w:t xml:space="preserve"> et des conseils pour la réussite du dialogue</w:t>
      </w:r>
    </w:p>
    <w:p xmlns:wp14="http://schemas.microsoft.com/office/word/2010/wordml" w:rsidRPr="00681626" w:rsidR="009B60C2" w:rsidP="00F51216" w:rsidRDefault="009B60C2" w14:paraId="76FDA542" wp14:textId="77777777">
      <w:pPr>
        <w:pStyle w:val="NormalWeb"/>
        <w:numPr>
          <w:ilvl w:val="0"/>
          <w:numId w:val="38"/>
        </w:numPr>
        <w:spacing w:before="0" w:beforeAutospacing="0" w:after="200" w:afterAutospacing="0" w:line="276" w:lineRule="auto"/>
        <w:jc w:val="both"/>
        <w:rPr>
          <w:rFonts w:ascii="Georgia" w:hAnsi="Georgia" w:cs="Arial"/>
        </w:rPr>
      </w:pPr>
      <w:r w:rsidRPr="00681626">
        <w:rPr>
          <w:rFonts w:ascii="Georgia" w:hAnsi="Georgia" w:cs="Arial"/>
        </w:rPr>
        <w:t>La liberté syndicale et le droit au dialogue</w:t>
      </w:r>
    </w:p>
    <w:p xmlns:wp14="http://schemas.microsoft.com/office/word/2010/wordml" w:rsidRPr="00681626" w:rsidR="009B60C2" w:rsidP="00F51216" w:rsidRDefault="009B60C2" w14:paraId="616E3059" wp14:textId="77777777">
      <w:pPr>
        <w:pStyle w:val="NormalWeb"/>
        <w:numPr>
          <w:ilvl w:val="0"/>
          <w:numId w:val="38"/>
        </w:numPr>
        <w:spacing w:before="0" w:beforeAutospacing="0" w:after="200" w:afterAutospacing="0" w:line="276" w:lineRule="auto"/>
        <w:jc w:val="both"/>
        <w:rPr>
          <w:rFonts w:ascii="Georgia" w:hAnsi="Georgia" w:cs="Arial"/>
        </w:rPr>
      </w:pPr>
      <w:r w:rsidRPr="00681626">
        <w:rPr>
          <w:rFonts w:ascii="Georgia" w:hAnsi="Georgia" w:cs="Arial"/>
        </w:rPr>
        <w:t>Liberté des syndicats et des employeurs à l’égard des autorités…..</w:t>
      </w:r>
    </w:p>
    <w:p xmlns:wp14="http://schemas.microsoft.com/office/word/2010/wordml" w:rsidRPr="00681626" w:rsidR="00F51216" w:rsidP="00F51216" w:rsidRDefault="00F51216" w14:paraId="13A60620" wp14:textId="77777777">
      <w:pPr>
        <w:pStyle w:val="NormalWeb"/>
        <w:numPr>
          <w:ilvl w:val="0"/>
          <w:numId w:val="38"/>
        </w:numPr>
        <w:spacing w:before="0" w:beforeAutospacing="0" w:after="200" w:afterAutospacing="0" w:line="276" w:lineRule="auto"/>
        <w:jc w:val="both"/>
        <w:rPr>
          <w:rFonts w:ascii="Georgia" w:hAnsi="Georgia" w:cs="Arial"/>
        </w:rPr>
      </w:pPr>
      <w:r w:rsidRPr="00681626">
        <w:rPr>
          <w:rFonts w:ascii="Georgia" w:hAnsi="Georgia" w:cs="Arial"/>
        </w:rPr>
        <w:lastRenderedPageBreak/>
        <w:t>Manque de politisation des membres du Dialogue social</w:t>
      </w:r>
    </w:p>
    <w:p xmlns:wp14="http://schemas.microsoft.com/office/word/2010/wordml" w:rsidRPr="00681626" w:rsidR="00F51216" w:rsidP="00F51216" w:rsidRDefault="00F51216" w14:paraId="417486AF" wp14:textId="77777777">
      <w:pPr>
        <w:pStyle w:val="NormalWeb"/>
        <w:numPr>
          <w:ilvl w:val="0"/>
          <w:numId w:val="38"/>
        </w:numPr>
        <w:spacing w:before="0" w:beforeAutospacing="0" w:after="200" w:afterAutospacing="0" w:line="276" w:lineRule="auto"/>
        <w:jc w:val="both"/>
        <w:rPr>
          <w:rFonts w:ascii="Georgia" w:hAnsi="Georgia" w:cs="Arial"/>
        </w:rPr>
      </w:pPr>
      <w:r w:rsidRPr="00681626">
        <w:rPr>
          <w:rFonts w:ascii="Georgia" w:hAnsi="Georgia" w:cs="Arial"/>
        </w:rPr>
        <w:t>Le maximum de  représentativité possible</w:t>
      </w:r>
    </w:p>
    <w:p xmlns:wp14="http://schemas.microsoft.com/office/word/2010/wordml" w:rsidRPr="00681626" w:rsidR="00F51216" w:rsidP="00F51216" w:rsidRDefault="00F51216" w14:paraId="08BB8263" wp14:textId="77777777">
      <w:pPr>
        <w:pStyle w:val="NormalWeb"/>
        <w:numPr>
          <w:ilvl w:val="0"/>
          <w:numId w:val="38"/>
        </w:numPr>
        <w:spacing w:before="0" w:beforeAutospacing="0" w:after="200" w:afterAutospacing="0" w:line="276" w:lineRule="auto"/>
        <w:jc w:val="both"/>
        <w:rPr>
          <w:rFonts w:ascii="Georgia" w:hAnsi="Georgia" w:cs="Arial"/>
        </w:rPr>
      </w:pPr>
      <w:r w:rsidRPr="00681626">
        <w:rPr>
          <w:rFonts w:ascii="Georgia" w:hAnsi="Georgia" w:cs="Arial"/>
        </w:rPr>
        <w:t>Renforcement des capacités et disponibilisation de hautes capacités d’expertises techniques et organisationnelles à tous les niveaux des commissions</w:t>
      </w:r>
    </w:p>
    <w:p xmlns:wp14="http://schemas.microsoft.com/office/word/2010/wordml" w:rsidRPr="00681626" w:rsidR="004D63B4" w:rsidP="00F51216" w:rsidRDefault="004D63B4" w14:paraId="3B9B9DA7" wp14:textId="77777777">
      <w:pPr>
        <w:pStyle w:val="NormalWeb"/>
        <w:numPr>
          <w:ilvl w:val="0"/>
          <w:numId w:val="38"/>
        </w:numPr>
        <w:spacing w:before="0" w:beforeAutospacing="0" w:after="200" w:afterAutospacing="0" w:line="276" w:lineRule="auto"/>
        <w:jc w:val="both"/>
        <w:rPr>
          <w:rFonts w:ascii="Georgia" w:hAnsi="Georgia" w:cs="Arial"/>
        </w:rPr>
      </w:pPr>
      <w:r w:rsidRPr="00681626">
        <w:rPr>
          <w:rFonts w:ascii="Georgia" w:hAnsi="Georgia" w:cs="Arial"/>
        </w:rPr>
        <w:t>Le respect des engagement</w:t>
      </w:r>
      <w:r w:rsidRPr="00681626" w:rsidR="00255BE3">
        <w:rPr>
          <w:rFonts w:ascii="Georgia" w:hAnsi="Georgia" w:cs="Arial"/>
        </w:rPr>
        <w:t>s</w:t>
      </w:r>
      <w:r w:rsidRPr="00681626">
        <w:rPr>
          <w:rFonts w:ascii="Georgia" w:hAnsi="Georgia" w:cs="Arial"/>
        </w:rPr>
        <w:t xml:space="preserve"> pris par le Comité de Dialogue</w:t>
      </w:r>
    </w:p>
    <w:p xmlns:wp14="http://schemas.microsoft.com/office/word/2010/wordml" w:rsidRPr="00681626" w:rsidR="009B60C2" w:rsidP="00255BE3" w:rsidRDefault="00255BE3" w14:paraId="66FFFDA9" wp14:textId="77777777">
      <w:pPr>
        <w:pStyle w:val="NormalWeb"/>
        <w:numPr>
          <w:ilvl w:val="0"/>
          <w:numId w:val="8"/>
        </w:numPr>
        <w:spacing w:before="0" w:beforeAutospacing="0" w:after="200" w:afterAutospacing="0" w:line="276" w:lineRule="auto"/>
        <w:jc w:val="both"/>
        <w:rPr>
          <w:rFonts w:ascii="Georgia" w:hAnsi="Georgia" w:cs="Arial"/>
        </w:rPr>
      </w:pPr>
      <w:r w:rsidRPr="00681626">
        <w:rPr>
          <w:rFonts w:ascii="Georgia" w:hAnsi="Georgia" w:cs="Arial"/>
        </w:rPr>
        <w:t>Chercher à s’appuyer sur une structure capable d’apporter son soutien au CNDS pour avancer dans la gestion des dossiers( recherches académique….)</w:t>
      </w:r>
      <w:r w:rsidRPr="00681626" w:rsidR="009B60C2">
        <w:rPr>
          <w:rFonts w:ascii="Georgia" w:hAnsi="Georgia" w:cs="Arial"/>
        </w:rPr>
        <w:t>.</w:t>
      </w:r>
    </w:p>
    <w:p xmlns:wp14="http://schemas.microsoft.com/office/word/2010/wordml" w:rsidRPr="00681626" w:rsidR="004568CA" w:rsidP="0052254F" w:rsidRDefault="00FA0C05" w14:paraId="6CA06C48" wp14:textId="77777777">
      <w:pPr>
        <w:pStyle w:val="NormalWeb"/>
        <w:numPr>
          <w:ilvl w:val="0"/>
          <w:numId w:val="18"/>
        </w:numPr>
        <w:spacing w:before="0" w:beforeAutospacing="0" w:after="200" w:afterAutospacing="0" w:line="276" w:lineRule="auto"/>
        <w:jc w:val="both"/>
        <w:rPr>
          <w:rFonts w:ascii="Georgia" w:hAnsi="Georgia" w:cs="Arial"/>
        </w:rPr>
      </w:pPr>
      <w:r w:rsidRPr="00681626">
        <w:rPr>
          <w:rFonts w:ascii="Georgia" w:hAnsi="Georgia" w:cs="Arial"/>
          <w:b/>
          <w:bCs/>
          <w:sz w:val="28"/>
          <w:szCs w:val="28"/>
        </w:rPr>
        <w:t xml:space="preserve">4- Innocence NTAP NDIAYE : « l’organisation, le fonctionnement et l’impact du Haut Conseil de Dialogue Social (HCDS) au Sénégal   </w:t>
      </w:r>
    </w:p>
    <w:p xmlns:wp14="http://schemas.microsoft.com/office/word/2010/wordml" w:rsidRPr="00681626" w:rsidR="00FA0C05" w:rsidP="004568CA" w:rsidRDefault="0052254F" w14:paraId="61108818"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Dans son introduction, la présidente du conseil au Sénégal a présenté sa méthodologie basée essentiellement sur trois points (i)</w:t>
      </w:r>
      <w:r w:rsidRPr="00681626" w:rsidR="00FA0C05">
        <w:rPr>
          <w:rFonts w:ascii="Georgia" w:hAnsi="Georgia" w:cs="Arial"/>
        </w:rPr>
        <w:t xml:space="preserve"> missions et organisation du HCDS</w:t>
      </w:r>
      <w:r w:rsidRPr="00681626">
        <w:rPr>
          <w:rFonts w:ascii="Georgia" w:hAnsi="Georgia" w:cs="Arial"/>
        </w:rPr>
        <w:t>, (ii)</w:t>
      </w:r>
      <w:r w:rsidRPr="00681626" w:rsidR="00FA0C05">
        <w:rPr>
          <w:rFonts w:ascii="Georgia" w:hAnsi="Georgia" w:cs="Arial"/>
        </w:rPr>
        <w:t xml:space="preserve"> fonctionnement du HCDS</w:t>
      </w:r>
      <w:r w:rsidRPr="00681626">
        <w:rPr>
          <w:rFonts w:ascii="Georgia" w:hAnsi="Georgia" w:cs="Arial"/>
        </w:rPr>
        <w:t xml:space="preserve"> et (iii) l’</w:t>
      </w:r>
      <w:r w:rsidRPr="00681626" w:rsidR="00FA0C05">
        <w:rPr>
          <w:rFonts w:ascii="Georgia" w:hAnsi="Georgia" w:cs="Arial"/>
        </w:rPr>
        <w:t>impact des actions du HCDS</w:t>
      </w:r>
      <w:r w:rsidRPr="00681626">
        <w:rPr>
          <w:rFonts w:ascii="Georgia" w:hAnsi="Georgia" w:cs="Arial"/>
        </w:rPr>
        <w:t xml:space="preserve"> avant de conclure.</w:t>
      </w:r>
    </w:p>
    <w:p xmlns:wp14="http://schemas.microsoft.com/office/word/2010/wordml" w:rsidRPr="00681626" w:rsidR="0052254F" w:rsidP="0052254F" w:rsidRDefault="004568CA" w14:paraId="6E166071" wp14:textId="77777777">
      <w:pPr>
        <w:pStyle w:val="NormalWeb"/>
        <w:spacing w:before="0" w:after="200" w:line="276" w:lineRule="auto"/>
        <w:jc w:val="both"/>
        <w:rPr>
          <w:rFonts w:ascii="Georgia" w:hAnsi="Georgia" w:cs="Arial"/>
        </w:rPr>
      </w:pPr>
      <w:r w:rsidRPr="00681626">
        <w:rPr>
          <w:rFonts w:ascii="Georgia" w:hAnsi="Georgia" w:cs="Arial"/>
        </w:rPr>
        <w:t xml:space="preserve">Elle a dit que </w:t>
      </w:r>
      <w:r w:rsidRPr="00681626" w:rsidR="0052254F">
        <w:rPr>
          <w:rFonts w:ascii="Georgia" w:hAnsi="Georgia" w:cs="Arial"/>
        </w:rPr>
        <w:t xml:space="preserve">ce processus d’institutionnalisation </w:t>
      </w:r>
      <w:r w:rsidRPr="00681626">
        <w:rPr>
          <w:rFonts w:ascii="Georgia" w:hAnsi="Georgia" w:cs="Arial"/>
        </w:rPr>
        <w:t xml:space="preserve">au Sénégal </w:t>
      </w:r>
      <w:r w:rsidRPr="00681626" w:rsidR="0052254F">
        <w:rPr>
          <w:rFonts w:ascii="Georgia" w:hAnsi="Georgia" w:cs="Arial"/>
        </w:rPr>
        <w:t>a été inspiré par les parties prenantes au dialogue social tripartite à travers l’adoption par ces dernières de deux instruments de promotion de la stabilité sociale</w:t>
      </w:r>
      <w:r w:rsidRPr="00681626">
        <w:rPr>
          <w:rFonts w:ascii="Georgia" w:hAnsi="Georgia" w:cs="Arial"/>
        </w:rPr>
        <w:t xml:space="preserve"> </w:t>
      </w:r>
      <w:r w:rsidRPr="00681626" w:rsidR="0052254F">
        <w:rPr>
          <w:rFonts w:ascii="Georgia" w:hAnsi="Georgia" w:cs="Arial"/>
        </w:rPr>
        <w:t xml:space="preserve">: </w:t>
      </w:r>
      <w:r w:rsidRPr="00681626" w:rsidR="004E4926">
        <w:rPr>
          <w:rFonts w:ascii="Georgia" w:hAnsi="Georgia" w:cs="Arial"/>
        </w:rPr>
        <w:t>la charte nationale sur le dialogue social</w:t>
      </w:r>
      <w:r w:rsidRPr="00681626" w:rsidR="0052254F">
        <w:rPr>
          <w:rFonts w:ascii="Georgia" w:hAnsi="Georgia" w:cs="Arial"/>
        </w:rPr>
        <w:t xml:space="preserve"> le pacte national de stabilité sociale et d’émergence économique</w:t>
      </w:r>
    </w:p>
    <w:p xmlns:wp14="http://schemas.microsoft.com/office/word/2010/wordml" w:rsidRPr="00681626" w:rsidR="00FE2486" w:rsidP="003F5517" w:rsidRDefault="00FE2486" w14:paraId="1B2B9A39" wp14:textId="77777777">
      <w:pPr>
        <w:pStyle w:val="NormalWeb"/>
        <w:spacing w:before="0" w:after="200" w:line="276" w:lineRule="auto"/>
        <w:jc w:val="both"/>
        <w:rPr>
          <w:rFonts w:ascii="Georgia" w:hAnsi="Georgia" w:cs="Arial"/>
        </w:rPr>
      </w:pPr>
      <w:r w:rsidRPr="00681626">
        <w:rPr>
          <w:rFonts w:ascii="Georgia" w:hAnsi="Georgia" w:cs="Arial"/>
        </w:rPr>
        <w:t xml:space="preserve">Ce processus </w:t>
      </w:r>
      <w:r w:rsidRPr="00681626" w:rsidR="004568CA">
        <w:rPr>
          <w:rFonts w:ascii="Georgia" w:hAnsi="Georgia" w:cs="Arial"/>
        </w:rPr>
        <w:t xml:space="preserve">a ainsi </w:t>
      </w:r>
      <w:r w:rsidRPr="00681626">
        <w:rPr>
          <w:rFonts w:ascii="Georgia" w:hAnsi="Georgia" w:cs="Arial"/>
        </w:rPr>
        <w:t xml:space="preserve">été renforcé par la tenue des premières élections de représentativité des centrales syndicales de travailleurs </w:t>
      </w:r>
      <w:r w:rsidRPr="00681626" w:rsidR="004568CA">
        <w:rPr>
          <w:rFonts w:ascii="Georgia" w:hAnsi="Georgia" w:cs="Arial"/>
        </w:rPr>
        <w:t xml:space="preserve">qui se sont tenues le 20 avril 2011. </w:t>
      </w:r>
      <w:r w:rsidRPr="00681626" w:rsidR="003F5517">
        <w:rPr>
          <w:rFonts w:ascii="Georgia" w:hAnsi="Georgia" w:cs="Arial"/>
        </w:rPr>
        <w:t xml:space="preserve"> En effet  ajoute-t-elle « </w:t>
      </w:r>
      <w:r w:rsidRPr="00681626">
        <w:rPr>
          <w:rFonts w:ascii="Georgia" w:hAnsi="Georgia" w:cs="Arial"/>
        </w:rPr>
        <w:t xml:space="preserve">les parties prenantes au dialogue social tripartite </w:t>
      </w:r>
      <w:r w:rsidRPr="00681626" w:rsidR="004568CA">
        <w:rPr>
          <w:rFonts w:ascii="Georgia" w:hAnsi="Georgia" w:cs="Arial"/>
        </w:rPr>
        <w:t>du Sénégal</w:t>
      </w:r>
      <w:r w:rsidRPr="00681626">
        <w:rPr>
          <w:rFonts w:ascii="Georgia" w:hAnsi="Georgia" w:cs="Arial"/>
        </w:rPr>
        <w:t xml:space="preserve"> ont </w:t>
      </w:r>
      <w:r w:rsidRPr="00681626" w:rsidR="003F5517">
        <w:rPr>
          <w:rFonts w:ascii="Georgia" w:hAnsi="Georgia" w:cs="Arial"/>
        </w:rPr>
        <w:t>d’abord</w:t>
      </w:r>
      <w:r w:rsidRPr="00681626">
        <w:rPr>
          <w:rFonts w:ascii="Georgia" w:hAnsi="Georgia" w:cs="Arial"/>
        </w:rPr>
        <w:t xml:space="preserve"> adopté le 22 novembre 2002 la charte nationale sur le dialogue social dans le but de promouvoir le dialogue social dans les secteurs public, parapublic, privé y compris le secteur informel.</w:t>
      </w:r>
    </w:p>
    <w:p xmlns:wp14="http://schemas.microsoft.com/office/word/2010/wordml" w:rsidRPr="00681626" w:rsidR="003F5517" w:rsidP="003F5517" w:rsidRDefault="00FE2486" w14:paraId="086A0617" wp14:textId="77777777">
      <w:pPr>
        <w:pStyle w:val="NormalWeb"/>
        <w:spacing w:before="0" w:after="200" w:line="276" w:lineRule="auto"/>
        <w:jc w:val="both"/>
        <w:rPr>
          <w:rFonts w:ascii="Georgia" w:hAnsi="Georgia" w:cs="Arial"/>
        </w:rPr>
      </w:pPr>
      <w:r w:rsidRPr="00681626">
        <w:rPr>
          <w:rFonts w:ascii="Georgia" w:hAnsi="Georgia" w:cs="Arial"/>
        </w:rPr>
        <w:t xml:space="preserve">Le Haut Conseil du Dialogue social vise la promotion du dialogue social dans les secteurs public, </w:t>
      </w:r>
      <w:r w:rsidRPr="00681626" w:rsidR="003F5517">
        <w:rPr>
          <w:rFonts w:ascii="Georgia" w:hAnsi="Georgia" w:cs="Arial"/>
        </w:rPr>
        <w:t xml:space="preserve">parapublic et privé ainsi que </w:t>
      </w:r>
      <w:r w:rsidRPr="00681626">
        <w:rPr>
          <w:rFonts w:ascii="Georgia" w:hAnsi="Georgia" w:cs="Arial"/>
        </w:rPr>
        <w:t>l’économie informelle y compris.</w:t>
      </w:r>
      <w:r w:rsidRPr="00681626" w:rsidR="003F5517">
        <w:rPr>
          <w:rFonts w:ascii="Georgia" w:hAnsi="Georgia" w:cs="Arial"/>
        </w:rPr>
        <w:t xml:space="preserve"> Il est aussi chargé  d’assurer le Secrétariat Exécutif du Comité Technique du Pacte National de Stabilité Sociale et d’Emergence économique. </w:t>
      </w:r>
    </w:p>
    <w:p xmlns:wp14="http://schemas.microsoft.com/office/word/2010/wordml" w:rsidRPr="00681626" w:rsidR="00FE2486" w:rsidP="00FE2486" w:rsidRDefault="00FE2486" w14:paraId="56C842FC" wp14:textId="77777777">
      <w:pPr>
        <w:pStyle w:val="NormalWeb"/>
        <w:spacing w:before="0" w:after="200" w:line="276" w:lineRule="auto"/>
        <w:jc w:val="both"/>
        <w:rPr>
          <w:rFonts w:ascii="Georgia" w:hAnsi="Georgia" w:cs="Arial"/>
        </w:rPr>
      </w:pPr>
      <w:r w:rsidRPr="00681626">
        <w:rPr>
          <w:rFonts w:ascii="Georgia" w:hAnsi="Georgia" w:cs="Arial"/>
        </w:rPr>
        <w:t>Il a pour missions </w:t>
      </w:r>
      <w:r w:rsidRPr="00681626" w:rsidR="003F5517">
        <w:rPr>
          <w:rFonts w:ascii="Georgia" w:hAnsi="Georgia" w:cs="Arial"/>
        </w:rPr>
        <w:t xml:space="preserve">essentielles </w:t>
      </w:r>
      <w:r w:rsidRPr="00681626">
        <w:rPr>
          <w:rFonts w:ascii="Georgia" w:hAnsi="Georgia" w:cs="Arial"/>
        </w:rPr>
        <w:t>:</w:t>
      </w:r>
    </w:p>
    <w:p xmlns:wp14="http://schemas.microsoft.com/office/word/2010/wordml" w:rsidRPr="00681626" w:rsidR="00FE2486" w:rsidP="003F5517" w:rsidRDefault="003F5517" w14:paraId="2EF3AE9B" wp14:textId="77777777">
      <w:pPr>
        <w:pStyle w:val="NormalWeb"/>
        <w:spacing w:before="0" w:after="200" w:line="276" w:lineRule="auto"/>
        <w:jc w:val="both"/>
        <w:rPr>
          <w:rFonts w:ascii="Georgia" w:hAnsi="Georgia" w:cs="Arial"/>
        </w:rPr>
      </w:pPr>
      <w:r w:rsidRPr="00681626">
        <w:rPr>
          <w:rFonts w:ascii="Georgia" w:hAnsi="Georgia" w:cs="Arial"/>
        </w:rPr>
        <w:t xml:space="preserve">       </w:t>
      </w:r>
      <w:r w:rsidRPr="00681626" w:rsidR="00FE2486">
        <w:rPr>
          <w:rFonts w:ascii="Georgia" w:hAnsi="Georgia" w:cs="Arial"/>
        </w:rPr>
        <w:t xml:space="preserve">- </w:t>
      </w:r>
      <w:r w:rsidRPr="00681626">
        <w:rPr>
          <w:rFonts w:ascii="Georgia" w:hAnsi="Georgia" w:cs="Arial"/>
        </w:rPr>
        <w:t xml:space="preserve"> </w:t>
      </w:r>
      <w:r w:rsidRPr="00681626" w:rsidR="00FE2486">
        <w:rPr>
          <w:rFonts w:ascii="Georgia" w:hAnsi="Georgia" w:cs="Arial"/>
        </w:rPr>
        <w:t>de procéder à des  facilitations et/ou de</w:t>
      </w:r>
      <w:r w:rsidRPr="00681626">
        <w:rPr>
          <w:rFonts w:ascii="Georgia" w:hAnsi="Georgia" w:cs="Arial"/>
        </w:rPr>
        <w:t xml:space="preserve">s médiations sociales entre les         </w:t>
      </w:r>
      <w:r w:rsidRPr="00681626" w:rsidR="00FE2486">
        <w:rPr>
          <w:rFonts w:ascii="Georgia" w:hAnsi="Georgia" w:cs="Arial"/>
        </w:rPr>
        <w:t>acteurs sociaux ;</w:t>
      </w:r>
    </w:p>
    <w:p xmlns:wp14="http://schemas.microsoft.com/office/word/2010/wordml" w:rsidRPr="00681626" w:rsidR="004E4926" w:rsidP="00FE2486" w:rsidRDefault="004E4926" w14:paraId="2F1E5E1B" wp14:textId="77777777">
      <w:pPr>
        <w:pStyle w:val="NormalWeb"/>
        <w:numPr>
          <w:ilvl w:val="0"/>
          <w:numId w:val="40"/>
        </w:numPr>
        <w:spacing w:before="0" w:after="200" w:line="276" w:lineRule="auto"/>
        <w:jc w:val="both"/>
        <w:rPr>
          <w:rFonts w:ascii="Georgia" w:hAnsi="Georgia" w:cs="Arial"/>
        </w:rPr>
      </w:pPr>
      <w:r w:rsidRPr="00681626">
        <w:rPr>
          <w:rFonts w:ascii="Georgia" w:hAnsi="Georgia" w:cs="Arial"/>
        </w:rPr>
        <w:t>d’appuyer et de former les acteurs en matière de prévention, de gestion et de résolution des conflits sociaux ;</w:t>
      </w:r>
    </w:p>
    <w:p xmlns:wp14="http://schemas.microsoft.com/office/word/2010/wordml" w:rsidRPr="00681626" w:rsidR="004E4926" w:rsidP="00FE2486" w:rsidRDefault="004E4926" w14:paraId="19824F8B" wp14:textId="77777777">
      <w:pPr>
        <w:pStyle w:val="NormalWeb"/>
        <w:numPr>
          <w:ilvl w:val="0"/>
          <w:numId w:val="40"/>
        </w:numPr>
        <w:spacing w:before="0" w:after="200" w:line="276" w:lineRule="auto"/>
        <w:jc w:val="both"/>
        <w:rPr>
          <w:rFonts w:ascii="Georgia" w:hAnsi="Georgia" w:cs="Arial"/>
        </w:rPr>
      </w:pPr>
      <w:r w:rsidRPr="00681626">
        <w:rPr>
          <w:rFonts w:ascii="Georgia" w:hAnsi="Georgia" w:cs="Arial"/>
        </w:rPr>
        <w:t xml:space="preserve">de mettre en place des mécanismes adaptés de dialogue social à l’échelle nationale et sectorielle notamment au niveau des branches et des entreprisses. </w:t>
      </w:r>
    </w:p>
    <w:p xmlns:wp14="http://schemas.microsoft.com/office/word/2010/wordml" w:rsidRPr="00681626" w:rsidR="004E4926" w:rsidP="00FE2486" w:rsidRDefault="004E4926" w14:paraId="132CE1A7" wp14:textId="77777777">
      <w:pPr>
        <w:pStyle w:val="NormalWeb"/>
        <w:numPr>
          <w:ilvl w:val="0"/>
          <w:numId w:val="40"/>
        </w:numPr>
        <w:spacing w:before="0" w:after="200" w:line="276" w:lineRule="auto"/>
        <w:jc w:val="both"/>
        <w:rPr>
          <w:rFonts w:ascii="Georgia" w:hAnsi="Georgia" w:cs="Arial"/>
        </w:rPr>
      </w:pPr>
      <w:r w:rsidRPr="00681626">
        <w:rPr>
          <w:rFonts w:ascii="Georgia" w:hAnsi="Georgia" w:cs="Arial"/>
        </w:rPr>
        <w:lastRenderedPageBreak/>
        <w:t>de mener ou de faire mener toute étude jugée utile sur la situation et les perspectives du dialogue social ;</w:t>
      </w:r>
    </w:p>
    <w:p xmlns:wp14="http://schemas.microsoft.com/office/word/2010/wordml" w:rsidRPr="00681626" w:rsidR="004E4926" w:rsidP="00FE2486" w:rsidRDefault="004E4926" w14:paraId="6F119EB8" wp14:textId="77777777">
      <w:pPr>
        <w:pStyle w:val="NormalWeb"/>
        <w:numPr>
          <w:ilvl w:val="0"/>
          <w:numId w:val="40"/>
        </w:numPr>
        <w:spacing w:before="0" w:after="200" w:line="276" w:lineRule="auto"/>
        <w:jc w:val="both"/>
        <w:rPr>
          <w:rFonts w:ascii="Georgia" w:hAnsi="Georgia" w:cs="Arial"/>
        </w:rPr>
      </w:pPr>
      <w:r w:rsidRPr="00681626">
        <w:rPr>
          <w:rFonts w:ascii="Georgia" w:hAnsi="Georgia" w:cs="Arial"/>
        </w:rPr>
        <w:t>d’établir le rapport annuel sur l’état du dialogue social et de le soumettre au Président de la République</w:t>
      </w:r>
      <w:r w:rsidRPr="00681626" w:rsidR="003F5517">
        <w:rPr>
          <w:rFonts w:ascii="Georgia" w:hAnsi="Georgia" w:cs="Arial"/>
        </w:rPr>
        <w:t>.</w:t>
      </w:r>
    </w:p>
    <w:p xmlns:wp14="http://schemas.microsoft.com/office/word/2010/wordml" w:rsidRPr="00681626" w:rsidR="00FE2486" w:rsidP="00FE2486" w:rsidRDefault="00DA083B" w14:paraId="3CCF8F8A" wp14:textId="77777777">
      <w:pPr>
        <w:pStyle w:val="NormalWeb"/>
        <w:spacing w:before="0" w:after="200" w:line="276" w:lineRule="auto"/>
        <w:rPr>
          <w:rFonts w:ascii="Georgia" w:hAnsi="Georgia" w:cs="Arial"/>
        </w:rPr>
      </w:pPr>
      <w:r w:rsidRPr="00681626">
        <w:rPr>
          <w:rFonts w:ascii="Georgia" w:hAnsi="Georgia" w:cs="Arial"/>
        </w:rPr>
        <w:t>Pour ré</w:t>
      </w:r>
      <w:r w:rsidRPr="00681626" w:rsidR="003F5517">
        <w:rPr>
          <w:rFonts w:ascii="Georgia" w:hAnsi="Georgia" w:cs="Arial"/>
        </w:rPr>
        <w:t>aliser ses missions, le Haut Conseil du Dialogue Social est doté des organes suivants :</w:t>
      </w:r>
    </w:p>
    <w:p xmlns:wp14="http://schemas.microsoft.com/office/word/2010/wordml" w:rsidRPr="00681626" w:rsidR="00FE2486" w:rsidP="00FE2486" w:rsidRDefault="00FE2486" w14:paraId="10725EBD" wp14:textId="77777777">
      <w:pPr>
        <w:pStyle w:val="NormalWeb"/>
        <w:spacing w:before="0" w:after="200" w:line="276" w:lineRule="auto"/>
        <w:rPr>
          <w:rFonts w:ascii="Georgia" w:hAnsi="Georgia" w:cs="Arial"/>
        </w:rPr>
      </w:pPr>
      <w:r w:rsidRPr="00681626">
        <w:rPr>
          <w:rFonts w:ascii="Georgia" w:hAnsi="Georgia" w:cs="Arial"/>
        </w:rPr>
        <w:t xml:space="preserve">- l’Assemblée plénière ; </w:t>
      </w:r>
    </w:p>
    <w:p xmlns:wp14="http://schemas.microsoft.com/office/word/2010/wordml" w:rsidRPr="00681626" w:rsidR="00FE2486" w:rsidP="00FE2486" w:rsidRDefault="00FE2486" w14:paraId="661AFBAB" wp14:textId="77777777">
      <w:pPr>
        <w:pStyle w:val="NormalWeb"/>
        <w:spacing w:before="0" w:after="200" w:line="276" w:lineRule="auto"/>
        <w:rPr>
          <w:rFonts w:ascii="Georgia" w:hAnsi="Georgia" w:cs="Arial"/>
        </w:rPr>
      </w:pPr>
      <w:r w:rsidRPr="00681626">
        <w:rPr>
          <w:rFonts w:ascii="Georgia" w:hAnsi="Georgia" w:cs="Arial"/>
        </w:rPr>
        <w:t xml:space="preserve">- le Bureau ; </w:t>
      </w:r>
    </w:p>
    <w:p xmlns:wp14="http://schemas.microsoft.com/office/word/2010/wordml" w:rsidRPr="00681626" w:rsidR="00FE2486" w:rsidP="00FE2486" w:rsidRDefault="00FE2486" w14:paraId="02BB06B2" wp14:textId="77777777">
      <w:pPr>
        <w:pStyle w:val="NormalWeb"/>
        <w:spacing w:before="0" w:after="200" w:line="276" w:lineRule="auto"/>
        <w:rPr>
          <w:rFonts w:ascii="Georgia" w:hAnsi="Georgia" w:cs="Arial"/>
        </w:rPr>
      </w:pPr>
      <w:r w:rsidRPr="00681626">
        <w:rPr>
          <w:rFonts w:ascii="Georgia" w:hAnsi="Georgia" w:cs="Arial"/>
        </w:rPr>
        <w:t xml:space="preserve">- le Secrétariat exécutif ; </w:t>
      </w:r>
    </w:p>
    <w:p xmlns:wp14="http://schemas.microsoft.com/office/word/2010/wordml" w:rsidRPr="00681626" w:rsidR="00FE2486" w:rsidP="00FE2486" w:rsidRDefault="00FE2486" w14:paraId="38B13084" wp14:textId="77777777">
      <w:pPr>
        <w:pStyle w:val="NormalWeb"/>
        <w:spacing w:before="0" w:after="200" w:line="276" w:lineRule="auto"/>
        <w:jc w:val="both"/>
        <w:rPr>
          <w:rFonts w:ascii="Georgia" w:hAnsi="Georgia" w:cs="Arial"/>
        </w:rPr>
      </w:pPr>
      <w:r w:rsidRPr="00681626">
        <w:rPr>
          <w:rFonts w:ascii="Georgia" w:hAnsi="Georgia" w:cs="Arial"/>
        </w:rPr>
        <w:t>- les Commissions.</w:t>
      </w:r>
    </w:p>
    <w:p xmlns:wp14="http://schemas.microsoft.com/office/word/2010/wordml" w:rsidRPr="00681626" w:rsidR="00FE2486" w:rsidP="002B2EA2" w:rsidRDefault="003F5517" w14:paraId="72B74251" wp14:textId="77777777">
      <w:pPr>
        <w:pStyle w:val="NormalWeb"/>
        <w:spacing w:before="0" w:after="200" w:line="276" w:lineRule="auto"/>
        <w:jc w:val="both"/>
        <w:rPr>
          <w:rFonts w:ascii="Georgia" w:hAnsi="Georgia" w:cs="Arial"/>
        </w:rPr>
      </w:pPr>
      <w:r w:rsidRPr="00681626">
        <w:rPr>
          <w:rFonts w:ascii="Georgia" w:hAnsi="Georgia" w:cs="Arial"/>
          <w:b/>
          <w:bCs/>
          <w:color w:val="FF0000"/>
        </w:rPr>
        <w:t xml:space="preserve"> </w:t>
      </w:r>
      <w:r w:rsidRPr="00681626" w:rsidR="004E4926">
        <w:rPr>
          <w:rFonts w:ascii="Georgia" w:hAnsi="Georgia" w:cs="Arial"/>
        </w:rPr>
        <w:t>Abordant l</w:t>
      </w:r>
      <w:r w:rsidRPr="00681626" w:rsidR="00FE2486">
        <w:rPr>
          <w:rFonts w:ascii="Georgia" w:hAnsi="Georgia" w:cs="Arial"/>
        </w:rPr>
        <w:t>es</w:t>
      </w:r>
      <w:r w:rsidRPr="00681626" w:rsidR="00997917">
        <w:rPr>
          <w:rFonts w:ascii="Georgia" w:hAnsi="Georgia" w:cs="Arial"/>
        </w:rPr>
        <w:t xml:space="preserve"> </w:t>
      </w:r>
      <w:r w:rsidRPr="00681626" w:rsidR="00FE2486">
        <w:rPr>
          <w:rFonts w:ascii="Georgia" w:hAnsi="Georgia" w:cs="Arial"/>
        </w:rPr>
        <w:t>mod</w:t>
      </w:r>
      <w:r w:rsidRPr="00681626" w:rsidR="004E4926">
        <w:rPr>
          <w:rFonts w:ascii="Georgia" w:hAnsi="Georgia" w:cs="Arial"/>
        </w:rPr>
        <w:t xml:space="preserve">alités de fonctionnement du haut Conseil du Dialogue </w:t>
      </w:r>
      <w:r w:rsidRPr="00681626" w:rsidR="002B2EA2">
        <w:rPr>
          <w:rFonts w:ascii="Georgia" w:hAnsi="Georgia" w:cs="Arial"/>
        </w:rPr>
        <w:t xml:space="preserve">Socail </w:t>
      </w:r>
      <w:r w:rsidRPr="00681626" w:rsidR="004E4926">
        <w:rPr>
          <w:rFonts w:ascii="Georgia" w:hAnsi="Georgia" w:cs="Arial"/>
        </w:rPr>
        <w:t xml:space="preserve">au Sénégal, Madame Ndiaye déclare que ceux–ci </w:t>
      </w:r>
      <w:r w:rsidRPr="00681626" w:rsidR="00FE2486">
        <w:rPr>
          <w:rFonts w:ascii="Georgia" w:hAnsi="Georgia" w:cs="Arial"/>
        </w:rPr>
        <w:t>s’insc</w:t>
      </w:r>
      <w:r w:rsidRPr="00681626" w:rsidR="004E4926">
        <w:rPr>
          <w:rFonts w:ascii="Georgia" w:hAnsi="Georgia" w:cs="Arial"/>
        </w:rPr>
        <w:t>rivent dans un cadre d’actions à</w:t>
      </w:r>
      <w:r w:rsidRPr="00681626" w:rsidR="00FE2486">
        <w:rPr>
          <w:rFonts w:ascii="Georgia" w:hAnsi="Georgia" w:cs="Arial"/>
        </w:rPr>
        <w:t xml:space="preserve"> moyen et long terme (cadre d’intervention stratégique) mais</w:t>
      </w:r>
      <w:r w:rsidRPr="00681626" w:rsidR="004E4926">
        <w:rPr>
          <w:rFonts w:ascii="Georgia" w:hAnsi="Georgia" w:cs="Arial"/>
        </w:rPr>
        <w:t xml:space="preserve"> obéissent aussi à une volonté d</w:t>
      </w:r>
      <w:r w:rsidRPr="00681626" w:rsidR="00FE2486">
        <w:rPr>
          <w:rFonts w:ascii="Georgia" w:hAnsi="Georgia" w:cs="Arial"/>
        </w:rPr>
        <w:t xml:space="preserve">’associer les parties concernées dans la mise en œuvre des activités. </w:t>
      </w:r>
      <w:r w:rsidRPr="00681626" w:rsidR="002B2EA2">
        <w:rPr>
          <w:rFonts w:ascii="Georgia" w:hAnsi="Georgia" w:cs="Arial"/>
        </w:rPr>
        <w:t>De même le c</w:t>
      </w:r>
      <w:r w:rsidRPr="00681626" w:rsidR="006B3BB0">
        <w:rPr>
          <w:rFonts w:ascii="Georgia" w:hAnsi="Georgia" w:cs="Arial"/>
        </w:rPr>
        <w:t>adre d</w:t>
      </w:r>
      <w:r w:rsidRPr="00681626" w:rsidR="00FE2486">
        <w:rPr>
          <w:rFonts w:ascii="Georgia" w:hAnsi="Georgia" w:cs="Arial"/>
        </w:rPr>
        <w:t>’I</w:t>
      </w:r>
      <w:r w:rsidRPr="00681626" w:rsidR="006B3BB0">
        <w:rPr>
          <w:rFonts w:ascii="Georgia" w:hAnsi="Georgia" w:cs="Arial"/>
        </w:rPr>
        <w:t>ntervention</w:t>
      </w:r>
      <w:r w:rsidRPr="00681626" w:rsidR="002B2EA2">
        <w:rPr>
          <w:rFonts w:ascii="Georgia" w:hAnsi="Georgia" w:cs="Arial"/>
        </w:rPr>
        <w:t xml:space="preserve"> stratégique, la gestion du quotidien et l’impact des actions menées ainsi que les différents résultats du HCDS prouvent que ce dernier a déjà traversé une expérience concluante.</w:t>
      </w:r>
      <w:r w:rsidRPr="00681626" w:rsidR="00FE2486">
        <w:rPr>
          <w:rFonts w:ascii="Georgia" w:hAnsi="Georgia" w:cs="Arial"/>
        </w:rPr>
        <w:t xml:space="preserve"> </w:t>
      </w:r>
    </w:p>
    <w:p xmlns:wp14="http://schemas.microsoft.com/office/word/2010/wordml" w:rsidRPr="00681626" w:rsidR="004568CA" w:rsidP="002B2EA2" w:rsidRDefault="002B2EA2" w14:paraId="1C3922C2" wp14:textId="77777777">
      <w:pPr>
        <w:pStyle w:val="NormalWeb"/>
        <w:spacing w:before="0" w:after="200" w:line="276" w:lineRule="auto"/>
        <w:jc w:val="both"/>
        <w:rPr>
          <w:rFonts w:ascii="Georgia" w:hAnsi="Georgia" w:cs="Arial"/>
        </w:rPr>
      </w:pPr>
      <w:r w:rsidRPr="00681626">
        <w:rPr>
          <w:rFonts w:ascii="Georgia" w:hAnsi="Georgia" w:cs="Arial"/>
        </w:rPr>
        <w:t>Dans cette optique l’exemple le plus illustre concerne la m</w:t>
      </w:r>
      <w:r w:rsidRPr="00681626" w:rsidR="00FE2486">
        <w:rPr>
          <w:rFonts w:ascii="Georgia" w:hAnsi="Georgia" w:cs="Arial"/>
        </w:rPr>
        <w:t xml:space="preserve">édiation dans le secteur public </w:t>
      </w:r>
      <w:r w:rsidRPr="00681626" w:rsidR="00716D09">
        <w:rPr>
          <w:rFonts w:ascii="Georgia" w:hAnsi="Georgia" w:cs="Arial"/>
        </w:rPr>
        <w:t>(</w:t>
      </w:r>
      <w:r w:rsidRPr="00681626">
        <w:rPr>
          <w:rFonts w:ascii="Georgia" w:hAnsi="Georgia" w:cs="Arial"/>
        </w:rPr>
        <w:t>Education – santé</w:t>
      </w:r>
      <w:r w:rsidRPr="00681626" w:rsidR="00FE2486">
        <w:rPr>
          <w:rFonts w:ascii="Georgia" w:hAnsi="Georgia" w:cs="Arial"/>
        </w:rPr>
        <w:t xml:space="preserve"> – collectivités locales – enseignement supérieur)</w:t>
      </w:r>
      <w:r w:rsidRPr="00681626">
        <w:rPr>
          <w:rFonts w:ascii="Georgia" w:hAnsi="Georgia" w:cs="Arial"/>
        </w:rPr>
        <w:t xml:space="preserve"> et la médiation également continue dans le secteur privé.</w:t>
      </w:r>
      <w:r w:rsidRPr="00681626" w:rsidR="00716D09">
        <w:rPr>
          <w:rFonts w:ascii="Georgia" w:hAnsi="Georgia" w:cs="Arial"/>
        </w:rPr>
        <w:t xml:space="preserve"> </w:t>
      </w:r>
      <w:r w:rsidRPr="00681626">
        <w:rPr>
          <w:rFonts w:ascii="Georgia" w:hAnsi="Georgia" w:cs="Arial"/>
        </w:rPr>
        <w:t xml:space="preserve">Les résultats </w:t>
      </w:r>
      <w:r w:rsidRPr="00681626" w:rsidR="004568CA">
        <w:rPr>
          <w:rFonts w:ascii="Georgia" w:hAnsi="Georgia" w:cs="Arial"/>
          <w:b/>
          <w:bCs/>
          <w:color w:val="FF0000"/>
          <w:sz w:val="40"/>
          <w:szCs w:val="40"/>
        </w:rPr>
        <w:t xml:space="preserve"> </w:t>
      </w:r>
      <w:r w:rsidRPr="00681626">
        <w:rPr>
          <w:rFonts w:ascii="Georgia" w:hAnsi="Georgia" w:cs="Arial"/>
        </w:rPr>
        <w:t xml:space="preserve">atteints dans la mise en place de plateformes de dialogue social. Cette action avait été indissociable </w:t>
      </w:r>
      <w:r w:rsidRPr="00681626" w:rsidR="004568CA">
        <w:rPr>
          <w:rFonts w:ascii="Georgia" w:hAnsi="Georgia" w:cs="Arial"/>
        </w:rPr>
        <w:t>à la promotion de la démocratie sociale</w:t>
      </w:r>
      <w:r w:rsidRPr="00681626">
        <w:rPr>
          <w:rFonts w:ascii="Georgia" w:hAnsi="Georgia" w:cs="Arial"/>
        </w:rPr>
        <w:t xml:space="preserve"> et</w:t>
      </w:r>
      <w:r w:rsidRPr="00681626" w:rsidR="004568CA">
        <w:rPr>
          <w:rFonts w:ascii="Georgia" w:hAnsi="Georgia" w:cs="Arial"/>
        </w:rPr>
        <w:t xml:space="preserve"> </w:t>
      </w:r>
      <w:r w:rsidRPr="00681626">
        <w:rPr>
          <w:rFonts w:ascii="Georgia" w:hAnsi="Georgia" w:cs="Arial"/>
        </w:rPr>
        <w:t>l</w:t>
      </w:r>
      <w:r w:rsidRPr="00681626" w:rsidR="004568CA">
        <w:rPr>
          <w:rFonts w:ascii="Georgia" w:hAnsi="Georgia" w:cs="Arial"/>
        </w:rPr>
        <w:t xml:space="preserve">a promotion du dialogue social </w:t>
      </w:r>
      <w:r w:rsidRPr="00681626">
        <w:rPr>
          <w:rFonts w:ascii="Georgia" w:hAnsi="Georgia" w:cs="Arial"/>
        </w:rPr>
        <w:t>qui sont des</w:t>
      </w:r>
      <w:r w:rsidRPr="00681626" w:rsidR="004568CA">
        <w:rPr>
          <w:rFonts w:ascii="Georgia" w:hAnsi="Georgia" w:cs="Arial"/>
        </w:rPr>
        <w:t xml:space="preserve"> œuvre</w:t>
      </w:r>
      <w:r w:rsidRPr="00681626">
        <w:rPr>
          <w:rFonts w:ascii="Georgia" w:hAnsi="Georgia" w:cs="Arial"/>
        </w:rPr>
        <w:t>s</w:t>
      </w:r>
      <w:r w:rsidRPr="00681626" w:rsidR="004568CA">
        <w:rPr>
          <w:rFonts w:ascii="Georgia" w:hAnsi="Georgia" w:cs="Arial"/>
        </w:rPr>
        <w:t xml:space="preserve"> ardue</w:t>
      </w:r>
      <w:r w:rsidRPr="00681626">
        <w:rPr>
          <w:rFonts w:ascii="Georgia" w:hAnsi="Georgia" w:cs="Arial"/>
        </w:rPr>
        <w:t>s</w:t>
      </w:r>
      <w:r w:rsidRPr="00681626" w:rsidR="004568CA">
        <w:rPr>
          <w:rFonts w:ascii="Georgia" w:hAnsi="Georgia" w:cs="Arial"/>
        </w:rPr>
        <w:t xml:space="preserve"> mais exaltante</w:t>
      </w:r>
      <w:r w:rsidRPr="00681626" w:rsidR="000C64E6">
        <w:rPr>
          <w:rFonts w:ascii="Georgia" w:hAnsi="Georgia" w:cs="Arial"/>
        </w:rPr>
        <w:t>s dira Madame Ndiaye</w:t>
      </w:r>
      <w:r w:rsidRPr="00681626" w:rsidR="004568CA">
        <w:rPr>
          <w:rFonts w:ascii="Georgia" w:hAnsi="Georgia" w:cs="Arial"/>
        </w:rPr>
        <w:t>.</w:t>
      </w:r>
    </w:p>
    <w:p xmlns:wp14="http://schemas.microsoft.com/office/word/2010/wordml" w:rsidRPr="00681626" w:rsidR="004568CA" w:rsidP="000C64E6" w:rsidRDefault="000C64E6" w14:paraId="4A47EC0B" wp14:textId="77777777">
      <w:pPr>
        <w:pStyle w:val="NormalWeb"/>
        <w:spacing w:before="0" w:after="200" w:line="276" w:lineRule="auto"/>
        <w:jc w:val="both"/>
        <w:rPr>
          <w:rFonts w:ascii="Georgia" w:hAnsi="Georgia" w:cs="Arial"/>
        </w:rPr>
      </w:pPr>
      <w:r w:rsidRPr="00681626">
        <w:rPr>
          <w:rFonts w:ascii="Georgia" w:hAnsi="Georgia" w:cs="Arial"/>
        </w:rPr>
        <w:t>S’agissant de l</w:t>
      </w:r>
      <w:r w:rsidRPr="00681626" w:rsidR="004568CA">
        <w:rPr>
          <w:rFonts w:ascii="Georgia" w:hAnsi="Georgia" w:cs="Arial"/>
        </w:rPr>
        <w:t>a mise en œuvre</w:t>
      </w:r>
      <w:r w:rsidRPr="00681626">
        <w:rPr>
          <w:rFonts w:ascii="Georgia" w:hAnsi="Georgia" w:cs="Arial"/>
        </w:rPr>
        <w:t xml:space="preserve"> de l’ensemble de ces actions, elle</w:t>
      </w:r>
      <w:r w:rsidRPr="00681626" w:rsidR="004568CA">
        <w:rPr>
          <w:rFonts w:ascii="Georgia" w:hAnsi="Georgia" w:cs="Arial"/>
        </w:rPr>
        <w:t xml:space="preserve"> ne pourra se réaliser sans la mise à disposition de resso</w:t>
      </w:r>
      <w:r w:rsidRPr="00681626">
        <w:rPr>
          <w:rFonts w:ascii="Georgia" w:hAnsi="Georgia" w:cs="Arial"/>
        </w:rPr>
        <w:t>urces humaines, logistiques et f</w:t>
      </w:r>
      <w:r w:rsidRPr="00681626" w:rsidR="004568CA">
        <w:rPr>
          <w:rFonts w:ascii="Georgia" w:hAnsi="Georgia" w:cs="Arial"/>
        </w:rPr>
        <w:t xml:space="preserve">inancières conséquentes. Sous ce rapport, </w:t>
      </w:r>
      <w:r w:rsidRPr="00681626">
        <w:rPr>
          <w:rFonts w:ascii="Georgia" w:hAnsi="Georgia" w:cs="Arial"/>
        </w:rPr>
        <w:t xml:space="preserve">l’intervenante a estimé que </w:t>
      </w:r>
      <w:r w:rsidRPr="00681626" w:rsidR="004568CA">
        <w:rPr>
          <w:rFonts w:ascii="Georgia" w:hAnsi="Georgia" w:cs="Arial"/>
        </w:rPr>
        <w:t>l’engagement du gouver</w:t>
      </w:r>
      <w:r w:rsidRPr="00681626">
        <w:rPr>
          <w:rFonts w:ascii="Georgia" w:hAnsi="Georgia" w:cs="Arial"/>
        </w:rPr>
        <w:t>nement est primordial, d’une part et que l</w:t>
      </w:r>
      <w:r w:rsidRPr="00681626" w:rsidR="004568CA">
        <w:rPr>
          <w:rFonts w:ascii="Georgia" w:hAnsi="Georgia" w:cs="Arial"/>
        </w:rPr>
        <w:t>’appropriation du dialogue social et de ses mécanismes par les parties prenantes (représentants du gouvernement, des emp</w:t>
      </w:r>
      <w:r w:rsidRPr="00681626">
        <w:rPr>
          <w:rFonts w:ascii="Georgia" w:hAnsi="Georgia" w:cs="Arial"/>
        </w:rPr>
        <w:t>loyeurs et des travailleurs) avait été</w:t>
      </w:r>
      <w:r w:rsidRPr="00681626" w:rsidR="004568CA">
        <w:rPr>
          <w:rFonts w:ascii="Georgia" w:hAnsi="Georgia" w:cs="Arial"/>
        </w:rPr>
        <w:t xml:space="preserve"> tout aussi cruciale</w:t>
      </w:r>
      <w:r w:rsidRPr="00681626">
        <w:rPr>
          <w:rFonts w:ascii="Georgia" w:hAnsi="Georgia" w:cs="Arial"/>
        </w:rPr>
        <w:t>, d’autres part</w:t>
      </w:r>
      <w:r w:rsidRPr="00681626" w:rsidR="004568CA">
        <w:rPr>
          <w:rFonts w:ascii="Georgia" w:hAnsi="Georgia" w:cs="Arial"/>
        </w:rPr>
        <w:t>.</w:t>
      </w:r>
    </w:p>
    <w:p xmlns:wp14="http://schemas.microsoft.com/office/word/2010/wordml" w:rsidRPr="00681626" w:rsidR="004568CA" w:rsidP="000C64E6" w:rsidRDefault="000C64E6" w14:paraId="7A55FBB8" wp14:textId="77777777">
      <w:pPr>
        <w:pStyle w:val="NormalWeb"/>
        <w:spacing w:before="0" w:after="200" w:line="276" w:lineRule="auto"/>
        <w:jc w:val="both"/>
        <w:rPr>
          <w:rFonts w:ascii="Georgia" w:hAnsi="Georgia" w:cs="Arial"/>
        </w:rPr>
      </w:pPr>
      <w:r w:rsidRPr="00681626">
        <w:rPr>
          <w:rFonts w:ascii="Georgia" w:hAnsi="Georgia" w:cs="Arial"/>
        </w:rPr>
        <w:t>Car pour elle l’ensemble des ces parties ne doivent pas</w:t>
      </w:r>
      <w:r w:rsidRPr="00681626" w:rsidR="004568CA">
        <w:rPr>
          <w:rFonts w:ascii="Georgia" w:hAnsi="Georgia" w:cs="Arial"/>
        </w:rPr>
        <w:t xml:space="preserve"> percevoir l’institution tripar</w:t>
      </w:r>
      <w:r w:rsidRPr="00681626">
        <w:rPr>
          <w:rFonts w:ascii="Georgia" w:hAnsi="Georgia" w:cs="Arial"/>
        </w:rPr>
        <w:t>tite de dialogue social comme un</w:t>
      </w:r>
      <w:r w:rsidRPr="00681626" w:rsidR="004568CA">
        <w:rPr>
          <w:rFonts w:ascii="Georgia" w:hAnsi="Georgia" w:cs="Arial"/>
        </w:rPr>
        <w:t xml:space="preserve"> acteur </w:t>
      </w:r>
      <w:r w:rsidRPr="00681626">
        <w:rPr>
          <w:rFonts w:ascii="Georgia" w:hAnsi="Georgia" w:cs="Arial"/>
        </w:rPr>
        <w:t>concurrent, mais complémentaire pour le bien de tous</w:t>
      </w:r>
      <w:r w:rsidRPr="00681626" w:rsidR="004568CA">
        <w:rPr>
          <w:rFonts w:ascii="Georgia" w:hAnsi="Georgia" w:cs="Arial"/>
        </w:rPr>
        <w:t xml:space="preserve">. </w:t>
      </w:r>
      <w:r w:rsidRPr="00681626">
        <w:rPr>
          <w:rFonts w:ascii="Georgia" w:hAnsi="Georgia" w:cs="Arial"/>
        </w:rPr>
        <w:t>« </w:t>
      </w:r>
      <w:r w:rsidRPr="00681626" w:rsidR="004568CA">
        <w:rPr>
          <w:rFonts w:ascii="Georgia" w:hAnsi="Georgia" w:cs="Arial"/>
        </w:rPr>
        <w:t>Pour ce faire, ces institutions doivent développer une strat</w:t>
      </w:r>
      <w:r w:rsidRPr="00681626">
        <w:rPr>
          <w:rFonts w:ascii="Georgia" w:hAnsi="Georgia" w:cs="Arial"/>
        </w:rPr>
        <w:t>égie adéquate de communication e</w:t>
      </w:r>
      <w:r w:rsidRPr="00681626" w:rsidR="004568CA">
        <w:rPr>
          <w:rFonts w:ascii="Georgia" w:hAnsi="Georgia" w:cs="Arial"/>
        </w:rPr>
        <w:t>t accorder un intérêt particulier au renforcement des capacités des parties prenantes au dialogue social tripartite.</w:t>
      </w:r>
      <w:r w:rsidRPr="00681626">
        <w:rPr>
          <w:rFonts w:ascii="Georgia" w:hAnsi="Georgia" w:cs="Arial"/>
        </w:rPr>
        <w:t xml:space="preserve"> » </w:t>
      </w:r>
      <w:r w:rsidRPr="00681626" w:rsidR="004568CA">
        <w:rPr>
          <w:rFonts w:ascii="Georgia" w:hAnsi="Georgia" w:cs="Arial"/>
        </w:rPr>
        <w:t xml:space="preserve"> </w:t>
      </w:r>
    </w:p>
    <w:p xmlns:wp14="http://schemas.microsoft.com/office/word/2010/wordml" w:rsidRPr="00681626" w:rsidR="00CB1A70" w:rsidP="00CB1A70" w:rsidRDefault="000C64E6" w14:paraId="09580519" wp14:textId="77777777">
      <w:pPr>
        <w:pStyle w:val="NormalWeb"/>
        <w:spacing w:before="0" w:after="200" w:line="276" w:lineRule="auto"/>
        <w:jc w:val="both"/>
        <w:rPr>
          <w:rFonts w:ascii="Georgia" w:hAnsi="Georgia" w:cs="Arial"/>
        </w:rPr>
      </w:pPr>
      <w:r w:rsidRPr="00681626">
        <w:rPr>
          <w:rFonts w:ascii="Georgia" w:hAnsi="Georgia" w:cs="Arial"/>
        </w:rPr>
        <w:lastRenderedPageBreak/>
        <w:t>En guise de conclusion mais surtout de recommandation, Madame Ndiaye a estimé que les</w:t>
      </w:r>
      <w:r w:rsidRPr="00681626" w:rsidR="004568CA">
        <w:rPr>
          <w:rFonts w:ascii="Georgia" w:hAnsi="Georgia" w:cs="Arial"/>
        </w:rPr>
        <w:t xml:space="preserve"> Institutions </w:t>
      </w:r>
      <w:r w:rsidRPr="00681626">
        <w:rPr>
          <w:rFonts w:ascii="Georgia" w:hAnsi="Georgia" w:cs="Arial"/>
        </w:rPr>
        <w:t>impliquées doivent développer entre elles une coopération pour partager et implémenter les meilleures pratiques.</w:t>
      </w:r>
      <w:r w:rsidRPr="00681626" w:rsidR="00CB1A70">
        <w:rPr>
          <w:rFonts w:ascii="Georgia" w:hAnsi="Georgia" w:cs="Arial"/>
        </w:rPr>
        <w:t xml:space="preserve"> Et que la compétence et la détermination des membres et des équipes dirigeantes de ces institutions doivent être également de mise dans une posture permanente de sauvegarde de l’équidistance entre les différentes parties prenantes qui est la seule garante de leur crédibilité. </w:t>
      </w:r>
    </w:p>
    <w:p xmlns:wp14="http://schemas.microsoft.com/office/word/2010/wordml" w:rsidRPr="00681626" w:rsidR="00CB1A70" w:rsidP="00CB1A70" w:rsidRDefault="00CB1A70" w14:paraId="39D8203A" wp14:textId="77777777">
      <w:pPr>
        <w:pStyle w:val="NormalWeb"/>
        <w:spacing w:before="0" w:after="200" w:line="276" w:lineRule="auto"/>
        <w:jc w:val="both"/>
        <w:rPr>
          <w:rFonts w:ascii="Georgia" w:hAnsi="Georgia" w:cs="Arial"/>
          <w:b/>
          <w:bCs/>
          <w:color w:val="FF0000"/>
          <w:sz w:val="40"/>
          <w:szCs w:val="40"/>
        </w:rPr>
      </w:pPr>
      <w:r w:rsidRPr="00681626">
        <w:rPr>
          <w:rFonts w:ascii="Georgia" w:hAnsi="Georgia" w:cs="Arial"/>
        </w:rPr>
        <w:t xml:space="preserve">En finissant sa conférence, Madame Ndiaye a dit profiter de cette occasion, au nom des membres du HCDS du Sénégal pour magnifier l’appui déjà conséquent du Bureau International du Travail dans la réalisation de cette entreprise et remercier le Conseil National du Dialogue Social en Mauritanie et son Président Monsieur Mohamed Ould Baba pour son invitation généreuse en lui souhaitant beaucoup de succès dans l’entreprise qui démarre. </w:t>
      </w:r>
    </w:p>
    <w:p xmlns:wp14="http://schemas.microsoft.com/office/word/2010/wordml" w:rsidRPr="00681626" w:rsidR="004219EE" w:rsidP="004219EE" w:rsidRDefault="004219EE" w14:paraId="2EFF4DB8" wp14:textId="77777777">
      <w:pPr>
        <w:pStyle w:val="NormalWeb"/>
        <w:spacing w:before="0" w:beforeAutospacing="0" w:after="200" w:afterAutospacing="0" w:line="276" w:lineRule="auto"/>
        <w:jc w:val="both"/>
        <w:rPr>
          <w:rFonts w:ascii="Georgia" w:hAnsi="Georgia" w:cs="Arial"/>
          <w:b/>
          <w:bCs/>
          <w:sz w:val="28"/>
          <w:szCs w:val="28"/>
          <w:u w:val="single"/>
        </w:rPr>
      </w:pPr>
      <w:r w:rsidRPr="00681626">
        <w:rPr>
          <w:rFonts w:ascii="Georgia" w:hAnsi="Georgia" w:cs="Arial"/>
          <w:b/>
          <w:bCs/>
          <w:sz w:val="28"/>
          <w:szCs w:val="28"/>
          <w:u w:val="single"/>
        </w:rPr>
        <w:t>Deuxième et dernière journée de l’atelier</w:t>
      </w:r>
    </w:p>
    <w:p xmlns:wp14="http://schemas.microsoft.com/office/word/2010/wordml" w:rsidRPr="00681626" w:rsidR="004219EE" w:rsidP="004219EE" w:rsidRDefault="004219EE" w14:paraId="4B4E29E1" wp14:textId="77777777">
      <w:pPr>
        <w:pStyle w:val="NormalWeb"/>
        <w:spacing w:before="0" w:beforeAutospacing="0" w:after="200" w:afterAutospacing="0" w:line="276" w:lineRule="auto"/>
        <w:jc w:val="both"/>
        <w:rPr>
          <w:rFonts w:ascii="Georgia" w:hAnsi="Georgia" w:cs="Arial"/>
          <w:b/>
          <w:bCs/>
          <w:sz w:val="32"/>
          <w:szCs w:val="32"/>
        </w:rPr>
      </w:pPr>
      <w:r w:rsidRPr="00681626">
        <w:rPr>
          <w:rFonts w:ascii="Georgia" w:hAnsi="Georgia" w:cs="Arial"/>
          <w:b/>
          <w:bCs/>
          <w:sz w:val="32"/>
          <w:szCs w:val="32"/>
        </w:rPr>
        <w:t xml:space="preserve">II- 5 </w:t>
      </w:r>
      <w:r w:rsidRPr="00681626" w:rsidR="00DA083B">
        <w:rPr>
          <w:rFonts w:ascii="Georgia" w:hAnsi="Georgia" w:cs="Arial"/>
          <w:b/>
          <w:bCs/>
          <w:sz w:val="32"/>
          <w:szCs w:val="32"/>
        </w:rPr>
        <w:t>- Monsieur Mohamed Kchaou C</w:t>
      </w:r>
      <w:r w:rsidRPr="00681626">
        <w:rPr>
          <w:rFonts w:ascii="Georgia" w:hAnsi="Georgia" w:cs="Arial"/>
          <w:b/>
          <w:bCs/>
          <w:sz w:val="32"/>
          <w:szCs w:val="32"/>
        </w:rPr>
        <w:t xml:space="preserve">onsultant du BIT :      « l’organisation du fonctionnement du Conseil national de dialogue social en Tunisie »    </w:t>
      </w:r>
    </w:p>
    <w:p xmlns:wp14="http://schemas.microsoft.com/office/word/2010/wordml" w:rsidRPr="00681626" w:rsidR="004219EE" w:rsidP="004219EE" w:rsidRDefault="004219EE" w14:paraId="3DEEC669" wp14:textId="77777777">
      <w:pPr>
        <w:pStyle w:val="NormalWeb"/>
        <w:spacing w:before="0" w:beforeAutospacing="0" w:after="200" w:afterAutospacing="0" w:line="276" w:lineRule="auto"/>
        <w:jc w:val="both"/>
        <w:rPr>
          <w:rFonts w:ascii="Georgia" w:hAnsi="Georgia" w:cs="Arial"/>
          <w:b/>
          <w:bCs/>
          <w:sz w:val="32"/>
          <w:szCs w:val="32"/>
        </w:rPr>
      </w:pPr>
    </w:p>
    <w:p xmlns:wp14="http://schemas.microsoft.com/office/word/2010/wordml" w:rsidRPr="00681626" w:rsidR="0085204C" w:rsidP="0085204C" w:rsidRDefault="004219EE" w14:paraId="1CC60D89"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Au cours de la Deuxième et dernière journée de l’atelier et sous la présidence de Monsieur Samba Demba Niang(Président de la Fédération de l’Agriculture)</w:t>
      </w:r>
    </w:p>
    <w:p xmlns:wp14="http://schemas.microsoft.com/office/word/2010/wordml" w:rsidRPr="00681626" w:rsidR="0085204C" w:rsidP="0085204C" w:rsidRDefault="004219EE" w14:paraId="7A03FEB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Compte tenu du retard que l’atelier a observé dans sa première journée, cette présentation a été retardée jusqu’au mercredi.</w:t>
      </w:r>
      <w:r w:rsidRPr="00681626" w:rsidR="0085204C">
        <w:rPr>
          <w:rFonts w:ascii="Georgia" w:hAnsi="Georgia" w:cs="Arial"/>
        </w:rPr>
        <w:t xml:space="preserve"> Cette présentation a commencé  d’abord par une introduction du présentateur sur la composition du CNDS tunisien et sa constitution. Ensuite, il a évoqué les règles de gestion du Conseil. Dans cette partie, il a développé les questions liées à sa présidence, les périodes et les conditions de tenue des réunions (Assemblée Générale) et les prises de décisions avant d’aborder les différentes  commissions et leurs rôles dans les prises en charge des questions liées aux différentes lois et les consultations diverses dans le cadre des compétences du Conseil.</w:t>
      </w:r>
    </w:p>
    <w:p xmlns:wp14="http://schemas.microsoft.com/office/word/2010/wordml" w:rsidRPr="00681626" w:rsidR="0085204C" w:rsidP="00DA083B" w:rsidRDefault="0085204C" w14:paraId="1B6D94E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Enfin </w:t>
      </w:r>
      <w:r w:rsidRPr="00681626" w:rsidR="00DA083B">
        <w:rPr>
          <w:rFonts w:ascii="Georgia" w:hAnsi="Georgia" w:cs="Arial"/>
        </w:rPr>
        <w:t xml:space="preserve">Monsieur Kchaou a abondé dans l’organisation et administrative poir expliquer entre autres les responsabilités quasi illimitées du conseil dans sa gestion et sa prise en compte de l’ensemble des questions liées au dialogue social depuis la révolution dans ce pays en 2011 et même avant.  </w:t>
      </w:r>
    </w:p>
    <w:p xmlns:wp14="http://schemas.microsoft.com/office/word/2010/wordml" w:rsidRPr="00681626" w:rsidR="004219EE" w:rsidP="004219EE" w:rsidRDefault="004219EE" w14:paraId="7237AD63"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Le conférencier a insisté sur le fait que quelque soit l’expérience de la Tunisie ou du Sénégal, l’essentiel est de retenir que chaque pays garde ses spécificités et que la situation du Conseil National du Dialogue Social naissant en Mauritanie devra être fait pour</w:t>
      </w:r>
      <w:r w:rsidRPr="00681626" w:rsidR="00DA083B">
        <w:rPr>
          <w:rFonts w:ascii="Georgia" w:hAnsi="Georgia" w:cs="Arial"/>
        </w:rPr>
        <w:t xml:space="preserve"> la Mauritanie et qu’à ce titre.</w:t>
      </w:r>
    </w:p>
    <w:p xmlns:wp14="http://schemas.microsoft.com/office/word/2010/wordml" w:rsidRPr="00681626" w:rsidR="004219EE" w:rsidP="004219EE" w:rsidRDefault="004219EE" w14:paraId="0F688A42"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Créé en 2017 en application au Pacte Social né en 2013 à l’issue de la révolution tunisienne. Il ressemble au Conseil Economique et Social en miniature en plus des questions du climat social relatifs aux salaires, aux droits des travailleurs, aux relations entre patronats et syndicats de travailleurs…</w:t>
      </w:r>
    </w:p>
    <w:p xmlns:wp14="http://schemas.microsoft.com/office/word/2010/wordml" w:rsidRPr="00681626" w:rsidR="004219EE" w:rsidP="00DA083B" w:rsidRDefault="004219EE" w14:paraId="263D171C"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En plus de ces missions, le CNDS en Tunisie apport son appui et son avis sur les différentes lois qui émanent de l’Etat tunisien. Il donne également son avis sur les plans de développement et les budgets ainsi que les reformes que la Tunisie réalise sur ses institutions.</w:t>
      </w:r>
      <w:r w:rsidRPr="00681626" w:rsidR="00DA083B">
        <w:rPr>
          <w:rFonts w:ascii="Georgia" w:hAnsi="Georgia" w:cs="Arial"/>
        </w:rPr>
        <w:t xml:space="preserve"> </w:t>
      </w:r>
      <w:r w:rsidRPr="00681626">
        <w:rPr>
          <w:rFonts w:ascii="Georgia" w:hAnsi="Georgia" w:cs="Arial"/>
        </w:rPr>
        <w:t>En outre le Conseil réalise des études et des conseils pour affiner ses données et se mettre à jour.</w:t>
      </w:r>
    </w:p>
    <w:p xmlns:wp14="http://schemas.microsoft.com/office/word/2010/wordml" w:rsidRPr="00681626" w:rsidR="004219EE" w:rsidP="00D4014D" w:rsidRDefault="004219EE" w14:paraId="022B93A6"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Ses membres sont </w:t>
      </w:r>
      <w:r w:rsidRPr="00681626" w:rsidR="00DA083B">
        <w:rPr>
          <w:rFonts w:ascii="Georgia" w:hAnsi="Georgia" w:cs="Arial"/>
        </w:rPr>
        <w:t xml:space="preserve">au nombre de </w:t>
      </w:r>
      <w:r w:rsidRPr="00681626">
        <w:rPr>
          <w:rFonts w:ascii="Georgia" w:hAnsi="Georgia" w:cs="Arial"/>
        </w:rPr>
        <w:t>105 répartis entre les trav</w:t>
      </w:r>
      <w:r w:rsidRPr="00681626" w:rsidR="00DA083B">
        <w:rPr>
          <w:rFonts w:ascii="Georgia" w:hAnsi="Georgia" w:cs="Arial"/>
        </w:rPr>
        <w:t>ailleurs, le patronat et l’état.  Le  B</w:t>
      </w:r>
      <w:r w:rsidRPr="00681626" w:rsidR="00BA54D3">
        <w:rPr>
          <w:rFonts w:ascii="Georgia" w:hAnsi="Georgia" w:cs="Arial"/>
        </w:rPr>
        <w:t>ureau du C</w:t>
      </w:r>
      <w:r w:rsidRPr="00681626" w:rsidR="00D4014D">
        <w:rPr>
          <w:rFonts w:ascii="Georgia" w:hAnsi="Georgia" w:cs="Arial"/>
        </w:rPr>
        <w:t>onseil est co</w:t>
      </w:r>
      <w:r w:rsidRPr="00681626" w:rsidR="00331650">
        <w:rPr>
          <w:rFonts w:ascii="Georgia" w:hAnsi="Georgia" w:cs="Arial"/>
        </w:rPr>
        <w:t>mpos</w:t>
      </w:r>
      <w:r w:rsidRPr="00681626">
        <w:rPr>
          <w:rFonts w:ascii="Georgia" w:hAnsi="Georgia" w:cs="Arial"/>
        </w:rPr>
        <w:t xml:space="preserve">é de 9 membres à raison de 3 personnes par partie prenantes. </w:t>
      </w:r>
      <w:r w:rsidRPr="00681626" w:rsidR="00D4014D">
        <w:rPr>
          <w:rFonts w:ascii="Georgia" w:hAnsi="Georgia" w:cs="Arial"/>
        </w:rPr>
        <w:t xml:space="preserve">Si le bureau demande la tenue d’une  AG, les décisions sont prises par consensus. </w:t>
      </w:r>
      <w:r w:rsidRPr="00681626">
        <w:rPr>
          <w:rFonts w:ascii="Georgia" w:hAnsi="Georgia" w:cs="Arial"/>
        </w:rPr>
        <w:t>Il est dirigé par un Directeur Général</w:t>
      </w:r>
      <w:r w:rsidRPr="00681626" w:rsidR="00BA54D3">
        <w:rPr>
          <w:rFonts w:ascii="Georgia" w:hAnsi="Georgia" w:cs="Arial"/>
        </w:rPr>
        <w:t xml:space="preserve"> qui prépare les réunions, écrit les PV et distribue l’information et est assisté par des services compéten</w:t>
      </w:r>
      <w:r w:rsidRPr="00681626" w:rsidR="00331650">
        <w:rPr>
          <w:rFonts w:ascii="Georgia" w:hAnsi="Georgia" w:cs="Arial"/>
        </w:rPr>
        <w:t>ts</w:t>
      </w:r>
      <w:r w:rsidRPr="00681626">
        <w:rPr>
          <w:rFonts w:ascii="Georgia" w:hAnsi="Georgia" w:cs="Arial"/>
        </w:rPr>
        <w:t xml:space="preserve">. Le </w:t>
      </w:r>
      <w:r w:rsidRPr="00681626" w:rsidR="00DA083B">
        <w:rPr>
          <w:rFonts w:ascii="Georgia" w:hAnsi="Georgia" w:cs="Arial"/>
        </w:rPr>
        <w:t>P</w:t>
      </w:r>
      <w:r w:rsidRPr="00681626">
        <w:rPr>
          <w:rFonts w:ascii="Georgia" w:hAnsi="Georgia" w:cs="Arial"/>
        </w:rPr>
        <w:t>résident fait partie des membres. Il est sup</w:t>
      </w:r>
      <w:r w:rsidRPr="00681626" w:rsidR="0085204C">
        <w:rPr>
          <w:rFonts w:ascii="Georgia" w:hAnsi="Georgia" w:cs="Arial"/>
        </w:rPr>
        <w:t>plé</w:t>
      </w:r>
      <w:r w:rsidRPr="00681626" w:rsidR="00DA083B">
        <w:rPr>
          <w:rFonts w:ascii="Georgia" w:hAnsi="Georgia" w:cs="Arial"/>
        </w:rPr>
        <w:t>é</w:t>
      </w:r>
      <w:r w:rsidRPr="00681626">
        <w:rPr>
          <w:rFonts w:ascii="Georgia" w:hAnsi="Georgia" w:cs="Arial"/>
        </w:rPr>
        <w:t xml:space="preserve"> par un autre membre en fonction des accords entre les membres du comité.</w:t>
      </w:r>
    </w:p>
    <w:p xmlns:wp14="http://schemas.microsoft.com/office/word/2010/wordml" w:rsidRPr="00681626" w:rsidR="00D4014D" w:rsidP="00D4014D" w:rsidRDefault="00D4014D" w14:paraId="04E2EA91" wp14:textId="77777777">
      <w:pPr>
        <w:pStyle w:val="NormalWeb"/>
        <w:numPr>
          <w:ilvl w:val="0"/>
          <w:numId w:val="43"/>
        </w:numPr>
        <w:spacing w:before="0" w:beforeAutospacing="0" w:after="200" w:afterAutospacing="0" w:line="276" w:lineRule="auto"/>
        <w:jc w:val="both"/>
        <w:rPr>
          <w:rFonts w:ascii="Georgia" w:hAnsi="Georgia" w:cs="Arial"/>
          <w:b/>
          <w:bCs/>
          <w:sz w:val="32"/>
          <w:szCs w:val="32"/>
        </w:rPr>
      </w:pPr>
      <w:r w:rsidRPr="00681626">
        <w:rPr>
          <w:rFonts w:ascii="Georgia" w:hAnsi="Georgia" w:cs="Arial"/>
          <w:b/>
          <w:bCs/>
          <w:sz w:val="32"/>
          <w:szCs w:val="32"/>
        </w:rPr>
        <w:t xml:space="preserve">les débats/discussions </w:t>
      </w:r>
    </w:p>
    <w:p xmlns:wp14="http://schemas.microsoft.com/office/word/2010/wordml" w:rsidRPr="00681626" w:rsidR="00D04B00" w:rsidP="00D04B00" w:rsidRDefault="0032160A" w14:paraId="088E85B4"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C</w:t>
      </w:r>
      <w:r w:rsidRPr="00681626" w:rsidR="00D4014D">
        <w:rPr>
          <w:rFonts w:ascii="Georgia" w:hAnsi="Georgia" w:cs="Arial"/>
        </w:rPr>
        <w:t>ette</w:t>
      </w:r>
      <w:r w:rsidRPr="00681626">
        <w:rPr>
          <w:rFonts w:ascii="Georgia" w:hAnsi="Georgia" w:cs="Arial"/>
        </w:rPr>
        <w:t xml:space="preserve">  </w:t>
      </w:r>
      <w:r w:rsidRPr="00681626" w:rsidR="00D4014D">
        <w:rPr>
          <w:rFonts w:ascii="Georgia" w:hAnsi="Georgia" w:cs="Arial"/>
        </w:rPr>
        <w:t xml:space="preserve"> activité de renforcement des capacités des membres du Cons</w:t>
      </w:r>
      <w:r w:rsidRPr="00681626" w:rsidR="009843B5">
        <w:rPr>
          <w:rFonts w:ascii="Georgia" w:hAnsi="Georgia" w:cs="Arial"/>
        </w:rPr>
        <w:t xml:space="preserve">eil National de Dialogue Social à Nouakchott, s’est vu engager un </w:t>
      </w:r>
      <w:r w:rsidRPr="00681626" w:rsidR="00D04B00">
        <w:rPr>
          <w:rFonts w:ascii="Georgia" w:hAnsi="Georgia" w:cs="Arial"/>
        </w:rPr>
        <w:t>grand débat autour des tenants et des aboutissants d</w:t>
      </w:r>
      <w:r w:rsidRPr="00681626" w:rsidR="007A3F8C">
        <w:rPr>
          <w:rFonts w:ascii="Georgia" w:hAnsi="Georgia" w:cs="Arial"/>
        </w:rPr>
        <w:t>e ce comité en rapport avec le positionnement social, économique des différents intervenants dans ce dialogue.</w:t>
      </w:r>
      <w:r w:rsidRPr="00681626" w:rsidR="00D4014D">
        <w:rPr>
          <w:rFonts w:ascii="Georgia" w:hAnsi="Georgia" w:cs="Arial"/>
        </w:rPr>
        <w:t xml:space="preserve"> </w:t>
      </w:r>
    </w:p>
    <w:p xmlns:wp14="http://schemas.microsoft.com/office/word/2010/wordml" w:rsidRPr="00681626" w:rsidR="007A3F8C" w:rsidP="007A3F8C" w:rsidRDefault="007A3F8C" w14:paraId="403BDC5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La conférence de Dr Hammoud Tfeil, CTT au Ministère de la Fonction Publique du Travail  et de la Modernisation de l</w:t>
      </w:r>
      <w:r w:rsidRPr="00681626" w:rsidR="0097058F">
        <w:rPr>
          <w:rFonts w:ascii="Georgia" w:hAnsi="Georgia" w:cs="Arial"/>
        </w:rPr>
        <w:t>’a</w:t>
      </w:r>
      <w:r w:rsidRPr="00681626">
        <w:rPr>
          <w:rFonts w:ascii="Georgia" w:hAnsi="Georgia" w:cs="Arial"/>
        </w:rPr>
        <w:t xml:space="preserve">dministration a engagé un vif débat autour  </w:t>
      </w:r>
      <w:r w:rsidRPr="00681626" w:rsidR="0097058F">
        <w:rPr>
          <w:rFonts w:ascii="Georgia" w:hAnsi="Georgia" w:cs="Arial"/>
        </w:rPr>
        <w:t>des idées développées dans ses propos.</w:t>
      </w:r>
    </w:p>
    <w:p xmlns:wp14="http://schemas.microsoft.com/office/word/2010/wordml" w:rsidRPr="00681626" w:rsidR="007A3F8C" w:rsidP="007A3F8C" w:rsidRDefault="007A3F8C" w14:paraId="6828A05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Dr Mohamed el Moustapha Ould Brahim, du syndicat de la santé, Membre du CNDS pense que la négociation entre travailleurs est un échec et que la représentation n’a pas été à la hauteur.</w:t>
      </w:r>
    </w:p>
    <w:p xmlns:wp14="http://schemas.microsoft.com/office/word/2010/wordml" w:rsidRPr="00681626" w:rsidR="007A3F8C" w:rsidP="007A3F8C" w:rsidRDefault="007A3F8C" w14:paraId="6A12794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Nous espérons beaucoup de ce CNDS et qu’un sérieux et un souffle nouveaux y soient donnés.  Il doit être une loi et on doit revoir et insister sur ses aspects juridiques dans les quels nous décelons de erreurs</w:t>
      </w:r>
      <w:r w:rsidRPr="00681626" w:rsidR="00342AF9">
        <w:rPr>
          <w:rFonts w:ascii="Georgia" w:hAnsi="Georgia" w:cs="Arial"/>
        </w:rPr>
        <w:t> » </w:t>
      </w:r>
    </w:p>
    <w:p xmlns:wp14="http://schemas.microsoft.com/office/word/2010/wordml" w:rsidRPr="00681626" w:rsidR="007A3F8C" w:rsidP="00342AF9" w:rsidRDefault="007A3F8C" w14:paraId="27EA8FB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Seyid Ould Abdallahi</w:t>
      </w:r>
      <w:r w:rsidRPr="00681626" w:rsidR="00342AF9">
        <w:rPr>
          <w:rFonts w:ascii="Georgia" w:hAnsi="Georgia" w:cs="Arial"/>
        </w:rPr>
        <w:t xml:space="preserve"> pense que l</w:t>
      </w:r>
      <w:r w:rsidRPr="00681626">
        <w:rPr>
          <w:rFonts w:ascii="Georgia" w:hAnsi="Georgia" w:cs="Arial"/>
        </w:rPr>
        <w:t>e CNDS est un outil très important et nous devons le préser</w:t>
      </w:r>
      <w:r w:rsidRPr="00681626" w:rsidR="00342AF9">
        <w:rPr>
          <w:rFonts w:ascii="Georgia" w:hAnsi="Georgia" w:cs="Arial"/>
        </w:rPr>
        <w:t xml:space="preserve">ver. L’intervenant pense que si </w:t>
      </w:r>
      <w:r w:rsidRPr="00681626">
        <w:rPr>
          <w:rFonts w:ascii="Georgia" w:hAnsi="Georgia" w:cs="Arial"/>
        </w:rPr>
        <w:t>on reste dans les correspondances administratives, nous n’avançons pas, c’est en cela que nous devons av</w:t>
      </w:r>
      <w:r w:rsidRPr="00681626" w:rsidR="00342AF9">
        <w:rPr>
          <w:rFonts w:ascii="Georgia" w:hAnsi="Georgia" w:cs="Arial"/>
        </w:rPr>
        <w:t>a</w:t>
      </w:r>
      <w:r w:rsidRPr="00681626">
        <w:rPr>
          <w:rFonts w:ascii="Georgia" w:hAnsi="Georgia" w:cs="Arial"/>
        </w:rPr>
        <w:t>ncer vers le CNDS. Celui-ci ne sera profitable et bénéfique que s’’il est alimenté du point de vue juridique et financier pour le dynamiser</w:t>
      </w:r>
      <w:r w:rsidRPr="00681626" w:rsidR="00342AF9">
        <w:rPr>
          <w:rFonts w:ascii="Georgia" w:hAnsi="Georgia" w:cs="Arial"/>
        </w:rPr>
        <w:t>.</w:t>
      </w:r>
    </w:p>
    <w:p xmlns:wp14="http://schemas.microsoft.com/office/word/2010/wordml" w:rsidRPr="00681626" w:rsidR="007A3F8C" w:rsidP="00342AF9" w:rsidRDefault="00342AF9" w14:paraId="106C5C4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Betrika Mint Kaber, membre du Conseil ne semble pas pessimiste</w:t>
      </w:r>
      <w:r w:rsidRPr="00681626" w:rsidR="007A3F8C">
        <w:rPr>
          <w:rFonts w:ascii="Georgia" w:hAnsi="Georgia" w:cs="Arial"/>
        </w:rPr>
        <w:t>, les choses avancent bien</w:t>
      </w:r>
      <w:r w:rsidRPr="00681626">
        <w:rPr>
          <w:rFonts w:ascii="Georgia" w:hAnsi="Georgia" w:cs="Arial"/>
        </w:rPr>
        <w:t xml:space="preserve"> estime-t-elle</w:t>
      </w:r>
      <w:r w:rsidRPr="00681626" w:rsidR="007A3F8C">
        <w:rPr>
          <w:rFonts w:ascii="Georgia" w:hAnsi="Georgia" w:cs="Arial"/>
        </w:rPr>
        <w:t>. Les expé</w:t>
      </w:r>
      <w:r w:rsidRPr="00681626">
        <w:rPr>
          <w:rFonts w:ascii="Georgia" w:hAnsi="Georgia" w:cs="Arial"/>
        </w:rPr>
        <w:t>riences nous les possédons mais</w:t>
      </w:r>
      <w:r w:rsidRPr="00681626" w:rsidR="007A3F8C">
        <w:rPr>
          <w:rFonts w:ascii="Georgia" w:hAnsi="Georgia" w:cs="Arial"/>
        </w:rPr>
        <w:t xml:space="preserve"> nous ne représentons pas l’exéc</w:t>
      </w:r>
      <w:r w:rsidRPr="00681626">
        <w:rPr>
          <w:rFonts w:ascii="Georgia" w:hAnsi="Georgia" w:cs="Arial"/>
        </w:rPr>
        <w:t>utif. Le Ministre nous a convoq</w:t>
      </w:r>
      <w:r w:rsidRPr="00681626" w:rsidR="007A3F8C">
        <w:rPr>
          <w:rFonts w:ascii="Georgia" w:hAnsi="Georgia" w:cs="Arial"/>
        </w:rPr>
        <w:t>ué e</w:t>
      </w:r>
      <w:r w:rsidRPr="00681626">
        <w:rPr>
          <w:rFonts w:ascii="Georgia" w:hAnsi="Georgia" w:cs="Arial"/>
        </w:rPr>
        <w:t xml:space="preserve">t nous a promis d’avancer </w:t>
      </w:r>
      <w:r w:rsidRPr="00681626">
        <w:rPr>
          <w:rFonts w:ascii="Georgia" w:hAnsi="Georgia" w:cs="Arial"/>
        </w:rPr>
        <w:lastRenderedPageBreak/>
        <w:t>dans la mê</w:t>
      </w:r>
      <w:r w:rsidRPr="00681626" w:rsidR="007A3F8C">
        <w:rPr>
          <w:rFonts w:ascii="Georgia" w:hAnsi="Georgia" w:cs="Arial"/>
        </w:rPr>
        <w:t>me direction. Les compétences des membres  du CNDS sont de bonnes  qualités et peuvent apport</w:t>
      </w:r>
      <w:r w:rsidRPr="00681626">
        <w:rPr>
          <w:rFonts w:ascii="Georgia" w:hAnsi="Georgia" w:cs="Arial"/>
        </w:rPr>
        <w:t>er du bonus en vue d’avancer dans la bonne direction.</w:t>
      </w:r>
    </w:p>
    <w:p xmlns:wp14="http://schemas.microsoft.com/office/word/2010/wordml" w:rsidRPr="00681626" w:rsidR="007A3F8C" w:rsidP="003B48F7" w:rsidRDefault="007A3F8C" w14:paraId="4E0844AF"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Abdallahi di</w:t>
      </w:r>
      <w:r w:rsidRPr="00681626" w:rsidR="00342AF9">
        <w:rPr>
          <w:rFonts w:ascii="Georgia" w:hAnsi="Georgia" w:cs="Arial"/>
        </w:rPr>
        <w:t>t</w:t>
      </w:r>
      <w:r w:rsidRPr="00681626">
        <w:rPr>
          <w:rFonts w:ascii="Georgia" w:hAnsi="Georgia" w:cs="Arial"/>
        </w:rPr>
        <w:t xml:space="preserve"> Nahah, syndic</w:t>
      </w:r>
      <w:r w:rsidRPr="00681626" w:rsidR="00342AF9">
        <w:rPr>
          <w:rFonts w:ascii="Georgia" w:hAnsi="Georgia" w:cs="Arial"/>
        </w:rPr>
        <w:t xml:space="preserve">aliste </w:t>
      </w:r>
      <w:r w:rsidRPr="00681626">
        <w:rPr>
          <w:rFonts w:ascii="Georgia" w:hAnsi="Georgia" w:cs="Arial"/>
        </w:rPr>
        <w:t xml:space="preserve">CGTM </w:t>
      </w:r>
      <w:r w:rsidRPr="00681626" w:rsidR="00342AF9">
        <w:rPr>
          <w:rFonts w:ascii="Georgia" w:hAnsi="Georgia" w:cs="Arial"/>
        </w:rPr>
        <w:t>estime que l</w:t>
      </w:r>
      <w:r w:rsidRPr="00681626">
        <w:rPr>
          <w:rFonts w:ascii="Georgia" w:hAnsi="Georgia" w:cs="Arial"/>
        </w:rPr>
        <w:t>e CNDS n’apporte rien.</w:t>
      </w:r>
      <w:r w:rsidRPr="00681626" w:rsidR="00342AF9">
        <w:rPr>
          <w:rFonts w:ascii="Georgia" w:hAnsi="Georgia" w:cs="Arial"/>
        </w:rPr>
        <w:t xml:space="preserve"> </w:t>
      </w:r>
      <w:r w:rsidRPr="00681626">
        <w:rPr>
          <w:rFonts w:ascii="Georgia" w:hAnsi="Georgia" w:cs="Arial"/>
        </w:rPr>
        <w:t>La liste est longue</w:t>
      </w:r>
      <w:r w:rsidRPr="00681626" w:rsidR="00342AF9">
        <w:rPr>
          <w:rFonts w:ascii="Georgia" w:hAnsi="Georgia" w:cs="Arial"/>
        </w:rPr>
        <w:t xml:space="preserve"> des actions qu’on peut critiquer</w:t>
      </w:r>
      <w:r w:rsidRPr="00681626">
        <w:rPr>
          <w:rFonts w:ascii="Georgia" w:hAnsi="Georgia" w:cs="Arial"/>
        </w:rPr>
        <w:t>. Le caractère contraignant</w:t>
      </w:r>
      <w:r w:rsidRPr="00681626" w:rsidR="00342AF9">
        <w:rPr>
          <w:rFonts w:ascii="Georgia" w:hAnsi="Georgia" w:cs="Arial"/>
        </w:rPr>
        <w:t xml:space="preserve"> du CNDS</w:t>
      </w:r>
      <w:r w:rsidRPr="00681626">
        <w:rPr>
          <w:rFonts w:ascii="Georgia" w:hAnsi="Georgia" w:cs="Arial"/>
        </w:rPr>
        <w:t>.</w:t>
      </w:r>
      <w:r w:rsidRPr="00681626" w:rsidR="00342AF9">
        <w:rPr>
          <w:rFonts w:ascii="Georgia" w:hAnsi="Georgia" w:cs="Arial"/>
        </w:rPr>
        <w:t xml:space="preserve"> </w:t>
      </w:r>
      <w:r w:rsidRPr="00681626">
        <w:rPr>
          <w:rFonts w:ascii="Georgia" w:hAnsi="Georgia" w:cs="Arial"/>
        </w:rPr>
        <w:t xml:space="preserve">La définition d’ordre pratique, négociation collective, situation d’illégalité totale car les gens qui négocient ne représentent pas les travailleurs. Le décret de 2013 est assujetti à la représentativité. Les </w:t>
      </w:r>
      <w:r w:rsidRPr="00681626" w:rsidR="00342AF9">
        <w:rPr>
          <w:rFonts w:ascii="Georgia" w:hAnsi="Georgia" w:cs="Arial"/>
        </w:rPr>
        <w:t>représentants ont été nommés par le M</w:t>
      </w:r>
      <w:r w:rsidRPr="00681626">
        <w:rPr>
          <w:rFonts w:ascii="Georgia" w:hAnsi="Georgia" w:cs="Arial"/>
        </w:rPr>
        <w:t>inistre.</w:t>
      </w:r>
      <w:r w:rsidRPr="00681626" w:rsidR="003B48F7">
        <w:rPr>
          <w:rFonts w:ascii="Georgia" w:hAnsi="Georgia" w:cs="Arial"/>
        </w:rPr>
        <w:t xml:space="preserve"> C’est en cela que p</w:t>
      </w:r>
      <w:r w:rsidRPr="00681626">
        <w:rPr>
          <w:rFonts w:ascii="Georgia" w:hAnsi="Georgia" w:cs="Arial"/>
        </w:rPr>
        <w:t xml:space="preserve">our pouvoir </w:t>
      </w:r>
      <w:r w:rsidRPr="00681626" w:rsidR="003B48F7">
        <w:rPr>
          <w:rFonts w:ascii="Georgia" w:hAnsi="Georgia" w:cs="Arial"/>
        </w:rPr>
        <w:t>relancer</w:t>
      </w:r>
      <w:r w:rsidRPr="00681626" w:rsidR="00342AF9">
        <w:rPr>
          <w:rFonts w:ascii="Georgia" w:hAnsi="Georgia" w:cs="Arial"/>
        </w:rPr>
        <w:t>,</w:t>
      </w:r>
      <w:r w:rsidRPr="00681626" w:rsidR="003B48F7">
        <w:rPr>
          <w:rFonts w:ascii="Georgia" w:hAnsi="Georgia" w:cs="Arial"/>
        </w:rPr>
        <w:t xml:space="preserve"> le dialogue</w:t>
      </w:r>
      <w:r w:rsidRPr="00681626" w:rsidR="00342AF9">
        <w:rPr>
          <w:rFonts w:ascii="Georgia" w:hAnsi="Georgia" w:cs="Arial"/>
        </w:rPr>
        <w:t xml:space="preserve"> il faut régler le problème </w:t>
      </w:r>
      <w:r w:rsidRPr="00681626">
        <w:rPr>
          <w:rFonts w:ascii="Georgia" w:hAnsi="Georgia" w:cs="Arial"/>
        </w:rPr>
        <w:t xml:space="preserve"> de la </w:t>
      </w:r>
      <w:r w:rsidRPr="00681626" w:rsidR="00342AF9">
        <w:rPr>
          <w:rFonts w:ascii="Georgia" w:hAnsi="Georgia" w:cs="Arial"/>
        </w:rPr>
        <w:t>représentativité</w:t>
      </w:r>
      <w:r w:rsidRPr="00681626">
        <w:rPr>
          <w:rFonts w:ascii="Georgia" w:hAnsi="Georgia" w:cs="Arial"/>
        </w:rPr>
        <w:t>.</w:t>
      </w:r>
    </w:p>
    <w:p xmlns:wp14="http://schemas.microsoft.com/office/word/2010/wordml" w:rsidRPr="00681626" w:rsidR="007A3F8C" w:rsidP="003B48F7" w:rsidRDefault="003B48F7" w14:paraId="6F1B0CB0"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Abdarrahmane S</w:t>
      </w:r>
      <w:r w:rsidRPr="00681626" w:rsidR="007A3F8C">
        <w:rPr>
          <w:rFonts w:ascii="Georgia" w:hAnsi="Georgia" w:cs="Arial"/>
        </w:rPr>
        <w:t>idi</w:t>
      </w:r>
      <w:r w:rsidRPr="00681626">
        <w:rPr>
          <w:rFonts w:ascii="Georgia" w:hAnsi="Georgia" w:cs="Arial"/>
        </w:rPr>
        <w:t xml:space="preserve"> Abdallah</w:t>
      </w:r>
      <w:r w:rsidRPr="00681626" w:rsidR="007A3F8C">
        <w:rPr>
          <w:rFonts w:ascii="Georgia" w:hAnsi="Georgia" w:cs="Arial"/>
        </w:rPr>
        <w:t>…Conseiller technique chargé de la fonction publique</w:t>
      </w:r>
      <w:r w:rsidRPr="00681626">
        <w:rPr>
          <w:rFonts w:ascii="Georgia" w:hAnsi="Georgia" w:cs="Arial"/>
        </w:rPr>
        <w:t xml:space="preserve"> pense qu’il faut r</w:t>
      </w:r>
      <w:r w:rsidRPr="00681626" w:rsidR="007A3F8C">
        <w:rPr>
          <w:rFonts w:ascii="Georgia" w:hAnsi="Georgia" w:cs="Arial"/>
        </w:rPr>
        <w:t>éviser les textes du CNDS</w:t>
      </w:r>
    </w:p>
    <w:p xmlns:wp14="http://schemas.microsoft.com/office/word/2010/wordml" w:rsidRPr="00681626" w:rsidR="007A3F8C" w:rsidP="003B48F7" w:rsidRDefault="007A3F8C" w14:paraId="001AB8F3"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Mahmoud Ould Khairou, Ingénieur </w:t>
      </w:r>
      <w:r w:rsidRPr="00681626" w:rsidR="003B48F7">
        <w:rPr>
          <w:rFonts w:ascii="Georgia" w:hAnsi="Georgia" w:cs="Arial"/>
        </w:rPr>
        <w:t>Union des T</w:t>
      </w:r>
      <w:r w:rsidRPr="00681626">
        <w:rPr>
          <w:rFonts w:ascii="Georgia" w:hAnsi="Georgia" w:cs="Arial"/>
        </w:rPr>
        <w:t>ravailleurs de Mauritanie</w:t>
      </w:r>
      <w:r w:rsidRPr="00681626" w:rsidR="003B48F7">
        <w:rPr>
          <w:rFonts w:ascii="Georgia" w:hAnsi="Georgia" w:cs="Arial"/>
        </w:rPr>
        <w:t xml:space="preserve"> estime que le </w:t>
      </w:r>
      <w:r w:rsidRPr="00681626">
        <w:rPr>
          <w:rFonts w:ascii="Georgia" w:hAnsi="Georgia" w:cs="Arial"/>
        </w:rPr>
        <w:t xml:space="preserve">CNDS passe par une phase transitoire qui a ses faiblesses et ses atouts. </w:t>
      </w:r>
      <w:r w:rsidRPr="00681626" w:rsidR="003B48F7">
        <w:rPr>
          <w:rFonts w:ascii="Georgia" w:hAnsi="Georgia" w:cs="Arial"/>
        </w:rPr>
        <w:t>« </w:t>
      </w:r>
      <w:r w:rsidRPr="00681626">
        <w:rPr>
          <w:rFonts w:ascii="Georgia" w:hAnsi="Georgia" w:cs="Arial"/>
        </w:rPr>
        <w:t xml:space="preserve">Notre </w:t>
      </w:r>
      <w:r w:rsidRPr="00681626" w:rsidR="003B48F7">
        <w:rPr>
          <w:rFonts w:ascii="Georgia" w:hAnsi="Georgia" w:cs="Arial"/>
        </w:rPr>
        <w:t>rôle</w:t>
      </w:r>
      <w:r w:rsidRPr="00681626">
        <w:rPr>
          <w:rFonts w:ascii="Georgia" w:hAnsi="Georgia" w:cs="Arial"/>
        </w:rPr>
        <w:t xml:space="preserve"> est d’apporter des idées novatrices. Ces formations sont bienvenues et peuvent pour ainsi dire améliorer effectivement des choses nouvelles. Les problèmes sociaux sont là et demandent des solutions qui ne pourront être apportées que par un CNDS actif.</w:t>
      </w:r>
      <w:r w:rsidRPr="00681626" w:rsidR="003B48F7">
        <w:rPr>
          <w:rFonts w:ascii="Georgia" w:hAnsi="Georgia" w:cs="Arial"/>
        </w:rPr>
        <w:t xml:space="preserve"> » </w:t>
      </w:r>
      <w:r w:rsidRPr="00681626">
        <w:rPr>
          <w:rFonts w:ascii="Georgia" w:hAnsi="Georgia" w:cs="Arial"/>
        </w:rPr>
        <w:t xml:space="preserve">L’améloration de l’économie attendue devra nous conduire vers une croissance partagée. Le climat est là : </w:t>
      </w:r>
      <w:r w:rsidRPr="00681626" w:rsidR="003B48F7">
        <w:rPr>
          <w:rFonts w:ascii="Georgia" w:hAnsi="Georgia" w:cs="Arial"/>
        </w:rPr>
        <w:t>SCAPP</w:t>
      </w:r>
      <w:r w:rsidRPr="00681626">
        <w:rPr>
          <w:rFonts w:ascii="Georgia" w:hAnsi="Georgia" w:cs="Arial"/>
        </w:rPr>
        <w:t>, ODD…</w:t>
      </w:r>
    </w:p>
    <w:p xmlns:wp14="http://schemas.microsoft.com/office/word/2010/wordml" w:rsidRPr="00681626" w:rsidR="007A3F8C" w:rsidP="003B48F7" w:rsidRDefault="007A3F8C" w14:paraId="5B6E335A"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Mme Innocence Ntap Ndiaye</w:t>
      </w:r>
      <w:r w:rsidRPr="00681626" w:rsidR="003B48F7">
        <w:rPr>
          <w:rFonts w:ascii="Georgia" w:hAnsi="Georgia" w:cs="Arial"/>
        </w:rPr>
        <w:t>, Internationale Francophone du Dialogue Social, présidente CH</w:t>
      </w:r>
      <w:r w:rsidRPr="00681626">
        <w:rPr>
          <w:rFonts w:ascii="Georgia" w:hAnsi="Georgia" w:cs="Arial"/>
        </w:rPr>
        <w:t>DS Sénégal</w:t>
      </w:r>
      <w:r w:rsidRPr="00681626" w:rsidR="003B48F7">
        <w:rPr>
          <w:rFonts w:ascii="Georgia" w:hAnsi="Georgia" w:cs="Arial"/>
        </w:rPr>
        <w:t xml:space="preserve"> dira : «</w:t>
      </w:r>
      <w:r w:rsidRPr="00681626">
        <w:rPr>
          <w:rFonts w:ascii="Georgia" w:hAnsi="Georgia" w:cs="Arial"/>
        </w:rPr>
        <w:t>Nous sommes ven</w:t>
      </w:r>
      <w:r w:rsidRPr="00681626" w:rsidR="003B48F7">
        <w:rPr>
          <w:rFonts w:ascii="Georgia" w:hAnsi="Georgia" w:cs="Arial"/>
        </w:rPr>
        <w:t>us partager les expériences du S</w:t>
      </w:r>
      <w:r w:rsidRPr="00681626">
        <w:rPr>
          <w:rFonts w:ascii="Georgia" w:hAnsi="Georgia" w:cs="Arial"/>
        </w:rPr>
        <w:t>énégal</w:t>
      </w:r>
      <w:r w:rsidRPr="00681626" w:rsidR="003B48F7">
        <w:rPr>
          <w:rFonts w:ascii="Georgia" w:hAnsi="Georgia" w:cs="Arial"/>
        </w:rPr>
        <w:t xml:space="preserve"> avec nos frères mauritaniens</w:t>
      </w:r>
      <w:r w:rsidRPr="00681626">
        <w:rPr>
          <w:rFonts w:ascii="Georgia" w:hAnsi="Georgia" w:cs="Arial"/>
        </w:rPr>
        <w:t>. Nous avons eu les mêmes prob</w:t>
      </w:r>
      <w:r w:rsidRPr="00681626" w:rsidR="003B48F7">
        <w:rPr>
          <w:rFonts w:ascii="Georgia" w:hAnsi="Georgia" w:cs="Arial"/>
        </w:rPr>
        <w:t>lèmes que vous</w:t>
      </w:r>
      <w:r w:rsidRPr="00681626">
        <w:rPr>
          <w:rFonts w:ascii="Georgia" w:hAnsi="Georgia" w:cs="Arial"/>
        </w:rPr>
        <w:t xml:space="preserve">. Décret, </w:t>
      </w:r>
      <w:r w:rsidRPr="00681626" w:rsidR="003B48F7">
        <w:rPr>
          <w:rFonts w:ascii="Georgia" w:hAnsi="Georgia" w:cs="Arial"/>
        </w:rPr>
        <w:t xml:space="preserve">lois, </w:t>
      </w:r>
      <w:r w:rsidRPr="00681626">
        <w:rPr>
          <w:rFonts w:ascii="Georgia" w:hAnsi="Georgia" w:cs="Arial"/>
        </w:rPr>
        <w:t>arrétés.,,, nous remettons par obligation chaque année le rapport au chef de l’Etat que nous allons partager avec vous.Le CNDS</w:t>
      </w:r>
      <w:r w:rsidRPr="00681626" w:rsidR="003B48F7">
        <w:rPr>
          <w:rFonts w:ascii="Georgia" w:hAnsi="Georgia" w:cs="Arial"/>
        </w:rPr>
        <w:t xml:space="preserve"> mauritanien</w:t>
      </w:r>
      <w:r w:rsidRPr="00681626">
        <w:rPr>
          <w:rFonts w:ascii="Georgia" w:hAnsi="Georgia" w:cs="Arial"/>
        </w:rPr>
        <w:t xml:space="preserve"> permet d’améliorer la situation. On ne peut plus travailler sans le</w:t>
      </w:r>
      <w:r w:rsidRPr="00681626" w:rsidR="003B48F7">
        <w:rPr>
          <w:rFonts w:ascii="Georgia" w:hAnsi="Georgia" w:cs="Arial"/>
        </w:rPr>
        <w:t>s partenaires sociaux et l’Etat.</w:t>
      </w:r>
    </w:p>
    <w:p xmlns:wp14="http://schemas.microsoft.com/office/word/2010/wordml" w:rsidRPr="00681626" w:rsidR="007A3F8C" w:rsidP="003B48F7" w:rsidRDefault="007A3F8C" w14:paraId="42B69E4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Mohamed Ketchou, expert international dans le domaine du travail</w:t>
      </w:r>
      <w:r w:rsidRPr="00681626" w:rsidR="003B48F7">
        <w:rPr>
          <w:rFonts w:ascii="Georgia" w:hAnsi="Georgia" w:cs="Arial"/>
        </w:rPr>
        <w:t xml:space="preserve"> remercie pour le BIT et dira que dans ce genre d’exercices l</w:t>
      </w:r>
      <w:r w:rsidRPr="00681626">
        <w:rPr>
          <w:rFonts w:ascii="Georgia" w:hAnsi="Georgia" w:cs="Arial"/>
        </w:rPr>
        <w:t>e premier  problème est l’aspect judiciaire,</w:t>
      </w:r>
    </w:p>
    <w:p xmlns:wp14="http://schemas.microsoft.com/office/word/2010/wordml" w:rsidRPr="00681626" w:rsidR="007A3F8C" w:rsidP="003B48F7" w:rsidRDefault="003B48F7" w14:paraId="1E5064A9"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La grande question est celle là : </w:t>
      </w:r>
      <w:r w:rsidRPr="00681626" w:rsidR="007A3F8C">
        <w:rPr>
          <w:rFonts w:ascii="Georgia" w:hAnsi="Georgia" w:cs="Arial"/>
        </w:rPr>
        <w:t>Quelle est l</w:t>
      </w:r>
      <w:r w:rsidRPr="00681626">
        <w:rPr>
          <w:rFonts w:ascii="Georgia" w:hAnsi="Georgia" w:cs="Arial"/>
        </w:rPr>
        <w:t xml:space="preserve">a direction que prendre le CNDS </w:t>
      </w:r>
      <w:r w:rsidRPr="00681626" w:rsidR="007A3F8C">
        <w:rPr>
          <w:rFonts w:ascii="Georgia" w:hAnsi="Georgia" w:cs="Arial"/>
        </w:rPr>
        <w:t>et quelle est la direction que pre</w:t>
      </w:r>
      <w:r w:rsidRPr="00681626">
        <w:rPr>
          <w:rFonts w:ascii="Georgia" w:hAnsi="Georgia" w:cs="Arial"/>
        </w:rPr>
        <w:t>ndra le Conseil de la Fonction P</w:t>
      </w:r>
      <w:r w:rsidRPr="00681626" w:rsidR="007A3F8C">
        <w:rPr>
          <w:rFonts w:ascii="Georgia" w:hAnsi="Georgia" w:cs="Arial"/>
        </w:rPr>
        <w:t>ublique ?</w:t>
      </w:r>
      <w:r w:rsidRPr="00681626">
        <w:rPr>
          <w:rFonts w:ascii="Georgia" w:hAnsi="Georgia" w:cs="Arial"/>
        </w:rPr>
        <w:t xml:space="preserve"> Il dira en définitive que la caractère </w:t>
      </w:r>
      <w:r w:rsidRPr="00681626" w:rsidR="007A3F8C">
        <w:rPr>
          <w:rFonts w:ascii="Georgia" w:hAnsi="Georgia" w:cs="Arial"/>
        </w:rPr>
        <w:t>co</w:t>
      </w:r>
      <w:r w:rsidRPr="00681626">
        <w:rPr>
          <w:rFonts w:ascii="Georgia" w:hAnsi="Georgia" w:cs="Arial"/>
        </w:rPr>
        <w:t>nsultatif du CNDS n’est pas un défaut et que t</w:t>
      </w:r>
      <w:r w:rsidRPr="00681626" w:rsidR="007A3F8C">
        <w:rPr>
          <w:rFonts w:ascii="Georgia" w:hAnsi="Georgia" w:cs="Arial"/>
        </w:rPr>
        <w:t>ous les conseils sont consultatifs</w:t>
      </w:r>
      <w:r w:rsidRPr="00681626">
        <w:rPr>
          <w:rFonts w:ascii="Georgia" w:hAnsi="Georgia" w:cs="Arial"/>
        </w:rPr>
        <w:t>,</w:t>
      </w:r>
      <w:r w:rsidRPr="00681626" w:rsidR="007A3F8C">
        <w:rPr>
          <w:rFonts w:ascii="Georgia" w:hAnsi="Georgia" w:cs="Arial"/>
        </w:rPr>
        <w:t xml:space="preserve"> en tout cas dans le monde arabe.</w:t>
      </w:r>
    </w:p>
    <w:p xmlns:wp14="http://schemas.microsoft.com/office/word/2010/wordml" w:rsidRPr="00681626" w:rsidR="007A3F8C" w:rsidP="00D91353" w:rsidRDefault="003B48F7" w14:paraId="6DFA7AE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En reprenant la parole Dr </w:t>
      </w:r>
      <w:r w:rsidRPr="00681626" w:rsidR="007A3F8C">
        <w:rPr>
          <w:rFonts w:ascii="Georgia" w:hAnsi="Georgia" w:cs="Arial"/>
        </w:rPr>
        <w:t>Ham</w:t>
      </w:r>
      <w:r w:rsidRPr="00681626">
        <w:rPr>
          <w:rFonts w:ascii="Georgia" w:hAnsi="Georgia" w:cs="Arial"/>
        </w:rPr>
        <w:t>m</w:t>
      </w:r>
      <w:r w:rsidRPr="00681626" w:rsidR="007A3F8C">
        <w:rPr>
          <w:rFonts w:ascii="Georgia" w:hAnsi="Georgia" w:cs="Arial"/>
        </w:rPr>
        <w:t xml:space="preserve">oud </w:t>
      </w:r>
      <w:r w:rsidRPr="00681626">
        <w:rPr>
          <w:rFonts w:ascii="Georgia" w:hAnsi="Georgia" w:cs="Arial"/>
        </w:rPr>
        <w:t xml:space="preserve"> Tfeil  devra </w:t>
      </w:r>
      <w:r w:rsidRPr="00681626" w:rsidR="007A3F8C">
        <w:rPr>
          <w:rFonts w:ascii="Georgia" w:hAnsi="Georgia" w:cs="Arial"/>
        </w:rPr>
        <w:t xml:space="preserve">dire que </w:t>
      </w:r>
      <w:r w:rsidRPr="00681626" w:rsidR="00D91353">
        <w:rPr>
          <w:rFonts w:ascii="Georgia" w:hAnsi="Georgia" w:cs="Arial"/>
        </w:rPr>
        <w:t xml:space="preserve">la quasi-totalité </w:t>
      </w:r>
      <w:r w:rsidRPr="00681626" w:rsidR="007A3F8C">
        <w:rPr>
          <w:rFonts w:ascii="Georgia" w:hAnsi="Georgia" w:cs="Arial"/>
        </w:rPr>
        <w:t>des informations émises des intervenants sont des remarques plutôt et des compléments</w:t>
      </w:r>
      <w:r w:rsidRPr="00681626" w:rsidR="00D91353">
        <w:rPr>
          <w:rFonts w:ascii="Georgia" w:hAnsi="Georgia" w:cs="Arial"/>
        </w:rPr>
        <w:t xml:space="preserve"> avant de répondre à quelques questions posées par l’auditoire</w:t>
      </w:r>
      <w:r w:rsidRPr="00681626" w:rsidR="007A3F8C">
        <w:rPr>
          <w:rFonts w:ascii="Georgia" w:hAnsi="Georgia" w:cs="Arial"/>
        </w:rPr>
        <w:t xml:space="preserve">. </w:t>
      </w:r>
    </w:p>
    <w:p xmlns:wp14="http://schemas.microsoft.com/office/word/2010/wordml" w:rsidRPr="00681626" w:rsidR="00506F04" w:rsidP="00D91353" w:rsidRDefault="00506F04" w14:paraId="4691A7FC" wp14:textId="77777777">
      <w:pPr>
        <w:pStyle w:val="NormalWeb"/>
        <w:spacing w:before="0" w:beforeAutospacing="0" w:after="200" w:afterAutospacing="0" w:line="276" w:lineRule="auto"/>
        <w:jc w:val="both"/>
        <w:rPr>
          <w:rFonts w:ascii="Georgia" w:hAnsi="Georgia" w:cs="Arial"/>
          <w:b/>
          <w:bCs/>
          <w:sz w:val="28"/>
          <w:szCs w:val="28"/>
          <w:u w:val="single"/>
        </w:rPr>
      </w:pPr>
      <w:r w:rsidRPr="00681626">
        <w:rPr>
          <w:rFonts w:ascii="Georgia" w:hAnsi="Georgia" w:cs="Arial"/>
        </w:rPr>
        <w:t>La conférence de Madame Innocence Ntap Ndiaye a provoqué à son tour une gamme de questions sur les rapports entre les partenaires sociaux, ceux entre le patronat et l’Etat et le budget du HCDS qui, comme l’avait évoqué la conférencière, est une subvention de l’état du Sénégal. L’intéressée a répondu aux différentes questions et commentaires des uns et des autres des participants.</w:t>
      </w:r>
    </w:p>
    <w:p xmlns:wp14="http://schemas.microsoft.com/office/word/2010/wordml" w:rsidRPr="00681626" w:rsidR="00D91353" w:rsidP="00506F04" w:rsidRDefault="00D91353" w14:paraId="70899C29"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Un grand débat s’est instauré lors des différentes interventions de Monsieur  Mohamed Ketchou, Expert du BIT particulièrement dans son intervention sur « les conditions de réussite du dialogue tripartite au niveau national » et sur celle relative aux : « Règles de conduite et recommandations pour le bon fonctionnement des conseils nationaux de dialogue social »</w:t>
      </w:r>
      <w:r w:rsidRPr="00681626">
        <w:rPr>
          <w:rFonts w:ascii="Georgia" w:hAnsi="Georgia"/>
        </w:rPr>
        <w:t xml:space="preserve">. </w:t>
      </w:r>
    </w:p>
    <w:p xmlns:wp14="http://schemas.microsoft.com/office/word/2010/wordml" w:rsidRPr="00681626" w:rsidR="004219EE" w:rsidP="00D91353" w:rsidRDefault="00BA54D3" w14:paraId="5A0E2D79"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 l’issue de</w:t>
      </w:r>
      <w:r w:rsidRPr="00681626" w:rsidR="00D04B00">
        <w:rPr>
          <w:rFonts w:ascii="Georgia" w:hAnsi="Georgia" w:cs="Arial"/>
        </w:rPr>
        <w:t>s différentes</w:t>
      </w:r>
      <w:r w:rsidRPr="00681626">
        <w:rPr>
          <w:rFonts w:ascii="Georgia" w:hAnsi="Georgia" w:cs="Arial"/>
        </w:rPr>
        <w:t xml:space="preserve"> conférence</w:t>
      </w:r>
      <w:r w:rsidRPr="00681626" w:rsidR="00D04B00">
        <w:rPr>
          <w:rFonts w:ascii="Georgia" w:hAnsi="Georgia" w:cs="Arial"/>
        </w:rPr>
        <w:t>s</w:t>
      </w:r>
      <w:r w:rsidRPr="00681626">
        <w:rPr>
          <w:rFonts w:ascii="Georgia" w:hAnsi="Georgia" w:cs="Arial"/>
        </w:rPr>
        <w:t xml:space="preserve"> certains i</w:t>
      </w:r>
      <w:r w:rsidRPr="00681626" w:rsidR="004219EE">
        <w:rPr>
          <w:rFonts w:ascii="Georgia" w:hAnsi="Georgia" w:cs="Arial"/>
        </w:rPr>
        <w:t>ntervenants</w:t>
      </w:r>
      <w:r w:rsidRPr="00681626">
        <w:rPr>
          <w:rFonts w:ascii="Georgia" w:hAnsi="Georgia" w:cs="Arial"/>
        </w:rPr>
        <w:t xml:space="preserve"> ont abondé dans la similitude des deux conseils mauritanien et tunisien et ont posé des question</w:t>
      </w:r>
      <w:r w:rsidRPr="00681626" w:rsidR="007A3F8C">
        <w:rPr>
          <w:rFonts w:ascii="Georgia" w:hAnsi="Georgia" w:cs="Arial"/>
        </w:rPr>
        <w:t>s</w:t>
      </w:r>
      <w:r w:rsidRPr="00681626">
        <w:rPr>
          <w:rFonts w:ascii="Georgia" w:hAnsi="Georgia" w:cs="Arial"/>
        </w:rPr>
        <w:t xml:space="preserve"> sur la composition, la gestion administrative et financière, les responsabilité</w:t>
      </w:r>
      <w:r w:rsidRPr="00681626" w:rsidR="00D4014D">
        <w:rPr>
          <w:rFonts w:ascii="Georgia" w:hAnsi="Georgia" w:cs="Arial"/>
        </w:rPr>
        <w:t>s</w:t>
      </w:r>
      <w:r w:rsidRPr="00681626">
        <w:rPr>
          <w:rFonts w:ascii="Georgia" w:hAnsi="Georgia" w:cs="Arial"/>
        </w:rPr>
        <w:t xml:space="preserve"> diverses ainsi que le rôle </w:t>
      </w:r>
      <w:r w:rsidRPr="00681626" w:rsidR="00506F04">
        <w:rPr>
          <w:rFonts w:ascii="Georgia" w:hAnsi="Georgia" w:cs="Arial"/>
        </w:rPr>
        <w:t>de l’état plus particulièrement dans la régulation de l’ensemble du processus.</w:t>
      </w:r>
    </w:p>
    <w:p xmlns:wp14="http://schemas.microsoft.com/office/word/2010/wordml" w:rsidRPr="00681626" w:rsidR="007C0B3B" w:rsidP="00A54A05" w:rsidRDefault="007C0B3B" w14:paraId="43564C96" wp14:textId="77777777">
      <w:pPr>
        <w:pStyle w:val="NormalWeb"/>
        <w:numPr>
          <w:ilvl w:val="0"/>
          <w:numId w:val="43"/>
        </w:numPr>
        <w:spacing w:before="0" w:beforeAutospacing="0" w:after="200" w:afterAutospacing="0" w:line="276" w:lineRule="auto"/>
        <w:jc w:val="both"/>
        <w:rPr>
          <w:rFonts w:ascii="Georgia" w:hAnsi="Georgia" w:cs="Arial"/>
          <w:b/>
          <w:bCs/>
          <w:sz w:val="32"/>
          <w:szCs w:val="32"/>
        </w:rPr>
      </w:pPr>
      <w:r w:rsidRPr="00681626">
        <w:rPr>
          <w:rFonts w:ascii="Georgia" w:hAnsi="Georgia" w:cs="Arial"/>
          <w:b/>
          <w:bCs/>
          <w:sz w:val="32"/>
          <w:szCs w:val="32"/>
        </w:rPr>
        <w:t xml:space="preserve">Les </w:t>
      </w:r>
      <w:r w:rsidRPr="00681626" w:rsidR="00A54A05">
        <w:rPr>
          <w:rFonts w:ascii="Georgia" w:hAnsi="Georgia" w:cs="Arial"/>
          <w:b/>
          <w:bCs/>
          <w:sz w:val="32"/>
          <w:szCs w:val="32"/>
        </w:rPr>
        <w:t>ateliers</w:t>
      </w:r>
    </w:p>
    <w:p xmlns:wp14="http://schemas.microsoft.com/office/word/2010/wordml" w:rsidRPr="00681626" w:rsidR="00A54A05" w:rsidP="00A54A05" w:rsidRDefault="00A54A05" w14:paraId="1032DD3C"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Au cour de cette activité 2 ateliers ont été réalisés. Le premier était intitulé : « les priorités du dialogue social en Mauritanie » et le second : « organisation des élections professionnelles en Mauritanie : difficultés et solutions</w:t>
      </w:r>
      <w:r w:rsidRPr="00681626" w:rsidR="00882932">
        <w:rPr>
          <w:rFonts w:ascii="Georgia" w:hAnsi="Georgia" w:cs="Arial"/>
        </w:rPr>
        <w:t> ».</w:t>
      </w:r>
      <w:r w:rsidRPr="00681626">
        <w:rPr>
          <w:rFonts w:ascii="Georgia" w:hAnsi="Georgia" w:cs="Arial"/>
        </w:rPr>
        <w:t xml:space="preserve"> </w:t>
      </w:r>
    </w:p>
    <w:p xmlns:wp14="http://schemas.microsoft.com/office/word/2010/wordml" w:rsidRPr="00681626" w:rsidR="00D7416C" w:rsidP="00A306EE" w:rsidRDefault="00882932" w14:paraId="752731A8" wp14:textId="77777777">
      <w:pPr>
        <w:pStyle w:val="NormalWeb"/>
        <w:spacing w:before="0" w:beforeAutospacing="0" w:after="200" w:afterAutospacing="0" w:line="276" w:lineRule="auto"/>
        <w:jc w:val="both"/>
        <w:rPr>
          <w:rFonts w:ascii="Georgia" w:hAnsi="Georgia" w:cs="Arial"/>
          <w:b/>
          <w:bCs/>
          <w:sz w:val="28"/>
          <w:szCs w:val="28"/>
        </w:rPr>
      </w:pPr>
      <w:r w:rsidRPr="00681626">
        <w:rPr>
          <w:rFonts w:ascii="Georgia" w:hAnsi="Georgia" w:cs="Arial"/>
          <w:b/>
          <w:bCs/>
          <w:sz w:val="28"/>
          <w:szCs w:val="28"/>
        </w:rPr>
        <w:t xml:space="preserve">IV-1- </w:t>
      </w:r>
      <w:r w:rsidR="00A306EE">
        <w:rPr>
          <w:rFonts w:ascii="Georgia" w:hAnsi="Georgia" w:cs="Arial"/>
          <w:b/>
          <w:bCs/>
          <w:sz w:val="28"/>
          <w:szCs w:val="28"/>
        </w:rPr>
        <w:t> </w:t>
      </w:r>
      <w:r w:rsidRPr="00681626" w:rsidR="00CC5CC6">
        <w:rPr>
          <w:rFonts w:ascii="Georgia" w:hAnsi="Georgia" w:cs="Arial"/>
          <w:b/>
          <w:bCs/>
          <w:sz w:val="28"/>
          <w:szCs w:val="28"/>
        </w:rPr>
        <w:t>L</w:t>
      </w:r>
      <w:r w:rsidRPr="00681626" w:rsidR="00D7416C">
        <w:rPr>
          <w:rFonts w:ascii="Georgia" w:hAnsi="Georgia" w:cs="Arial"/>
          <w:b/>
          <w:bCs/>
          <w:sz w:val="28"/>
          <w:szCs w:val="28"/>
        </w:rPr>
        <w:t>es</w:t>
      </w:r>
      <w:r w:rsidRPr="00681626" w:rsidR="00CC5CC6">
        <w:rPr>
          <w:rFonts w:ascii="Georgia" w:hAnsi="Georgia" w:cs="Arial"/>
          <w:b/>
          <w:bCs/>
          <w:sz w:val="28"/>
          <w:szCs w:val="28"/>
        </w:rPr>
        <w:t xml:space="preserve"> </w:t>
      </w:r>
      <w:r w:rsidRPr="00681626" w:rsidR="00D7416C">
        <w:rPr>
          <w:rFonts w:ascii="Georgia" w:hAnsi="Georgia" w:cs="Arial"/>
          <w:b/>
          <w:bCs/>
          <w:sz w:val="28"/>
          <w:szCs w:val="28"/>
        </w:rPr>
        <w:t xml:space="preserve"> priorités du dialogue social en Mauritanie</w:t>
      </w:r>
    </w:p>
    <w:p xmlns:wp14="http://schemas.microsoft.com/office/word/2010/wordml" w:rsidRPr="00681626" w:rsidR="00D7416C" w:rsidP="00D7416C" w:rsidRDefault="00882932" w14:paraId="24009D53"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Trois  groupes se sont formés : celui des travailleurs, celui de l’état et celui du patronat qui ont été présidés respectivement par Dr Moustapha  Brahim, Tijani Cheikhna et Dicko Soudani. </w:t>
      </w:r>
    </w:p>
    <w:p xmlns:wp14="http://schemas.microsoft.com/office/word/2010/wordml" w:rsidRPr="00681626" w:rsidR="00882932" w:rsidP="00D7416C" w:rsidRDefault="00882932" w14:paraId="68E6416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L’objectif de cet atelier est de répondre à une série de questions en vue de déceler et d’expliquer le point de vue de chacun des partenaires au sujet de la thématique étudiée. Les réponses </w:t>
      </w:r>
      <w:r w:rsidRPr="00681626" w:rsidR="00CC5CC6">
        <w:rPr>
          <w:rFonts w:ascii="Georgia" w:hAnsi="Georgia" w:cs="Arial"/>
        </w:rPr>
        <w:t>sont récapitulées dans le tableau suivant</w:t>
      </w:r>
    </w:p>
    <w:p xmlns:wp14="http://schemas.microsoft.com/office/word/2010/wordml" w:rsidRPr="00681626" w:rsidR="00CC5CC6" w:rsidP="00882932" w:rsidRDefault="00882932" w14:paraId="0DFAE634"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  </w:t>
      </w:r>
    </w:p>
    <w:tbl>
      <w:tblPr>
        <w:tblStyle w:val="Grilledutableau"/>
        <w:tblW w:w="0" w:type="auto"/>
        <w:tblLayout w:type="fixed"/>
        <w:tblLook w:val="04A0" w:firstRow="1" w:lastRow="0" w:firstColumn="1" w:lastColumn="0" w:noHBand="0" w:noVBand="1"/>
      </w:tblPr>
      <w:tblGrid>
        <w:gridCol w:w="236"/>
        <w:gridCol w:w="3133"/>
        <w:gridCol w:w="425"/>
        <w:gridCol w:w="2410"/>
        <w:gridCol w:w="141"/>
        <w:gridCol w:w="2867"/>
      </w:tblGrid>
      <w:tr xmlns:wp14="http://schemas.microsoft.com/office/word/2010/wordml" w:rsidRPr="00681626" w:rsidR="00CC5CC6" w:rsidTr="009276B5" w14:paraId="2DCFFBB7" wp14:textId="77777777">
        <w:tc>
          <w:tcPr>
            <w:tcW w:w="9212" w:type="dxa"/>
            <w:gridSpan w:val="6"/>
          </w:tcPr>
          <w:p w:rsidRPr="00681626" w:rsidR="00CC5CC6" w:rsidP="00CC5CC6" w:rsidRDefault="00CC5CC6" w14:paraId="12D8ECA8"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Question 1 : les priorités du dialogue tripartite</w:t>
            </w:r>
          </w:p>
        </w:tc>
      </w:tr>
      <w:tr xmlns:wp14="http://schemas.microsoft.com/office/word/2010/wordml" w:rsidRPr="00681626" w:rsidR="00CC5CC6" w:rsidTr="00380EFA" w14:paraId="0811520D" wp14:textId="77777777">
        <w:tc>
          <w:tcPr>
            <w:tcW w:w="236" w:type="dxa"/>
          </w:tcPr>
          <w:p w:rsidRPr="00681626" w:rsidR="00CC5CC6" w:rsidP="00882932" w:rsidRDefault="00CC5CC6" w14:paraId="3656B9AB" wp14:textId="77777777">
            <w:pPr>
              <w:pStyle w:val="NormalWeb"/>
              <w:spacing w:before="0" w:beforeAutospacing="0" w:after="200" w:afterAutospacing="0" w:line="276" w:lineRule="auto"/>
              <w:jc w:val="both"/>
              <w:rPr>
                <w:rFonts w:ascii="Georgia" w:hAnsi="Georgia" w:cs="Arial"/>
              </w:rPr>
            </w:pPr>
          </w:p>
        </w:tc>
        <w:tc>
          <w:tcPr>
            <w:tcW w:w="3558" w:type="dxa"/>
            <w:gridSpan w:val="2"/>
          </w:tcPr>
          <w:p w:rsidRPr="00681626" w:rsidR="00CC5CC6" w:rsidP="00882932" w:rsidRDefault="00CC5CC6" w14:paraId="44F839F1"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Priorité du gouvernement</w:t>
            </w:r>
          </w:p>
        </w:tc>
        <w:tc>
          <w:tcPr>
            <w:tcW w:w="2551" w:type="dxa"/>
            <w:gridSpan w:val="2"/>
          </w:tcPr>
          <w:p w:rsidRPr="00681626" w:rsidR="00CC5CC6" w:rsidP="00CC5CC6" w:rsidRDefault="00CC5CC6" w14:paraId="5A4FDFF8"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 xml:space="preserve">Priorité du patronat </w:t>
            </w:r>
          </w:p>
        </w:tc>
        <w:tc>
          <w:tcPr>
            <w:tcW w:w="2867" w:type="dxa"/>
          </w:tcPr>
          <w:p w:rsidRPr="00681626" w:rsidR="00CC5CC6" w:rsidP="00CC5CC6" w:rsidRDefault="00CC5CC6" w14:paraId="6924475D"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Priorité des syndicats</w:t>
            </w:r>
          </w:p>
        </w:tc>
      </w:tr>
      <w:tr xmlns:wp14="http://schemas.microsoft.com/office/word/2010/wordml" w:rsidRPr="00681626" w:rsidR="00CC5CC6" w:rsidTr="00380EFA" w14:paraId="4BDF2755" wp14:textId="77777777">
        <w:tc>
          <w:tcPr>
            <w:tcW w:w="236" w:type="dxa"/>
          </w:tcPr>
          <w:p w:rsidRPr="00681626" w:rsidR="00CC5CC6" w:rsidP="00882932" w:rsidRDefault="00CC5CC6" w14:paraId="45FB0818" wp14:textId="77777777">
            <w:pPr>
              <w:pStyle w:val="NormalWeb"/>
              <w:spacing w:before="0" w:beforeAutospacing="0" w:after="200" w:afterAutospacing="0" w:line="276" w:lineRule="auto"/>
              <w:jc w:val="both"/>
              <w:rPr>
                <w:rFonts w:ascii="Georgia" w:hAnsi="Georgia" w:cs="Arial"/>
              </w:rPr>
            </w:pPr>
          </w:p>
        </w:tc>
        <w:tc>
          <w:tcPr>
            <w:tcW w:w="3558" w:type="dxa"/>
            <w:gridSpan w:val="2"/>
          </w:tcPr>
          <w:p w:rsidRPr="00681626" w:rsidR="00CC5CC6" w:rsidP="00CC5CC6" w:rsidRDefault="00CC5CC6" w14:paraId="629A5EF6"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Représentativité syndicale</w:t>
            </w:r>
          </w:p>
          <w:p w:rsidRPr="00681626" w:rsidR="00CC5CC6" w:rsidP="00CC5CC6" w:rsidRDefault="00CC5CC6" w14:paraId="28FCE763"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Révisions des textes relatifs au droit du travail</w:t>
            </w:r>
          </w:p>
          <w:p w:rsidRPr="00681626" w:rsidR="00CC5CC6" w:rsidP="00CC5CC6" w:rsidRDefault="00CC5CC6" w14:paraId="1C8028DD"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Révision des textes relatifs au CNDS</w:t>
            </w:r>
          </w:p>
          <w:p w:rsidRPr="00681626" w:rsidR="00CC5CC6" w:rsidP="00CC5CC6" w:rsidRDefault="00CC5CC6" w14:paraId="398C111D"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Révisions des salaires et des SMIG</w:t>
            </w:r>
          </w:p>
          <w:p w:rsidRPr="00681626" w:rsidR="00CC5CC6" w:rsidP="00CC5CC6" w:rsidRDefault="00CC5CC6" w14:paraId="7D8A834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Relevation des cotisations de la sécurité sociale </w:t>
            </w:r>
          </w:p>
          <w:p w:rsidRPr="00681626" w:rsidR="00CC5CC6" w:rsidP="00CC5CC6" w:rsidRDefault="00CC5CC6" w14:paraId="43ACD60D"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Révision des textes de la Protection sociale</w:t>
            </w:r>
          </w:p>
          <w:p w:rsidRPr="00681626" w:rsidR="00CC5CC6" w:rsidP="00CC5CC6" w:rsidRDefault="00CC5CC6" w14:paraId="26306C1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Le passage de l’économie informelle à l’économie formelle.</w:t>
            </w:r>
          </w:p>
          <w:p w:rsidRPr="00681626" w:rsidR="00CC5CC6" w:rsidP="00882932" w:rsidRDefault="00CC5CC6" w14:paraId="049F31CB" wp14:textId="77777777">
            <w:pPr>
              <w:pStyle w:val="NormalWeb"/>
              <w:spacing w:before="0" w:beforeAutospacing="0" w:after="200" w:afterAutospacing="0" w:line="276" w:lineRule="auto"/>
              <w:jc w:val="both"/>
              <w:rPr>
                <w:rFonts w:ascii="Georgia" w:hAnsi="Georgia" w:cs="Arial"/>
              </w:rPr>
            </w:pPr>
          </w:p>
        </w:tc>
        <w:tc>
          <w:tcPr>
            <w:tcW w:w="2551" w:type="dxa"/>
            <w:gridSpan w:val="2"/>
          </w:tcPr>
          <w:p w:rsidRPr="00681626" w:rsidR="00CC5CC6" w:rsidP="00CC5CC6" w:rsidRDefault="00CC5CC6" w14:paraId="449A763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Faire des élections en vue de la représentativité syndicale</w:t>
            </w:r>
          </w:p>
          <w:p w:rsidRPr="00681626" w:rsidR="00CC5CC6" w:rsidP="00CC5CC6" w:rsidRDefault="00CC5CC6" w14:paraId="3912E47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Le développement de la  formation professionnelle et continue</w:t>
            </w:r>
          </w:p>
          <w:p w:rsidRPr="00681626" w:rsidR="00CC5CC6" w:rsidP="00CC5CC6" w:rsidRDefault="00CC5CC6" w14:paraId="17B9109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Elimination du travail des enfants</w:t>
            </w:r>
          </w:p>
          <w:p w:rsidRPr="00681626" w:rsidR="00CC5CC6" w:rsidP="00CC5CC6" w:rsidRDefault="00CC5CC6" w14:paraId="1390E612"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Le travail décent</w:t>
            </w:r>
          </w:p>
          <w:p w:rsidRPr="00681626" w:rsidR="00CC5CC6" w:rsidP="00882932" w:rsidRDefault="00CC5CC6" w14:paraId="53128261" wp14:textId="77777777">
            <w:pPr>
              <w:pStyle w:val="NormalWeb"/>
              <w:spacing w:before="0" w:beforeAutospacing="0" w:after="200" w:afterAutospacing="0" w:line="276" w:lineRule="auto"/>
              <w:jc w:val="both"/>
              <w:rPr>
                <w:rFonts w:ascii="Georgia" w:hAnsi="Georgia" w:cs="Arial"/>
              </w:rPr>
            </w:pPr>
          </w:p>
        </w:tc>
        <w:tc>
          <w:tcPr>
            <w:tcW w:w="2867" w:type="dxa"/>
          </w:tcPr>
          <w:p w:rsidRPr="00681626" w:rsidR="00CC5CC6" w:rsidP="00CC5CC6" w:rsidRDefault="00CC5CC6" w14:paraId="32E2CAD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Révision des législations du travail</w:t>
            </w:r>
          </w:p>
          <w:p w:rsidRPr="00681626" w:rsidR="00CC5CC6" w:rsidP="00CC5CC6" w:rsidRDefault="00CC5CC6" w14:paraId="12B97C3A"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Reforme de SEM  et adéquation formation, education / emploi</w:t>
            </w:r>
          </w:p>
          <w:p w:rsidRPr="00681626" w:rsidR="00CC5CC6" w:rsidP="00CC5CC6" w:rsidRDefault="00CC5CC6" w14:paraId="04916418"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Révision de la protection sociale</w:t>
            </w:r>
          </w:p>
          <w:p w:rsidRPr="00681626" w:rsidR="00CC5CC6" w:rsidP="00CC5CC6" w:rsidRDefault="00CC5CC6" w14:paraId="6E1B9F80"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Révision de la stratégie nationale de l’emploi</w:t>
            </w:r>
          </w:p>
          <w:p w:rsidRPr="00681626" w:rsidR="00CC5CC6" w:rsidP="00CC5CC6" w:rsidRDefault="00CC5CC6" w14:paraId="379A793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Lutte contre le travail </w:t>
            </w:r>
            <w:r w:rsidRPr="00681626">
              <w:rPr>
                <w:rFonts w:ascii="Georgia" w:hAnsi="Georgia" w:cs="Arial"/>
              </w:rPr>
              <w:lastRenderedPageBreak/>
              <w:t>forcé</w:t>
            </w:r>
          </w:p>
          <w:p w:rsidRPr="00681626" w:rsidR="00CC5CC6" w:rsidP="00CC5CC6" w:rsidRDefault="00CC5CC6" w14:paraId="4889514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Lutte contre le travail des enfants</w:t>
            </w:r>
          </w:p>
          <w:p w:rsidRPr="00681626" w:rsidR="00CC5CC6" w:rsidP="00CC5CC6" w:rsidRDefault="00CC5CC6" w14:paraId="56D3BA4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Considérer le genre dans la fonction publique.</w:t>
            </w:r>
          </w:p>
          <w:p w:rsidRPr="00681626" w:rsidR="00CC5CC6" w:rsidP="00882932" w:rsidRDefault="00CC5CC6" w14:paraId="62486C05" wp14:textId="77777777">
            <w:pPr>
              <w:pStyle w:val="NormalWeb"/>
              <w:spacing w:before="0" w:beforeAutospacing="0" w:after="200" w:afterAutospacing="0" w:line="276" w:lineRule="auto"/>
              <w:jc w:val="both"/>
              <w:rPr>
                <w:rFonts w:ascii="Georgia" w:hAnsi="Georgia" w:cs="Arial"/>
              </w:rPr>
            </w:pPr>
          </w:p>
        </w:tc>
      </w:tr>
      <w:tr xmlns:wp14="http://schemas.microsoft.com/office/word/2010/wordml" w:rsidRPr="00681626" w:rsidR="00CC5CC6" w:rsidTr="009276B5" w14:paraId="034083EA" wp14:textId="77777777">
        <w:tc>
          <w:tcPr>
            <w:tcW w:w="9212" w:type="dxa"/>
            <w:gridSpan w:val="6"/>
          </w:tcPr>
          <w:p w:rsidRPr="00681626" w:rsidR="00CC5CC6" w:rsidP="00882932" w:rsidRDefault="00CC5CC6" w14:paraId="74D92AC9"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lastRenderedPageBreak/>
              <w:t>Question 2 : les difficultés qui peuvent entraver le dialogue</w:t>
            </w:r>
            <w:r w:rsidRPr="00681626" w:rsidR="009276B5">
              <w:rPr>
                <w:rFonts w:ascii="Georgia" w:hAnsi="Georgia" w:cs="Arial"/>
                <w:b/>
                <w:bCs/>
              </w:rPr>
              <w:t xml:space="preserve"> autour des éléments précédents</w:t>
            </w:r>
          </w:p>
        </w:tc>
      </w:tr>
      <w:tr xmlns:wp14="http://schemas.microsoft.com/office/word/2010/wordml" w:rsidRPr="00681626" w:rsidR="009276B5" w:rsidTr="009276B5" w14:paraId="1DFB672C" wp14:textId="77777777">
        <w:tc>
          <w:tcPr>
            <w:tcW w:w="236" w:type="dxa"/>
          </w:tcPr>
          <w:p w:rsidRPr="00681626" w:rsidR="009276B5" w:rsidP="00882932" w:rsidRDefault="009276B5" w14:paraId="4101652C" wp14:textId="77777777">
            <w:pPr>
              <w:pStyle w:val="NormalWeb"/>
              <w:spacing w:before="0" w:beforeAutospacing="0" w:after="200" w:afterAutospacing="0" w:line="276" w:lineRule="auto"/>
              <w:jc w:val="both"/>
              <w:rPr>
                <w:rFonts w:ascii="Georgia" w:hAnsi="Georgia" w:cs="Arial"/>
              </w:rPr>
            </w:pPr>
          </w:p>
        </w:tc>
        <w:tc>
          <w:tcPr>
            <w:tcW w:w="3133" w:type="dxa"/>
          </w:tcPr>
          <w:p w:rsidRPr="00681626" w:rsidR="009276B5" w:rsidP="00882932" w:rsidRDefault="009276B5" w14:paraId="7FA617AA"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Point de vue du Gouvernement</w:t>
            </w:r>
          </w:p>
        </w:tc>
        <w:tc>
          <w:tcPr>
            <w:tcW w:w="2835" w:type="dxa"/>
            <w:gridSpan w:val="2"/>
          </w:tcPr>
          <w:p w:rsidRPr="00681626" w:rsidR="009276B5" w:rsidP="00380EFA" w:rsidRDefault="009276B5" w14:paraId="615ED0A3"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Point de vue du Patronat</w:t>
            </w:r>
          </w:p>
        </w:tc>
        <w:tc>
          <w:tcPr>
            <w:tcW w:w="3008" w:type="dxa"/>
            <w:gridSpan w:val="2"/>
          </w:tcPr>
          <w:p w:rsidRPr="00681626" w:rsidR="009276B5" w:rsidP="009276B5" w:rsidRDefault="009276B5" w14:paraId="599C277F"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Point de vue des Syndicats</w:t>
            </w:r>
          </w:p>
        </w:tc>
      </w:tr>
      <w:tr xmlns:wp14="http://schemas.microsoft.com/office/word/2010/wordml" w:rsidRPr="00681626" w:rsidR="009276B5" w:rsidTr="009276B5" w14:paraId="1786AA89" wp14:textId="77777777">
        <w:tc>
          <w:tcPr>
            <w:tcW w:w="236" w:type="dxa"/>
          </w:tcPr>
          <w:p w:rsidRPr="00681626" w:rsidR="009276B5" w:rsidP="00882932" w:rsidRDefault="009276B5" w14:paraId="4B99056E" wp14:textId="77777777">
            <w:pPr>
              <w:pStyle w:val="NormalWeb"/>
              <w:spacing w:before="0" w:beforeAutospacing="0" w:after="200" w:afterAutospacing="0" w:line="276" w:lineRule="auto"/>
              <w:jc w:val="both"/>
              <w:rPr>
                <w:rFonts w:ascii="Georgia" w:hAnsi="Georgia" w:cs="Arial"/>
              </w:rPr>
            </w:pPr>
          </w:p>
        </w:tc>
        <w:tc>
          <w:tcPr>
            <w:tcW w:w="3133" w:type="dxa"/>
          </w:tcPr>
          <w:p w:rsidRPr="00681626" w:rsidR="009276B5" w:rsidP="009276B5" w:rsidRDefault="009276B5" w14:paraId="287C0D1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d’indépendance des syndicats</w:t>
            </w:r>
          </w:p>
          <w:p w:rsidRPr="00681626" w:rsidR="009276B5" w:rsidP="009276B5" w:rsidRDefault="009276B5" w14:paraId="54F14D32"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 représentativité</w:t>
            </w:r>
          </w:p>
          <w:p w:rsidRPr="00681626" w:rsidR="009276B5" w:rsidP="009276B5" w:rsidRDefault="009276B5" w14:paraId="555962FA"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 volonté réelle de dialogue</w:t>
            </w:r>
          </w:p>
          <w:p w:rsidRPr="00681626" w:rsidR="009276B5" w:rsidP="00882932" w:rsidRDefault="009276B5" w14:paraId="1299C43A" wp14:textId="77777777">
            <w:pPr>
              <w:pStyle w:val="NormalWeb"/>
              <w:spacing w:before="0" w:beforeAutospacing="0" w:after="200" w:afterAutospacing="0" w:line="276" w:lineRule="auto"/>
              <w:jc w:val="both"/>
              <w:rPr>
                <w:rFonts w:ascii="Georgia" w:hAnsi="Georgia" w:cs="Arial"/>
              </w:rPr>
            </w:pPr>
          </w:p>
        </w:tc>
        <w:tc>
          <w:tcPr>
            <w:tcW w:w="2835" w:type="dxa"/>
            <w:gridSpan w:val="2"/>
          </w:tcPr>
          <w:p w:rsidRPr="00681626" w:rsidR="009276B5" w:rsidP="009276B5" w:rsidRDefault="009276B5" w14:paraId="52506CEF"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Manque  et absence d’informations précises </w:t>
            </w:r>
          </w:p>
          <w:p w:rsidRPr="00681626" w:rsidR="009276B5" w:rsidP="009276B5" w:rsidRDefault="009276B5" w14:paraId="3AD1CE0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Méconnaissance des parties prenantes des droits et des devoirs </w:t>
            </w:r>
          </w:p>
          <w:p w:rsidRPr="00681626" w:rsidR="009276B5" w:rsidP="009276B5" w:rsidRDefault="009276B5" w14:paraId="437FD91C"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des compétences et connaissances des membres du CNDS</w:t>
            </w:r>
          </w:p>
          <w:p w:rsidRPr="00681626" w:rsidR="009276B5" w:rsidP="00882932" w:rsidRDefault="009276B5" w14:paraId="4DDBEF00" wp14:textId="77777777">
            <w:pPr>
              <w:pStyle w:val="NormalWeb"/>
              <w:spacing w:before="0" w:beforeAutospacing="0" w:after="200" w:afterAutospacing="0" w:line="276" w:lineRule="auto"/>
              <w:jc w:val="both"/>
              <w:rPr>
                <w:rFonts w:ascii="Georgia" w:hAnsi="Georgia" w:cs="Arial"/>
              </w:rPr>
            </w:pPr>
          </w:p>
        </w:tc>
        <w:tc>
          <w:tcPr>
            <w:tcW w:w="3008" w:type="dxa"/>
            <w:gridSpan w:val="2"/>
          </w:tcPr>
          <w:p w:rsidRPr="00681626" w:rsidR="009276B5" w:rsidP="009276B5" w:rsidRDefault="009276B5" w14:paraId="1345BA1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 la confiance dans la reforme du SEM</w:t>
            </w:r>
          </w:p>
          <w:p w:rsidRPr="00681626" w:rsidR="009276B5" w:rsidP="009276B5" w:rsidRDefault="009276B5" w14:paraId="710E472F"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des compétences et des ressources humaines nécessaires</w:t>
            </w:r>
          </w:p>
          <w:p w:rsidRPr="00681626" w:rsidR="009276B5" w:rsidP="009276B5" w:rsidRDefault="009276B5" w14:paraId="38A9F66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Dispersions des efforts</w:t>
            </w:r>
          </w:p>
          <w:p w:rsidRPr="00681626" w:rsidR="009276B5" w:rsidP="00882932" w:rsidRDefault="009276B5" w14:paraId="3461D779" wp14:textId="77777777">
            <w:pPr>
              <w:pStyle w:val="NormalWeb"/>
              <w:spacing w:before="0" w:beforeAutospacing="0" w:after="200" w:afterAutospacing="0" w:line="276" w:lineRule="auto"/>
              <w:jc w:val="both"/>
              <w:rPr>
                <w:rFonts w:ascii="Georgia" w:hAnsi="Georgia" w:cs="Arial"/>
              </w:rPr>
            </w:pPr>
          </w:p>
        </w:tc>
      </w:tr>
      <w:tr xmlns:wp14="http://schemas.microsoft.com/office/word/2010/wordml" w:rsidRPr="00681626" w:rsidR="009276B5" w:rsidTr="00380EFA" w14:paraId="5E694F7B" wp14:textId="77777777">
        <w:tc>
          <w:tcPr>
            <w:tcW w:w="9212" w:type="dxa"/>
            <w:gridSpan w:val="6"/>
          </w:tcPr>
          <w:p w:rsidRPr="00681626" w:rsidR="009276B5" w:rsidP="00882932" w:rsidRDefault="009276B5" w14:paraId="6B49904B"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Question 3 : Solutions possibles pour ces difficultés</w:t>
            </w:r>
          </w:p>
        </w:tc>
      </w:tr>
      <w:tr xmlns:wp14="http://schemas.microsoft.com/office/word/2010/wordml" w:rsidRPr="00681626" w:rsidR="00380EFA" w:rsidTr="009276B5" w14:paraId="20E767B3" wp14:textId="77777777">
        <w:tc>
          <w:tcPr>
            <w:tcW w:w="236" w:type="dxa"/>
          </w:tcPr>
          <w:p w:rsidRPr="00681626" w:rsidR="00380EFA" w:rsidP="00882932" w:rsidRDefault="00380EFA" w14:paraId="3CF2D8B6" wp14:textId="77777777">
            <w:pPr>
              <w:pStyle w:val="NormalWeb"/>
              <w:spacing w:before="0" w:beforeAutospacing="0" w:after="200" w:afterAutospacing="0" w:line="276" w:lineRule="auto"/>
              <w:jc w:val="both"/>
              <w:rPr>
                <w:rFonts w:ascii="Georgia" w:hAnsi="Georgia" w:cs="Arial"/>
              </w:rPr>
            </w:pPr>
          </w:p>
        </w:tc>
        <w:tc>
          <w:tcPr>
            <w:tcW w:w="3133" w:type="dxa"/>
          </w:tcPr>
          <w:p w:rsidRPr="00681626" w:rsidR="00380EFA" w:rsidP="009276B5" w:rsidRDefault="00380EFA" w14:paraId="4D4D6BA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Soutien matériel des syndicats</w:t>
            </w:r>
          </w:p>
          <w:p w:rsidRPr="00681626" w:rsidR="00380EFA" w:rsidP="009276B5" w:rsidRDefault="00380EFA" w14:paraId="0B069F4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Faire des élections démocratiques </w:t>
            </w:r>
          </w:p>
          <w:p w:rsidRPr="00681626" w:rsidR="00380EFA" w:rsidP="009276B5" w:rsidRDefault="00380EFA" w14:paraId="754D9034"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Trouver une volonté de dialogue. </w:t>
            </w:r>
          </w:p>
          <w:p w:rsidRPr="00681626" w:rsidR="00380EFA" w:rsidP="00882932" w:rsidRDefault="00380EFA" w14:paraId="0FB78278" wp14:textId="77777777">
            <w:pPr>
              <w:pStyle w:val="NormalWeb"/>
              <w:spacing w:before="0" w:beforeAutospacing="0" w:after="200" w:afterAutospacing="0" w:line="276" w:lineRule="auto"/>
              <w:jc w:val="both"/>
              <w:rPr>
                <w:rFonts w:ascii="Georgia" w:hAnsi="Georgia" w:cs="Arial"/>
              </w:rPr>
            </w:pPr>
          </w:p>
        </w:tc>
        <w:tc>
          <w:tcPr>
            <w:tcW w:w="2835" w:type="dxa"/>
            <w:gridSpan w:val="2"/>
          </w:tcPr>
          <w:p w:rsidRPr="00681626" w:rsidR="00380EFA" w:rsidP="009276B5" w:rsidRDefault="00380EFA" w14:paraId="0A1D47F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Soutien matériel des syndicats</w:t>
            </w:r>
          </w:p>
          <w:p w:rsidRPr="00681626" w:rsidR="00380EFA" w:rsidP="009276B5" w:rsidRDefault="00380EFA" w14:paraId="3E40461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Faire des élections démocratiques </w:t>
            </w:r>
          </w:p>
          <w:p w:rsidRPr="00681626" w:rsidR="00380EFA" w:rsidP="009276B5" w:rsidRDefault="00380EFA" w14:paraId="2C52B5D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Trouver une volonté de dialogue. </w:t>
            </w:r>
          </w:p>
          <w:p w:rsidRPr="00681626" w:rsidR="00380EFA" w:rsidP="00882932" w:rsidRDefault="00380EFA" w14:paraId="1FC39945" wp14:textId="77777777">
            <w:pPr>
              <w:pStyle w:val="NormalWeb"/>
              <w:spacing w:before="0" w:beforeAutospacing="0" w:after="200" w:afterAutospacing="0" w:line="276" w:lineRule="auto"/>
              <w:jc w:val="both"/>
              <w:rPr>
                <w:rFonts w:ascii="Georgia" w:hAnsi="Georgia" w:cs="Arial"/>
              </w:rPr>
            </w:pPr>
          </w:p>
        </w:tc>
        <w:tc>
          <w:tcPr>
            <w:tcW w:w="3008" w:type="dxa"/>
            <w:gridSpan w:val="2"/>
          </w:tcPr>
          <w:p w:rsidRPr="00681626" w:rsidR="00380EFA" w:rsidP="00380EFA" w:rsidRDefault="00380EFA" w14:paraId="5C4E130D"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Soutien matériel des syndicats</w:t>
            </w:r>
          </w:p>
          <w:p w:rsidRPr="00681626" w:rsidR="00380EFA" w:rsidP="00380EFA" w:rsidRDefault="00380EFA" w14:paraId="0B1E0BBF"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Faire des élections démocratiques </w:t>
            </w:r>
          </w:p>
          <w:p w:rsidRPr="00681626" w:rsidR="00380EFA" w:rsidP="00380EFA" w:rsidRDefault="00380EFA" w14:paraId="107B406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Trouver une volonté de dialogue. </w:t>
            </w:r>
          </w:p>
          <w:p w:rsidRPr="00681626" w:rsidR="00380EFA" w:rsidP="00380EFA" w:rsidRDefault="00380EFA" w14:paraId="0562CB0E" wp14:textId="77777777">
            <w:pPr>
              <w:pStyle w:val="NormalWeb"/>
              <w:spacing w:before="0" w:beforeAutospacing="0" w:after="200" w:afterAutospacing="0" w:line="276" w:lineRule="auto"/>
              <w:jc w:val="both"/>
              <w:rPr>
                <w:rFonts w:ascii="Georgia" w:hAnsi="Georgia" w:cs="Arial"/>
              </w:rPr>
            </w:pPr>
          </w:p>
        </w:tc>
      </w:tr>
      <w:tr xmlns:wp14="http://schemas.microsoft.com/office/word/2010/wordml" w:rsidRPr="00681626" w:rsidR="00380EFA" w:rsidTr="00380EFA" w14:paraId="3984F9D4" wp14:textId="77777777">
        <w:tc>
          <w:tcPr>
            <w:tcW w:w="9212" w:type="dxa"/>
            <w:gridSpan w:val="6"/>
          </w:tcPr>
          <w:p w:rsidRPr="00681626" w:rsidR="00380EFA" w:rsidP="00882932" w:rsidRDefault="00380EFA" w14:paraId="2818ACA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Question 4 : Sujet d’importance pour le dialogue social en Mauritanie</w:t>
            </w:r>
          </w:p>
        </w:tc>
      </w:tr>
      <w:tr xmlns:wp14="http://schemas.microsoft.com/office/word/2010/wordml" w:rsidRPr="00681626" w:rsidR="00380EFA" w:rsidTr="009276B5" w14:paraId="3F6D569B" wp14:textId="77777777">
        <w:tc>
          <w:tcPr>
            <w:tcW w:w="236" w:type="dxa"/>
          </w:tcPr>
          <w:p w:rsidRPr="00681626" w:rsidR="00380EFA" w:rsidP="00882932" w:rsidRDefault="00380EFA" w14:paraId="34CE0A41" wp14:textId="77777777">
            <w:pPr>
              <w:pStyle w:val="NormalWeb"/>
              <w:spacing w:before="0" w:beforeAutospacing="0" w:after="200" w:afterAutospacing="0" w:line="276" w:lineRule="auto"/>
              <w:jc w:val="both"/>
              <w:rPr>
                <w:rFonts w:ascii="Georgia" w:hAnsi="Georgia" w:cs="Arial"/>
              </w:rPr>
            </w:pPr>
          </w:p>
        </w:tc>
        <w:tc>
          <w:tcPr>
            <w:tcW w:w="3133" w:type="dxa"/>
          </w:tcPr>
          <w:p w:rsidRPr="00681626" w:rsidR="00380EFA" w:rsidP="00380EFA" w:rsidRDefault="00380EFA" w14:paraId="003CCC76"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Reformes du travail de tâcheronnat</w:t>
            </w:r>
          </w:p>
          <w:p w:rsidRPr="00681626" w:rsidR="00380EFA" w:rsidP="00380EFA" w:rsidRDefault="00380EFA" w14:paraId="25006BFC"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Intérêt de la santé dans le </w:t>
            </w:r>
            <w:r w:rsidRPr="00681626">
              <w:rPr>
                <w:rFonts w:ascii="Georgia" w:hAnsi="Georgia" w:cs="Arial"/>
              </w:rPr>
              <w:lastRenderedPageBreak/>
              <w:t>secteur minier</w:t>
            </w:r>
          </w:p>
          <w:p w:rsidRPr="00681626" w:rsidR="00380EFA" w:rsidP="00380EFA" w:rsidRDefault="00380EFA" w14:paraId="6EED8659"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Accord entre les interventions des tâcheronnats</w:t>
            </w:r>
          </w:p>
          <w:p w:rsidRPr="00681626" w:rsidR="00380EFA" w:rsidP="00882932" w:rsidRDefault="00380EFA" w14:paraId="62EBF3C5" wp14:textId="77777777">
            <w:pPr>
              <w:pStyle w:val="NormalWeb"/>
              <w:spacing w:before="0" w:beforeAutospacing="0" w:after="200" w:afterAutospacing="0" w:line="276" w:lineRule="auto"/>
              <w:jc w:val="both"/>
              <w:rPr>
                <w:rFonts w:ascii="Georgia" w:hAnsi="Georgia" w:cs="Arial"/>
              </w:rPr>
            </w:pPr>
          </w:p>
        </w:tc>
        <w:tc>
          <w:tcPr>
            <w:tcW w:w="2835" w:type="dxa"/>
            <w:gridSpan w:val="2"/>
          </w:tcPr>
          <w:p w:rsidRPr="00681626" w:rsidR="00380EFA" w:rsidP="00380EFA" w:rsidRDefault="00380EFA" w14:paraId="2C93285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Accorder un intérêt pour les docker</w:t>
            </w:r>
          </w:p>
          <w:p w:rsidRPr="00681626" w:rsidR="00380EFA" w:rsidP="00380EFA" w:rsidRDefault="00380EFA" w14:paraId="0A6346F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Organiser le secteur de </w:t>
            </w:r>
            <w:r w:rsidRPr="00681626">
              <w:rPr>
                <w:rFonts w:ascii="Georgia" w:hAnsi="Georgia" w:cs="Arial"/>
              </w:rPr>
              <w:lastRenderedPageBreak/>
              <w:t xml:space="preserve">l’or, l’orpaillage </w:t>
            </w:r>
          </w:p>
          <w:p w:rsidRPr="00681626" w:rsidR="00380EFA" w:rsidP="00882932" w:rsidRDefault="00380EFA" w14:paraId="6D98A12B" wp14:textId="77777777">
            <w:pPr>
              <w:pStyle w:val="NormalWeb"/>
              <w:spacing w:before="0" w:beforeAutospacing="0" w:after="200" w:afterAutospacing="0" w:line="276" w:lineRule="auto"/>
              <w:jc w:val="both"/>
              <w:rPr>
                <w:rFonts w:ascii="Georgia" w:hAnsi="Georgia" w:cs="Arial"/>
              </w:rPr>
            </w:pPr>
          </w:p>
        </w:tc>
        <w:tc>
          <w:tcPr>
            <w:tcW w:w="3008" w:type="dxa"/>
            <w:gridSpan w:val="2"/>
          </w:tcPr>
          <w:p w:rsidRPr="00681626" w:rsidR="00380EFA" w:rsidP="00380EFA" w:rsidRDefault="00380EFA" w14:paraId="3A4FC2E0"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lastRenderedPageBreak/>
              <w:t>Reforme du système de santé</w:t>
            </w:r>
          </w:p>
          <w:p w:rsidRPr="00681626" w:rsidR="00380EFA" w:rsidP="00380EFA" w:rsidRDefault="00380EFA" w14:paraId="7F6BC74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Reforme des salaires et </w:t>
            </w:r>
            <w:r w:rsidRPr="00681626">
              <w:rPr>
                <w:rFonts w:ascii="Georgia" w:hAnsi="Georgia" w:cs="Arial"/>
              </w:rPr>
              <w:lastRenderedPageBreak/>
              <w:t>bonifications</w:t>
            </w:r>
          </w:p>
          <w:p w:rsidRPr="00681626" w:rsidR="00380EFA" w:rsidP="00380EFA" w:rsidRDefault="00380EFA" w14:paraId="4BACDC9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Révisions des mutations</w:t>
            </w:r>
          </w:p>
        </w:tc>
      </w:tr>
    </w:tbl>
    <w:p xmlns:wp14="http://schemas.microsoft.com/office/word/2010/wordml" w:rsidRPr="00681626" w:rsidR="00D7416C" w:rsidP="00882932" w:rsidRDefault="00D7416C" w14:paraId="29D6B04F"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lastRenderedPageBreak/>
        <w:t xml:space="preserve"> </w:t>
      </w:r>
    </w:p>
    <w:p xmlns:wp14="http://schemas.microsoft.com/office/word/2010/wordml" w:rsidRPr="00681626" w:rsidR="003F7972" w:rsidP="00380EFA" w:rsidRDefault="00380EFA" w14:paraId="060B50D9" wp14:textId="77777777">
      <w:pPr>
        <w:pStyle w:val="NormalWeb"/>
        <w:numPr>
          <w:ilvl w:val="0"/>
          <w:numId w:val="18"/>
        </w:numPr>
        <w:spacing w:before="0" w:beforeAutospacing="0" w:after="200" w:afterAutospacing="0" w:line="276" w:lineRule="auto"/>
        <w:jc w:val="both"/>
        <w:rPr>
          <w:rFonts w:ascii="Georgia" w:hAnsi="Georgia" w:cs="Arial"/>
          <w:b/>
          <w:bCs/>
          <w:sz w:val="28"/>
          <w:szCs w:val="28"/>
        </w:rPr>
      </w:pPr>
      <w:r w:rsidRPr="00681626">
        <w:rPr>
          <w:rFonts w:ascii="Georgia" w:hAnsi="Georgia" w:cs="Arial"/>
          <w:b/>
          <w:bCs/>
          <w:sz w:val="28"/>
          <w:szCs w:val="28"/>
        </w:rPr>
        <w:t>2- Atelier 2 : « organisation des élections professionnelles en Mauritanie : difficultés et solutions ».</w:t>
      </w:r>
    </w:p>
    <w:p xmlns:wp14="http://schemas.microsoft.com/office/word/2010/wordml" w:rsidRPr="00681626" w:rsidR="00D7416C" w:rsidP="00D7416C" w:rsidRDefault="00380EFA" w14:paraId="27128D78"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Au cours de cet atelier un questionnaire d’application avait été distribué à l’ensemble des participants. Il s’agissait pour Monsieur Mohamed Kchaou de </w:t>
      </w:r>
      <w:r w:rsidRPr="00681626" w:rsidR="00570FBA">
        <w:rPr>
          <w:rFonts w:ascii="Georgia" w:hAnsi="Georgia" w:cs="Arial"/>
        </w:rPr>
        <w:t>répondre aux questions posées au cours de cet atelier.</w:t>
      </w:r>
    </w:p>
    <w:p xmlns:wp14="http://schemas.microsoft.com/office/word/2010/wordml" w:rsidRPr="00681626" w:rsidR="00570FBA" w:rsidP="00D7416C" w:rsidRDefault="00570FBA" w14:paraId="524595B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Les participants ont départagé leurs points de vues dans le récapitulatif du tableau suivant : </w:t>
      </w:r>
    </w:p>
    <w:tbl>
      <w:tblPr>
        <w:tblStyle w:val="Grilledutableau"/>
        <w:tblW w:w="0" w:type="auto"/>
        <w:tblLook w:val="04A0" w:firstRow="1" w:lastRow="0" w:firstColumn="1" w:lastColumn="0" w:noHBand="0" w:noVBand="1"/>
      </w:tblPr>
      <w:tblGrid>
        <w:gridCol w:w="3070"/>
        <w:gridCol w:w="3071"/>
        <w:gridCol w:w="3071"/>
      </w:tblGrid>
      <w:tr xmlns:wp14="http://schemas.microsoft.com/office/word/2010/wordml" w:rsidRPr="00681626" w:rsidR="00570FBA" w:rsidTr="004645A1" w14:paraId="65C589D8" wp14:textId="77777777">
        <w:tc>
          <w:tcPr>
            <w:tcW w:w="9212" w:type="dxa"/>
            <w:gridSpan w:val="3"/>
          </w:tcPr>
          <w:p w:rsidRPr="00681626" w:rsidR="00570FBA" w:rsidP="004F7095" w:rsidRDefault="00570FBA" w14:paraId="5C844833"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 xml:space="preserve">Question 1 : les difficultés pour tenir des élections </w:t>
            </w:r>
          </w:p>
        </w:tc>
      </w:tr>
      <w:tr xmlns:wp14="http://schemas.microsoft.com/office/word/2010/wordml" w:rsidRPr="00681626" w:rsidR="00570FBA" w:rsidTr="00570FBA" w14:paraId="1D94F42D" wp14:textId="77777777">
        <w:tc>
          <w:tcPr>
            <w:tcW w:w="3070" w:type="dxa"/>
          </w:tcPr>
          <w:p w:rsidRPr="00681626" w:rsidR="00570FBA" w:rsidP="004F7095" w:rsidRDefault="00570FBA" w14:paraId="55976EC9"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L’avis des Travailleurs</w:t>
            </w:r>
          </w:p>
        </w:tc>
        <w:tc>
          <w:tcPr>
            <w:tcW w:w="3071" w:type="dxa"/>
          </w:tcPr>
          <w:p w:rsidRPr="00681626" w:rsidR="00570FBA" w:rsidP="004F7095" w:rsidRDefault="00570FBA" w14:paraId="430B5B3A"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 xml:space="preserve">L’avis du Patronat </w:t>
            </w:r>
          </w:p>
        </w:tc>
        <w:tc>
          <w:tcPr>
            <w:tcW w:w="3071" w:type="dxa"/>
          </w:tcPr>
          <w:p w:rsidRPr="00681626" w:rsidR="00570FBA" w:rsidP="004F7095" w:rsidRDefault="00570FBA" w14:paraId="37351658"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L’avis de Gouvernement</w:t>
            </w:r>
          </w:p>
        </w:tc>
      </w:tr>
      <w:tr xmlns:wp14="http://schemas.microsoft.com/office/word/2010/wordml" w:rsidRPr="00681626" w:rsidR="00570FBA" w:rsidTr="00570FBA" w14:paraId="268C04D6" wp14:textId="77777777">
        <w:tc>
          <w:tcPr>
            <w:tcW w:w="3070" w:type="dxa"/>
          </w:tcPr>
          <w:p w:rsidRPr="00681626" w:rsidR="00570FBA" w:rsidP="00570FBA" w:rsidRDefault="00570FBA" w14:paraId="1FEA4298"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Faiblesse  de capacité </w:t>
            </w:r>
          </w:p>
          <w:p w:rsidRPr="00681626" w:rsidR="00570FBA" w:rsidP="00570FBA" w:rsidRDefault="00570FBA" w14:paraId="5FD12CD3"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 moyens</w:t>
            </w:r>
          </w:p>
          <w:p w:rsidRPr="00681626" w:rsidR="00570FBA" w:rsidP="00570FBA" w:rsidRDefault="00570FBA" w14:paraId="66E3A154"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 l’esprit d’équipe</w:t>
            </w:r>
          </w:p>
          <w:p w:rsidRPr="00681626" w:rsidR="00570FBA" w:rsidP="004F7095" w:rsidRDefault="00570FBA" w14:paraId="2946DB82" wp14:textId="77777777">
            <w:pPr>
              <w:pStyle w:val="NormalWeb"/>
              <w:spacing w:before="0" w:beforeAutospacing="0" w:after="200" w:afterAutospacing="0" w:line="276" w:lineRule="auto"/>
              <w:jc w:val="both"/>
              <w:rPr>
                <w:rFonts w:ascii="Georgia" w:hAnsi="Georgia" w:cs="Arial"/>
                <w:b/>
                <w:bCs/>
              </w:rPr>
            </w:pPr>
          </w:p>
        </w:tc>
        <w:tc>
          <w:tcPr>
            <w:tcW w:w="3071" w:type="dxa"/>
          </w:tcPr>
          <w:p w:rsidRPr="00681626" w:rsidR="00570FBA" w:rsidP="004F7095" w:rsidRDefault="00570FBA" w14:paraId="5997CC1D" wp14:textId="77777777">
            <w:pPr>
              <w:pStyle w:val="NormalWeb"/>
              <w:spacing w:before="0" w:beforeAutospacing="0" w:after="200" w:afterAutospacing="0" w:line="276" w:lineRule="auto"/>
              <w:jc w:val="both"/>
              <w:rPr>
                <w:rFonts w:ascii="Georgia" w:hAnsi="Georgia" w:cs="Arial"/>
                <w:b/>
                <w:bCs/>
              </w:rPr>
            </w:pPr>
          </w:p>
          <w:p w:rsidRPr="00681626" w:rsidR="00570FBA" w:rsidP="004F7095" w:rsidRDefault="00570FBA" w14:paraId="634C57F0"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NE SE PRONOCENT PAS</w:t>
            </w:r>
          </w:p>
        </w:tc>
        <w:tc>
          <w:tcPr>
            <w:tcW w:w="3071" w:type="dxa"/>
          </w:tcPr>
          <w:p w:rsidRPr="00681626" w:rsidR="00570FBA" w:rsidP="00570FBA" w:rsidRDefault="00570FBA" w14:paraId="753B66F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Création du cnds</w:t>
            </w:r>
          </w:p>
          <w:p w:rsidRPr="00681626" w:rsidR="00570FBA" w:rsidP="00570FBA" w:rsidRDefault="00570FBA" w14:paraId="35103572"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Manque de symbiose entre composante du cnds</w:t>
            </w:r>
          </w:p>
          <w:p w:rsidRPr="00681626" w:rsidR="00570FBA" w:rsidP="00570FBA" w:rsidRDefault="00570FBA" w14:paraId="36906C0F"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 volonté d’élection entre membre du conseil</w:t>
            </w:r>
          </w:p>
          <w:p w:rsidRPr="00681626" w:rsidR="00570FBA" w:rsidP="004F7095" w:rsidRDefault="00570FBA" w14:paraId="110FFD37" wp14:textId="77777777">
            <w:pPr>
              <w:pStyle w:val="NormalWeb"/>
              <w:spacing w:before="0" w:beforeAutospacing="0" w:after="200" w:afterAutospacing="0" w:line="276" w:lineRule="auto"/>
              <w:jc w:val="both"/>
              <w:rPr>
                <w:rFonts w:ascii="Georgia" w:hAnsi="Georgia" w:cs="Arial"/>
                <w:b/>
                <w:bCs/>
              </w:rPr>
            </w:pPr>
          </w:p>
        </w:tc>
      </w:tr>
      <w:tr xmlns:wp14="http://schemas.microsoft.com/office/word/2010/wordml" w:rsidRPr="00681626" w:rsidR="00570FBA" w:rsidTr="004645A1" w14:paraId="288D922C" wp14:textId="77777777">
        <w:tc>
          <w:tcPr>
            <w:tcW w:w="9212" w:type="dxa"/>
            <w:gridSpan w:val="3"/>
          </w:tcPr>
          <w:p w:rsidRPr="00681626" w:rsidR="00570FBA" w:rsidP="004F7095" w:rsidRDefault="00570FBA" w14:paraId="0DE3492A"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Question 2 : Difficultés liées à la législation en vigueur</w:t>
            </w:r>
          </w:p>
        </w:tc>
      </w:tr>
      <w:tr xmlns:wp14="http://schemas.microsoft.com/office/word/2010/wordml" w:rsidRPr="00681626" w:rsidR="00570FBA" w:rsidTr="00570FBA" w14:paraId="586C284B" wp14:textId="77777777">
        <w:tc>
          <w:tcPr>
            <w:tcW w:w="3070" w:type="dxa"/>
          </w:tcPr>
          <w:p w:rsidRPr="00681626" w:rsidR="00570FBA" w:rsidP="00570FBA" w:rsidRDefault="00570FBA" w14:paraId="2FC1327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Faiblesse de </w:t>
            </w:r>
          </w:p>
          <w:p w:rsidRPr="00681626" w:rsidR="00570FBA" w:rsidP="00570FBA" w:rsidRDefault="00570FBA" w14:paraId="2A4123C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d’expert  du travail</w:t>
            </w:r>
          </w:p>
          <w:p w:rsidRPr="00681626" w:rsidR="00570FBA" w:rsidP="00570FBA" w:rsidRDefault="00570FBA" w14:paraId="665297F6" wp14:textId="77777777">
            <w:pPr>
              <w:pStyle w:val="NormalWeb"/>
              <w:spacing w:before="0" w:beforeAutospacing="0" w:after="200" w:afterAutospacing="0" w:line="276" w:lineRule="auto"/>
              <w:jc w:val="both"/>
              <w:rPr>
                <w:rFonts w:ascii="Georgia" w:hAnsi="Georgia" w:cs="Arial"/>
                <w:b/>
                <w:bCs/>
                <w:u w:val="single"/>
              </w:rPr>
            </w:pPr>
            <w:r w:rsidRPr="00681626">
              <w:rPr>
                <w:rFonts w:ascii="Georgia" w:hAnsi="Georgia" w:cs="Arial"/>
              </w:rPr>
              <w:t>Absence des textes d’application</w:t>
            </w:r>
          </w:p>
          <w:p w:rsidRPr="00681626" w:rsidR="00570FBA" w:rsidP="004F7095" w:rsidRDefault="00570FBA" w14:paraId="6B699379" wp14:textId="77777777">
            <w:pPr>
              <w:pStyle w:val="NormalWeb"/>
              <w:spacing w:before="0" w:beforeAutospacing="0" w:after="200" w:afterAutospacing="0" w:line="276" w:lineRule="auto"/>
              <w:jc w:val="both"/>
              <w:rPr>
                <w:rFonts w:ascii="Georgia" w:hAnsi="Georgia" w:cs="Arial"/>
                <w:b/>
                <w:bCs/>
              </w:rPr>
            </w:pPr>
          </w:p>
        </w:tc>
        <w:tc>
          <w:tcPr>
            <w:tcW w:w="3071" w:type="dxa"/>
          </w:tcPr>
          <w:p w:rsidRPr="00681626" w:rsidR="00570FBA" w:rsidP="004F7095" w:rsidRDefault="00570FBA" w14:paraId="3FE9F23F" wp14:textId="77777777">
            <w:pPr>
              <w:pStyle w:val="NormalWeb"/>
              <w:spacing w:before="0" w:beforeAutospacing="0" w:after="200" w:afterAutospacing="0" w:line="276" w:lineRule="auto"/>
              <w:jc w:val="both"/>
              <w:rPr>
                <w:rFonts w:ascii="Georgia" w:hAnsi="Georgia" w:cs="Arial"/>
              </w:rPr>
            </w:pPr>
          </w:p>
          <w:p w:rsidRPr="00681626" w:rsidR="00570FBA" w:rsidP="004F7095" w:rsidRDefault="00570FBA" w14:paraId="1F72F646" wp14:textId="77777777">
            <w:pPr>
              <w:pStyle w:val="NormalWeb"/>
              <w:spacing w:before="0" w:beforeAutospacing="0" w:after="200" w:afterAutospacing="0" w:line="276" w:lineRule="auto"/>
              <w:jc w:val="both"/>
              <w:rPr>
                <w:rFonts w:ascii="Georgia" w:hAnsi="Georgia" w:cs="Arial"/>
              </w:rPr>
            </w:pPr>
          </w:p>
          <w:p w:rsidRPr="00681626" w:rsidR="00570FBA" w:rsidP="004F7095" w:rsidRDefault="00570FBA" w14:paraId="660930D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NE SE PRONOCENT PAS</w:t>
            </w:r>
          </w:p>
        </w:tc>
        <w:tc>
          <w:tcPr>
            <w:tcW w:w="3071" w:type="dxa"/>
          </w:tcPr>
          <w:p w:rsidRPr="00681626" w:rsidR="00570FBA" w:rsidP="00570FBA" w:rsidRDefault="00570FBA" w14:paraId="16897CD0"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Volatilité des textes législatifs</w:t>
            </w:r>
          </w:p>
          <w:p w:rsidRPr="00681626" w:rsidR="00570FBA" w:rsidP="00570FBA" w:rsidRDefault="00570FBA" w14:paraId="4AA2F2A9"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Chevauchement des données sur le travail</w:t>
            </w:r>
          </w:p>
          <w:p w:rsidRPr="00681626" w:rsidR="00570FBA" w:rsidP="00570FBA" w:rsidRDefault="00570FBA" w14:paraId="430C67D6" wp14:textId="77777777">
            <w:pPr>
              <w:pStyle w:val="NormalWeb"/>
              <w:spacing w:before="0" w:beforeAutospacing="0" w:after="200" w:afterAutospacing="0" w:line="276" w:lineRule="auto"/>
              <w:jc w:val="both"/>
              <w:rPr>
                <w:rFonts w:ascii="Georgia" w:hAnsi="Georgia" w:cs="Arial"/>
                <w:b/>
                <w:bCs/>
                <w:u w:val="single"/>
              </w:rPr>
            </w:pPr>
            <w:r w:rsidRPr="00681626">
              <w:rPr>
                <w:rFonts w:ascii="Georgia" w:hAnsi="Georgia" w:cs="Arial"/>
              </w:rPr>
              <w:t>Créer des arrêtes d’application</w:t>
            </w:r>
          </w:p>
          <w:p w:rsidRPr="00681626" w:rsidR="00570FBA" w:rsidP="004F7095" w:rsidRDefault="00570FBA" w14:paraId="08CE6F91" wp14:textId="77777777">
            <w:pPr>
              <w:pStyle w:val="NormalWeb"/>
              <w:spacing w:before="0" w:beforeAutospacing="0" w:after="200" w:afterAutospacing="0" w:line="276" w:lineRule="auto"/>
              <w:jc w:val="both"/>
              <w:rPr>
                <w:rFonts w:ascii="Georgia" w:hAnsi="Georgia" w:cs="Arial"/>
                <w:b/>
                <w:bCs/>
              </w:rPr>
            </w:pPr>
          </w:p>
        </w:tc>
      </w:tr>
      <w:tr xmlns:wp14="http://schemas.microsoft.com/office/word/2010/wordml" w:rsidRPr="00681626" w:rsidR="00402175" w:rsidTr="004645A1" w14:paraId="33E80C30" wp14:textId="77777777">
        <w:tc>
          <w:tcPr>
            <w:tcW w:w="9212" w:type="dxa"/>
            <w:gridSpan w:val="3"/>
          </w:tcPr>
          <w:p w:rsidRPr="00681626" w:rsidR="00402175" w:rsidP="00402175" w:rsidRDefault="00402175" w14:paraId="455E41EC"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lastRenderedPageBreak/>
              <w:t>Question 3 : Difficultés des élections liées au Gouvernement</w:t>
            </w:r>
          </w:p>
        </w:tc>
      </w:tr>
      <w:tr xmlns:wp14="http://schemas.microsoft.com/office/word/2010/wordml" w:rsidRPr="00681626" w:rsidR="00570FBA" w:rsidTr="00570FBA" w14:paraId="1CFCF8F7" wp14:textId="77777777">
        <w:tc>
          <w:tcPr>
            <w:tcW w:w="3070" w:type="dxa"/>
          </w:tcPr>
          <w:p w:rsidRPr="00681626" w:rsidR="00402175" w:rsidP="00402175" w:rsidRDefault="00402175" w14:paraId="4251177C"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Gouvernement partisan</w:t>
            </w:r>
          </w:p>
          <w:p w:rsidRPr="00681626" w:rsidR="00402175" w:rsidP="00402175" w:rsidRDefault="00402175" w14:paraId="35B02EBF"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Manque de moyens</w:t>
            </w:r>
          </w:p>
          <w:p w:rsidRPr="00681626" w:rsidR="00402175" w:rsidP="00402175" w:rsidRDefault="00402175" w14:paraId="68F81757"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Manque de volonté politique</w:t>
            </w:r>
          </w:p>
          <w:p w:rsidRPr="00681626" w:rsidR="00570FBA" w:rsidP="004F7095" w:rsidRDefault="00570FBA" w14:paraId="61CDCEAD" wp14:textId="77777777">
            <w:pPr>
              <w:pStyle w:val="NormalWeb"/>
              <w:spacing w:before="0" w:beforeAutospacing="0" w:after="200" w:afterAutospacing="0" w:line="276" w:lineRule="auto"/>
              <w:jc w:val="both"/>
              <w:rPr>
                <w:rFonts w:ascii="Georgia" w:hAnsi="Georgia" w:cs="Arial"/>
                <w:b/>
                <w:bCs/>
              </w:rPr>
            </w:pPr>
          </w:p>
        </w:tc>
        <w:tc>
          <w:tcPr>
            <w:tcW w:w="3071" w:type="dxa"/>
          </w:tcPr>
          <w:p w:rsidRPr="00681626" w:rsidR="00570FBA" w:rsidP="004F7095" w:rsidRDefault="00402175" w14:paraId="6C58FB94"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 xml:space="preserve">Aucune </w:t>
            </w:r>
          </w:p>
        </w:tc>
        <w:tc>
          <w:tcPr>
            <w:tcW w:w="3071" w:type="dxa"/>
          </w:tcPr>
          <w:p w:rsidRPr="00681626" w:rsidR="00570FBA" w:rsidP="004F7095" w:rsidRDefault="00402175" w14:paraId="4B9DF0F2"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 xml:space="preserve">Aucune </w:t>
            </w:r>
          </w:p>
        </w:tc>
      </w:tr>
      <w:tr xmlns:wp14="http://schemas.microsoft.com/office/word/2010/wordml" w:rsidRPr="00681626" w:rsidR="004C7A86" w:rsidTr="004645A1" w14:paraId="0C55A7A0" wp14:textId="77777777">
        <w:tc>
          <w:tcPr>
            <w:tcW w:w="9212" w:type="dxa"/>
            <w:gridSpan w:val="3"/>
          </w:tcPr>
          <w:p w:rsidRPr="00681626" w:rsidR="004C7A86" w:rsidP="004F7095" w:rsidRDefault="004C7A86" w14:paraId="5E3B86B8"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Question 4 : difficultés liées aux partenaires sociaux</w:t>
            </w:r>
          </w:p>
        </w:tc>
      </w:tr>
      <w:tr xmlns:wp14="http://schemas.microsoft.com/office/word/2010/wordml" w:rsidRPr="00681626" w:rsidR="00402175" w:rsidTr="00570FBA" w14:paraId="7C594DB5" wp14:textId="77777777">
        <w:tc>
          <w:tcPr>
            <w:tcW w:w="3070" w:type="dxa"/>
          </w:tcPr>
          <w:p w:rsidRPr="00681626" w:rsidR="004C7A86" w:rsidP="004C7A86" w:rsidRDefault="004C7A86" w14:paraId="05D02172"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Dispersion et faiblesse des organisations syndicales</w:t>
            </w:r>
          </w:p>
          <w:p w:rsidRPr="00681626" w:rsidR="004C7A86" w:rsidP="004C7A86" w:rsidRDefault="004C7A86" w14:paraId="05C3E8D3"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 l’esprit de partenariat entre les partenaires</w:t>
            </w:r>
          </w:p>
          <w:p w:rsidRPr="00681626" w:rsidR="00402175" w:rsidP="004C7A86" w:rsidRDefault="004C7A86" w14:paraId="37F6A8C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Faiblesse de communication entre partenaires</w:t>
            </w:r>
          </w:p>
        </w:tc>
        <w:tc>
          <w:tcPr>
            <w:tcW w:w="3071" w:type="dxa"/>
          </w:tcPr>
          <w:p w:rsidRPr="00681626" w:rsidR="00402175" w:rsidP="004F7095" w:rsidRDefault="004C7A86" w14:paraId="0CFE2B7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Dispersion et faiblesse des organisations syndicales</w:t>
            </w:r>
          </w:p>
        </w:tc>
        <w:tc>
          <w:tcPr>
            <w:tcW w:w="3071" w:type="dxa"/>
          </w:tcPr>
          <w:p w:rsidRPr="00681626" w:rsidR="004C7A86" w:rsidP="004C7A86" w:rsidRDefault="004C7A86" w14:paraId="7A7648E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politisation du travail syndical</w:t>
            </w:r>
          </w:p>
          <w:p w:rsidRPr="00681626" w:rsidR="00402175" w:rsidP="004F7095" w:rsidRDefault="00402175" w14:paraId="6BB9E253" wp14:textId="77777777">
            <w:pPr>
              <w:pStyle w:val="NormalWeb"/>
              <w:spacing w:before="0" w:beforeAutospacing="0" w:after="200" w:afterAutospacing="0" w:line="276" w:lineRule="auto"/>
              <w:jc w:val="both"/>
              <w:rPr>
                <w:rFonts w:ascii="Georgia" w:hAnsi="Georgia" w:cs="Arial"/>
              </w:rPr>
            </w:pPr>
          </w:p>
        </w:tc>
      </w:tr>
      <w:tr xmlns:wp14="http://schemas.microsoft.com/office/word/2010/wordml" w:rsidRPr="00681626" w:rsidR="004C7A86" w:rsidTr="004645A1" w14:paraId="09A9527B" wp14:textId="77777777">
        <w:tc>
          <w:tcPr>
            <w:tcW w:w="9212" w:type="dxa"/>
            <w:gridSpan w:val="3"/>
          </w:tcPr>
          <w:p w:rsidRPr="00681626" w:rsidR="004C7A86" w:rsidP="004C7A86" w:rsidRDefault="004C7A86" w14:paraId="3FC534BD"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Question 5 : Difficultés liées aux institutions</w:t>
            </w:r>
          </w:p>
        </w:tc>
      </w:tr>
      <w:tr xmlns:wp14="http://schemas.microsoft.com/office/word/2010/wordml" w:rsidRPr="00681626" w:rsidR="004C7A86" w:rsidTr="00570FBA" w14:paraId="7BD395DC" wp14:textId="77777777">
        <w:tc>
          <w:tcPr>
            <w:tcW w:w="3070" w:type="dxa"/>
          </w:tcPr>
          <w:p w:rsidRPr="00681626" w:rsidR="004C7A86" w:rsidP="004C7A86" w:rsidRDefault="004C7A86" w14:paraId="339BCE5C"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Manque d’encouragement de l’éveil syndical</w:t>
            </w:r>
          </w:p>
          <w:p w:rsidRPr="00681626" w:rsidR="004C7A86" w:rsidP="004C7A86" w:rsidRDefault="004C7A86" w14:paraId="0FF6D09F"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Manque de conscience de l’application des lois de la part de l’état</w:t>
            </w:r>
          </w:p>
          <w:p w:rsidRPr="00681626" w:rsidR="004C7A86" w:rsidP="004C7A86" w:rsidRDefault="004C7A86" w14:paraId="23DE523C" wp14:textId="77777777">
            <w:pPr>
              <w:pStyle w:val="NormalWeb"/>
              <w:spacing w:before="0" w:beforeAutospacing="0" w:after="200" w:afterAutospacing="0" w:line="276" w:lineRule="auto"/>
              <w:jc w:val="both"/>
              <w:rPr>
                <w:rFonts w:ascii="Georgia" w:hAnsi="Georgia" w:cs="Arial"/>
              </w:rPr>
            </w:pPr>
          </w:p>
        </w:tc>
        <w:tc>
          <w:tcPr>
            <w:tcW w:w="3071" w:type="dxa"/>
          </w:tcPr>
          <w:p w:rsidRPr="00681626" w:rsidR="004C7A86" w:rsidP="004C7A86" w:rsidRDefault="004C7A86" w14:paraId="2188745E"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Participation aux dépenses liées aux votes </w:t>
            </w:r>
          </w:p>
          <w:p w:rsidRPr="00681626" w:rsidR="004C7A86" w:rsidP="004F7095" w:rsidRDefault="004C7A86" w14:paraId="52E56223" wp14:textId="77777777">
            <w:pPr>
              <w:pStyle w:val="NormalWeb"/>
              <w:spacing w:before="0" w:beforeAutospacing="0" w:after="200" w:afterAutospacing="0" w:line="276" w:lineRule="auto"/>
              <w:jc w:val="both"/>
              <w:rPr>
                <w:rFonts w:ascii="Georgia" w:hAnsi="Georgia" w:cs="Arial"/>
                <w:b/>
                <w:bCs/>
              </w:rPr>
            </w:pPr>
          </w:p>
        </w:tc>
        <w:tc>
          <w:tcPr>
            <w:tcW w:w="3071" w:type="dxa"/>
          </w:tcPr>
          <w:p w:rsidRPr="00681626" w:rsidR="004C7A86" w:rsidP="004C7A86" w:rsidRDefault="004C7A86" w14:paraId="15E72585"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Absence de culture syndicale chez les travailleurs</w:t>
            </w:r>
          </w:p>
          <w:p w:rsidRPr="00681626" w:rsidR="004C7A86" w:rsidP="004C7A86" w:rsidRDefault="004C7A86" w14:paraId="4D3AD8A3"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Faiblesse de la structure administrative </w:t>
            </w:r>
          </w:p>
          <w:p w:rsidRPr="00681626" w:rsidR="004C7A86" w:rsidP="004C7A86" w:rsidRDefault="004C7A86" w14:paraId="07547A01" wp14:textId="77777777">
            <w:pPr>
              <w:pStyle w:val="NormalWeb"/>
              <w:spacing w:before="0" w:beforeAutospacing="0" w:after="200" w:afterAutospacing="0" w:line="276" w:lineRule="auto"/>
              <w:jc w:val="both"/>
              <w:rPr>
                <w:rFonts w:ascii="Georgia" w:hAnsi="Georgia" w:cs="Arial"/>
                <w:b/>
                <w:bCs/>
                <w:sz w:val="32"/>
                <w:szCs w:val="32"/>
              </w:rPr>
            </w:pPr>
          </w:p>
        </w:tc>
      </w:tr>
      <w:tr xmlns:wp14="http://schemas.microsoft.com/office/word/2010/wordml" w:rsidRPr="00681626" w:rsidR="005F0697" w:rsidTr="004645A1" w14:paraId="7AD7B119" wp14:textId="77777777">
        <w:tc>
          <w:tcPr>
            <w:tcW w:w="9212" w:type="dxa"/>
            <w:gridSpan w:val="3"/>
          </w:tcPr>
          <w:p w:rsidRPr="00681626" w:rsidR="005F0697" w:rsidP="004F7095" w:rsidRDefault="005F0697" w14:paraId="7980A860" wp14:textId="77777777">
            <w:pPr>
              <w:pStyle w:val="NormalWeb"/>
              <w:spacing w:before="0" w:beforeAutospacing="0" w:after="200" w:afterAutospacing="0" w:line="276" w:lineRule="auto"/>
              <w:jc w:val="both"/>
              <w:rPr>
                <w:rFonts w:ascii="Georgia" w:hAnsi="Georgia" w:cs="Arial"/>
                <w:b/>
                <w:bCs/>
              </w:rPr>
            </w:pPr>
            <w:r w:rsidRPr="00681626">
              <w:rPr>
                <w:rFonts w:ascii="Georgia" w:hAnsi="Georgia" w:cs="Arial"/>
                <w:b/>
                <w:bCs/>
              </w:rPr>
              <w:t>Question 6 : difficultés diverses</w:t>
            </w:r>
          </w:p>
        </w:tc>
      </w:tr>
      <w:tr xmlns:wp14="http://schemas.microsoft.com/office/word/2010/wordml" w:rsidRPr="00681626" w:rsidR="004C7A86" w:rsidTr="00570FBA" w14:paraId="473FE235" wp14:textId="77777777">
        <w:tc>
          <w:tcPr>
            <w:tcW w:w="3070" w:type="dxa"/>
          </w:tcPr>
          <w:p w:rsidRPr="00681626" w:rsidR="005F0697" w:rsidP="005F0697" w:rsidRDefault="005F0697" w14:paraId="01DEED9A"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Faiblesse de l’eveil syndical</w:t>
            </w:r>
          </w:p>
          <w:p w:rsidRPr="00681626" w:rsidR="005F0697" w:rsidP="005F0697" w:rsidRDefault="005F0697" w14:paraId="7E419DF1"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Faiblesse de la force de conviction chez les chefs de syndicats </w:t>
            </w:r>
          </w:p>
          <w:p w:rsidRPr="00681626" w:rsidR="004C7A86" w:rsidP="004F7095" w:rsidRDefault="004C7A86" w14:paraId="5043CB0F" wp14:textId="77777777">
            <w:pPr>
              <w:pStyle w:val="NormalWeb"/>
              <w:spacing w:before="0" w:beforeAutospacing="0" w:after="200" w:afterAutospacing="0" w:line="276" w:lineRule="auto"/>
              <w:jc w:val="both"/>
              <w:rPr>
                <w:rFonts w:ascii="Georgia" w:hAnsi="Georgia" w:cs="Arial"/>
                <w:b/>
                <w:bCs/>
              </w:rPr>
            </w:pPr>
          </w:p>
        </w:tc>
        <w:tc>
          <w:tcPr>
            <w:tcW w:w="3071" w:type="dxa"/>
          </w:tcPr>
          <w:p w:rsidRPr="00681626" w:rsidR="005F0697" w:rsidP="005F0697" w:rsidRDefault="005F0697" w14:paraId="2B959D92"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Faiblesse de l’éveil syndical</w:t>
            </w:r>
          </w:p>
          <w:p w:rsidRPr="00681626" w:rsidR="005F0697" w:rsidP="005F0697" w:rsidRDefault="005F0697" w14:paraId="5543CEA8"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Faiblesse de la force de conviction chez les chefs de syndicats </w:t>
            </w:r>
          </w:p>
          <w:p w:rsidRPr="00681626" w:rsidR="004C7A86" w:rsidP="004F7095" w:rsidRDefault="004C7A86" w14:paraId="07459315" wp14:textId="77777777">
            <w:pPr>
              <w:pStyle w:val="NormalWeb"/>
              <w:spacing w:before="0" w:beforeAutospacing="0" w:after="200" w:afterAutospacing="0" w:line="276" w:lineRule="auto"/>
              <w:jc w:val="both"/>
              <w:rPr>
                <w:rFonts w:ascii="Georgia" w:hAnsi="Georgia" w:cs="Arial"/>
                <w:b/>
                <w:bCs/>
              </w:rPr>
            </w:pPr>
          </w:p>
        </w:tc>
        <w:tc>
          <w:tcPr>
            <w:tcW w:w="3071" w:type="dxa"/>
          </w:tcPr>
          <w:p w:rsidRPr="00681626" w:rsidR="005F0697" w:rsidP="005F0697" w:rsidRDefault="005F0697" w14:paraId="2F12FC53"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Faiblesse de l’éveil syndical</w:t>
            </w:r>
          </w:p>
          <w:p w:rsidRPr="00681626" w:rsidR="005F0697" w:rsidP="005F0697" w:rsidRDefault="005F0697" w14:paraId="458044FB" wp14:textId="77777777">
            <w:pPr>
              <w:pStyle w:val="NormalWeb"/>
              <w:spacing w:before="0" w:beforeAutospacing="0" w:after="200" w:afterAutospacing="0" w:line="276" w:lineRule="auto"/>
              <w:jc w:val="both"/>
              <w:rPr>
                <w:rFonts w:ascii="Georgia" w:hAnsi="Georgia" w:cs="Arial"/>
              </w:rPr>
            </w:pPr>
            <w:r w:rsidRPr="00681626">
              <w:rPr>
                <w:rFonts w:ascii="Georgia" w:hAnsi="Georgia" w:cs="Arial"/>
              </w:rPr>
              <w:t xml:space="preserve">Faiblesse de la force de conviction chez les chefs de syndicats </w:t>
            </w:r>
          </w:p>
          <w:p w:rsidRPr="00681626" w:rsidR="004C7A86" w:rsidP="004F7095" w:rsidRDefault="004C7A86" w14:paraId="6537F28F" wp14:textId="77777777">
            <w:pPr>
              <w:pStyle w:val="NormalWeb"/>
              <w:spacing w:before="0" w:beforeAutospacing="0" w:after="200" w:afterAutospacing="0" w:line="276" w:lineRule="auto"/>
              <w:jc w:val="both"/>
              <w:rPr>
                <w:rFonts w:ascii="Georgia" w:hAnsi="Georgia" w:cs="Arial"/>
                <w:b/>
                <w:bCs/>
              </w:rPr>
            </w:pPr>
          </w:p>
        </w:tc>
      </w:tr>
    </w:tbl>
    <w:p xmlns:wp14="http://schemas.microsoft.com/office/word/2010/wordml" w:rsidRPr="00681626" w:rsidR="00237B8A" w:rsidP="0036184F" w:rsidRDefault="00237B8A" w14:paraId="6DFB9E20" wp14:textId="77777777">
      <w:pPr>
        <w:pStyle w:val="NormalWeb"/>
        <w:spacing w:before="0" w:beforeAutospacing="0" w:after="200" w:afterAutospacing="0" w:line="276" w:lineRule="auto"/>
        <w:jc w:val="both"/>
        <w:rPr>
          <w:rFonts w:ascii="Georgia" w:hAnsi="Georgia" w:cs="Arial"/>
        </w:rPr>
      </w:pPr>
    </w:p>
    <w:p xmlns:wp14="http://schemas.microsoft.com/office/word/2010/wordml" w:rsidRPr="00681626" w:rsidR="004645A1" w:rsidP="004645A1" w:rsidRDefault="004645A1" w14:paraId="6E97E868" wp14:textId="77777777">
      <w:pPr>
        <w:pStyle w:val="NormalWeb"/>
        <w:spacing w:before="0" w:beforeAutospacing="0" w:after="200" w:afterAutospacing="0" w:line="276" w:lineRule="auto"/>
        <w:jc w:val="both"/>
        <w:rPr>
          <w:rFonts w:ascii="Georgia" w:hAnsi="Georgia" w:cstheme="minorBidi"/>
        </w:rPr>
      </w:pPr>
      <w:r w:rsidRPr="00681626">
        <w:rPr>
          <w:rFonts w:ascii="Georgia" w:hAnsi="Georgia" w:cstheme="minorBidi"/>
        </w:rPr>
        <w:t xml:space="preserve">A la fin de la deuxième et dernière journée de l’atelier de renforcement des capacités les conclusions et recommandations de l’atelier avaient été lu par le président du </w:t>
      </w:r>
      <w:r w:rsidRPr="00681626">
        <w:rPr>
          <w:rFonts w:ascii="Georgia" w:hAnsi="Georgia" w:cstheme="minorBidi"/>
        </w:rPr>
        <w:lastRenderedPageBreak/>
        <w:t>comité des rapporteurs, Monsieur Mahmoud Khairi, de l’UTM et adoptées par les participants</w:t>
      </w:r>
    </w:p>
    <w:p xmlns:wp14="http://schemas.microsoft.com/office/word/2010/wordml" w:rsidRPr="00681626" w:rsidR="004645A1" w:rsidP="004645A1" w:rsidRDefault="004645A1" w14:paraId="42FEE3B7" wp14:textId="77777777">
      <w:pPr>
        <w:pStyle w:val="NormalWeb"/>
        <w:spacing w:before="0" w:beforeAutospacing="0" w:after="200" w:afterAutospacing="0" w:line="276" w:lineRule="auto"/>
        <w:jc w:val="both"/>
        <w:rPr>
          <w:rFonts w:ascii="Georgia" w:hAnsi="Georgia" w:cstheme="minorBidi"/>
        </w:rPr>
      </w:pPr>
      <w:r w:rsidRPr="00681626">
        <w:rPr>
          <w:rFonts w:ascii="Georgia" w:hAnsi="Georgia" w:cstheme="minorBidi"/>
        </w:rPr>
        <w:t xml:space="preserve">Au cours de la séance de clôture, un certain nombre d’allocutions avaient été dites par le Président du CNDS, </w:t>
      </w:r>
      <w:r w:rsidRPr="00681626" w:rsidR="00A56F0B">
        <w:rPr>
          <w:rFonts w:ascii="Georgia" w:hAnsi="Georgia" w:cstheme="minorBidi"/>
        </w:rPr>
        <w:t xml:space="preserve">le représentant du BIT, </w:t>
      </w:r>
      <w:r w:rsidRPr="00681626">
        <w:rPr>
          <w:rFonts w:ascii="Georgia" w:hAnsi="Georgia" w:cstheme="minorBidi"/>
        </w:rPr>
        <w:t xml:space="preserve">le président du patronat, le représentant du HCDS du Sénégal, </w:t>
      </w:r>
      <w:r w:rsidRPr="00681626" w:rsidR="00A56F0B">
        <w:rPr>
          <w:rFonts w:ascii="Georgia" w:hAnsi="Georgia" w:cstheme="minorBidi"/>
        </w:rPr>
        <w:t>le représentant de l’UTM, le Directeur du Travail</w:t>
      </w:r>
      <w:r w:rsidRPr="00681626">
        <w:rPr>
          <w:rFonts w:ascii="Georgia" w:hAnsi="Georgia" w:cstheme="minorBidi"/>
        </w:rPr>
        <w:t xml:space="preserve"> </w:t>
      </w:r>
      <w:r w:rsidRPr="00681626" w:rsidR="00A56F0B">
        <w:rPr>
          <w:rFonts w:ascii="Georgia" w:hAnsi="Georgia" w:cstheme="minorBidi"/>
        </w:rPr>
        <w:t>ainsi que par l’animateur/formateur du Bureau International du Travail, Monsieur Mohamed Kchaou.</w:t>
      </w:r>
    </w:p>
    <w:p xmlns:wp14="http://schemas.microsoft.com/office/word/2010/wordml" w:rsidRPr="00681626" w:rsidR="00A56F0B" w:rsidP="004D0D0D" w:rsidRDefault="004D0D0D" w14:paraId="1DD6E429" wp14:textId="77777777">
      <w:pPr>
        <w:pStyle w:val="NormalWeb"/>
        <w:spacing w:before="0" w:beforeAutospacing="0" w:after="200" w:afterAutospacing="0" w:line="276" w:lineRule="auto"/>
        <w:jc w:val="both"/>
        <w:rPr>
          <w:rFonts w:ascii="Georgia" w:hAnsi="Georgia" w:cstheme="minorBidi"/>
        </w:rPr>
      </w:pPr>
      <w:r>
        <w:rPr>
          <w:rFonts w:ascii="Georgia" w:hAnsi="Georgia" w:cstheme="minorBidi"/>
        </w:rPr>
        <w:t xml:space="preserve">La deuxième et dernière journée de l’atelier a été clôturée  le 18 septembre à 18heures. </w:t>
      </w:r>
    </w:p>
    <w:p xmlns:wp14="http://schemas.microsoft.com/office/word/2010/wordml" w:rsidRPr="00681626" w:rsidR="0036184F" w:rsidP="0036184F" w:rsidRDefault="0036184F" w14:paraId="70DF9E56" wp14:textId="77777777">
      <w:pPr>
        <w:pStyle w:val="NormalWeb"/>
        <w:spacing w:before="0" w:beforeAutospacing="0" w:after="200" w:afterAutospacing="0" w:line="276" w:lineRule="auto"/>
        <w:jc w:val="both"/>
        <w:rPr>
          <w:rFonts w:ascii="Georgia" w:hAnsi="Georgia" w:cs="Arial"/>
        </w:rPr>
      </w:pPr>
    </w:p>
    <w:p xmlns:wp14="http://schemas.microsoft.com/office/word/2010/wordml" w:rsidRPr="00681626" w:rsidR="0036184F" w:rsidP="0036184F" w:rsidRDefault="0036184F" w14:paraId="44E871BC" wp14:textId="77777777">
      <w:pPr>
        <w:pStyle w:val="NormalWeb"/>
        <w:spacing w:before="0" w:beforeAutospacing="0" w:after="200" w:afterAutospacing="0" w:line="276" w:lineRule="auto"/>
        <w:jc w:val="both"/>
        <w:rPr>
          <w:rFonts w:ascii="Georgia" w:hAnsi="Georgia" w:cs="Arial"/>
        </w:rPr>
      </w:pPr>
    </w:p>
    <w:p xmlns:wp14="http://schemas.microsoft.com/office/word/2010/wordml" w:rsidRPr="00681626" w:rsidR="0036184F" w:rsidP="0036184F" w:rsidRDefault="0036184F" w14:paraId="144A5D23" wp14:textId="77777777">
      <w:pPr>
        <w:pStyle w:val="NormalWeb"/>
        <w:spacing w:before="0" w:beforeAutospacing="0" w:after="200" w:afterAutospacing="0" w:line="276" w:lineRule="auto"/>
        <w:jc w:val="both"/>
        <w:rPr>
          <w:rFonts w:ascii="Georgia" w:hAnsi="Georgia" w:cs="Arial"/>
        </w:rPr>
      </w:pPr>
    </w:p>
    <w:p xmlns:wp14="http://schemas.microsoft.com/office/word/2010/wordml" w:rsidRPr="00681626" w:rsidR="0036184F" w:rsidP="0036184F" w:rsidRDefault="0036184F" w14:paraId="738610EB" wp14:textId="77777777">
      <w:pPr>
        <w:pStyle w:val="NormalWeb"/>
        <w:spacing w:before="0" w:beforeAutospacing="0" w:after="200" w:afterAutospacing="0" w:line="276" w:lineRule="auto"/>
        <w:jc w:val="both"/>
        <w:rPr>
          <w:rFonts w:ascii="Georgia" w:hAnsi="Georgia" w:cs="Arial"/>
          <w:b/>
          <w:bCs/>
        </w:rPr>
      </w:pPr>
    </w:p>
    <w:p xmlns:wp14="http://schemas.microsoft.com/office/word/2010/wordml" w:rsidRPr="00681626" w:rsidR="00237B8A" w:rsidP="00237B8A" w:rsidRDefault="00237B8A" w14:paraId="637805D2" wp14:textId="77777777">
      <w:pPr>
        <w:pStyle w:val="NormalWeb"/>
        <w:spacing w:before="0" w:beforeAutospacing="0" w:after="200" w:afterAutospacing="0" w:line="276" w:lineRule="auto"/>
        <w:jc w:val="both"/>
        <w:rPr>
          <w:rFonts w:ascii="Georgia" w:hAnsi="Georgia" w:cs="Arial"/>
          <w:b/>
          <w:bCs/>
          <w:u w:val="single"/>
        </w:rPr>
      </w:pPr>
    </w:p>
    <w:p xmlns:wp14="http://schemas.microsoft.com/office/word/2010/wordml" w:rsidRPr="00681626" w:rsidR="004A551F" w:rsidP="00BA7EDC" w:rsidRDefault="004A551F" w14:paraId="463F29E8" wp14:textId="77777777">
      <w:pPr>
        <w:pStyle w:val="NormalWeb"/>
        <w:spacing w:before="0" w:beforeAutospacing="0" w:after="200" w:afterAutospacing="0" w:line="276" w:lineRule="auto"/>
        <w:jc w:val="both"/>
        <w:rPr>
          <w:rFonts w:ascii="Georgia" w:hAnsi="Georgia" w:cs="Arial"/>
          <w:b/>
          <w:bCs/>
          <w:u w:val="single"/>
        </w:rPr>
      </w:pPr>
    </w:p>
    <w:p xmlns:wp14="http://schemas.microsoft.com/office/word/2010/wordml" w:rsidRPr="00681626" w:rsidR="004A551F" w:rsidP="00BA7EDC" w:rsidRDefault="004A551F" w14:paraId="3B7B4B86" wp14:textId="77777777">
      <w:pPr>
        <w:pStyle w:val="NormalWeb"/>
        <w:spacing w:before="0" w:beforeAutospacing="0" w:after="200" w:afterAutospacing="0" w:line="276" w:lineRule="auto"/>
        <w:jc w:val="both"/>
        <w:rPr>
          <w:rFonts w:ascii="Georgia" w:hAnsi="Georgia" w:cs="Arial"/>
          <w:b/>
          <w:bCs/>
          <w:u w:val="single"/>
        </w:rPr>
      </w:pPr>
    </w:p>
    <w:p xmlns:wp14="http://schemas.microsoft.com/office/word/2010/wordml" w:rsidRPr="00681626" w:rsidR="00BA7EDC" w:rsidP="00BA7EDC" w:rsidRDefault="00BA7EDC" w14:paraId="3A0FF5F2" wp14:textId="77777777">
      <w:pPr>
        <w:pStyle w:val="NormalWeb"/>
        <w:spacing w:before="0" w:beforeAutospacing="0" w:after="200" w:afterAutospacing="0" w:line="276" w:lineRule="auto"/>
        <w:jc w:val="both"/>
        <w:rPr>
          <w:rFonts w:ascii="Georgia" w:hAnsi="Georgia" w:cs="Arial"/>
          <w:b/>
          <w:bCs/>
          <w:u w:val="single"/>
        </w:rPr>
      </w:pPr>
    </w:p>
    <w:p xmlns:wp14="http://schemas.microsoft.com/office/word/2010/wordml" w:rsidRPr="00681626" w:rsidR="00BA7EDC" w:rsidP="00BA7EDC" w:rsidRDefault="00BA7EDC" w14:paraId="5630AD66" wp14:textId="77777777">
      <w:pPr>
        <w:pStyle w:val="NormalWeb"/>
        <w:spacing w:before="0" w:beforeAutospacing="0" w:after="200" w:afterAutospacing="0" w:line="276" w:lineRule="auto"/>
        <w:jc w:val="both"/>
        <w:rPr>
          <w:rFonts w:ascii="Georgia" w:hAnsi="Georgia" w:cs="Arial"/>
          <w:b/>
          <w:bCs/>
          <w:u w:val="single"/>
        </w:rPr>
      </w:pPr>
    </w:p>
    <w:p xmlns:wp14="http://schemas.microsoft.com/office/word/2010/wordml" w:rsidRPr="00681626" w:rsidR="00BA7EDC" w:rsidP="00BA7EDC" w:rsidRDefault="00BA7EDC" w14:paraId="61829076" wp14:textId="77777777">
      <w:pPr>
        <w:pStyle w:val="NormalWeb"/>
        <w:spacing w:before="0" w:beforeAutospacing="0" w:after="200" w:afterAutospacing="0" w:line="276" w:lineRule="auto"/>
        <w:jc w:val="both"/>
        <w:rPr>
          <w:rFonts w:ascii="Georgia" w:hAnsi="Georgia" w:cs="Arial"/>
          <w:b/>
          <w:bCs/>
          <w:u w:val="single"/>
        </w:rPr>
      </w:pPr>
    </w:p>
    <w:p xmlns:wp14="http://schemas.microsoft.com/office/word/2010/wordml" w:rsidRPr="00681626" w:rsidR="00BA7EDC" w:rsidP="00BA7EDC" w:rsidRDefault="00BA7EDC" w14:paraId="2BA226A1" wp14:textId="77777777">
      <w:pPr>
        <w:pStyle w:val="NormalWeb"/>
        <w:spacing w:before="0" w:beforeAutospacing="0" w:after="200" w:afterAutospacing="0" w:line="276" w:lineRule="auto"/>
        <w:jc w:val="both"/>
        <w:rPr>
          <w:rFonts w:ascii="Georgia" w:hAnsi="Georgia" w:cs="Arial"/>
        </w:rPr>
      </w:pPr>
    </w:p>
    <w:p xmlns:wp14="http://schemas.microsoft.com/office/word/2010/wordml" w:rsidRPr="00681626" w:rsidR="00BA7EDC" w:rsidP="00142DD3" w:rsidRDefault="00BA7EDC" w14:paraId="17AD93B2" wp14:textId="77777777">
      <w:pPr>
        <w:pStyle w:val="NormalWeb"/>
        <w:spacing w:before="0" w:beforeAutospacing="0" w:after="200" w:afterAutospacing="0" w:line="276" w:lineRule="auto"/>
        <w:jc w:val="both"/>
        <w:rPr>
          <w:rFonts w:ascii="Georgia" w:hAnsi="Georgia" w:cs="Arial"/>
          <w:b/>
          <w:bCs/>
          <w:u w:val="single"/>
        </w:rPr>
      </w:pPr>
    </w:p>
    <w:p xmlns:wp14="http://schemas.microsoft.com/office/word/2010/wordml" w:rsidRPr="00681626" w:rsidR="00142DD3" w:rsidP="00303655" w:rsidRDefault="00142DD3" w14:paraId="0DE4B5B7" wp14:textId="77777777">
      <w:pPr>
        <w:pStyle w:val="NormalWeb"/>
        <w:spacing w:before="0" w:beforeAutospacing="0" w:after="200" w:afterAutospacing="0" w:line="276" w:lineRule="auto"/>
        <w:jc w:val="both"/>
        <w:rPr>
          <w:rFonts w:ascii="Georgia" w:hAnsi="Georgia" w:cs="Arial"/>
          <w:b/>
          <w:bCs/>
          <w:u w:val="single"/>
        </w:rPr>
      </w:pPr>
    </w:p>
    <w:p xmlns:wp14="http://schemas.microsoft.com/office/word/2010/wordml" w:rsidRPr="00681626" w:rsidR="00303655" w:rsidP="00303655" w:rsidRDefault="00303655" w14:paraId="66204FF1" wp14:textId="77777777">
      <w:pPr>
        <w:pStyle w:val="NormalWeb"/>
        <w:spacing w:before="0" w:beforeAutospacing="0" w:after="200" w:afterAutospacing="0" w:line="276" w:lineRule="auto"/>
        <w:jc w:val="both"/>
        <w:rPr>
          <w:rFonts w:ascii="Georgia" w:hAnsi="Georgia" w:cs="Arial"/>
          <w:b/>
          <w:bCs/>
          <w:sz w:val="28"/>
          <w:szCs w:val="28"/>
          <w:u w:val="single"/>
        </w:rPr>
      </w:pPr>
    </w:p>
    <w:p xmlns:wp14="http://schemas.microsoft.com/office/word/2010/wordml" w:rsidRPr="00681626" w:rsidR="00303655" w:rsidP="00303655" w:rsidRDefault="00303655" w14:paraId="2DBF0D7D" wp14:textId="77777777">
      <w:pPr>
        <w:pStyle w:val="NormalWeb"/>
        <w:spacing w:before="0" w:beforeAutospacing="0" w:after="200" w:afterAutospacing="0" w:line="276" w:lineRule="auto"/>
        <w:jc w:val="both"/>
        <w:rPr>
          <w:rFonts w:ascii="Georgia" w:hAnsi="Georgia" w:cs="Arial"/>
          <w:b/>
          <w:bCs/>
          <w:sz w:val="28"/>
          <w:szCs w:val="28"/>
          <w:u w:val="single"/>
        </w:rPr>
      </w:pPr>
    </w:p>
    <w:p xmlns:wp14="http://schemas.microsoft.com/office/word/2010/wordml" w:rsidRPr="00681626" w:rsidR="00675B72" w:rsidP="00D164C8" w:rsidRDefault="00675B72" w14:paraId="6B62F1B3" wp14:textId="77777777">
      <w:pPr>
        <w:pStyle w:val="NormalWeb"/>
        <w:spacing w:before="0" w:beforeAutospacing="0" w:after="200" w:afterAutospacing="0" w:line="276" w:lineRule="auto"/>
        <w:jc w:val="center"/>
        <w:rPr>
          <w:rFonts w:ascii="Georgia" w:hAnsi="Georgia" w:cs="Arial"/>
          <w:b/>
          <w:bCs/>
          <w:sz w:val="96"/>
          <w:szCs w:val="96"/>
          <w:u w:val="single"/>
        </w:rPr>
      </w:pPr>
    </w:p>
    <w:p xmlns:wp14="http://schemas.microsoft.com/office/word/2010/wordml" w:rsidRPr="00681626" w:rsidR="00675B72" w:rsidP="00D164C8" w:rsidRDefault="00675B72" w14:paraId="02F2C34E" wp14:textId="77777777">
      <w:pPr>
        <w:pStyle w:val="NormalWeb"/>
        <w:spacing w:before="0" w:beforeAutospacing="0" w:after="200" w:afterAutospacing="0" w:line="276" w:lineRule="auto"/>
        <w:jc w:val="center"/>
        <w:rPr>
          <w:rFonts w:ascii="Georgia" w:hAnsi="Georgia" w:cs="Arial"/>
          <w:b/>
          <w:bCs/>
          <w:sz w:val="96"/>
          <w:szCs w:val="96"/>
          <w:u w:val="single"/>
        </w:rPr>
      </w:pPr>
    </w:p>
    <w:p xmlns:wp14="http://schemas.microsoft.com/office/word/2010/wordml" w:rsidRPr="00681626" w:rsidR="00675B72" w:rsidP="00D164C8" w:rsidRDefault="00675B72" w14:paraId="680A4E5D" wp14:textId="77777777">
      <w:pPr>
        <w:pStyle w:val="NormalWeb"/>
        <w:spacing w:before="0" w:beforeAutospacing="0" w:after="200" w:afterAutospacing="0" w:line="276" w:lineRule="auto"/>
        <w:jc w:val="center"/>
        <w:rPr>
          <w:rFonts w:ascii="Georgia" w:hAnsi="Georgia" w:cs="Arial"/>
          <w:b/>
          <w:bCs/>
          <w:sz w:val="96"/>
          <w:szCs w:val="96"/>
          <w:u w:val="single"/>
        </w:rPr>
      </w:pPr>
    </w:p>
    <w:p xmlns:wp14="http://schemas.microsoft.com/office/word/2010/wordml" w:rsidRPr="00681626" w:rsidR="00675B72" w:rsidP="00D164C8" w:rsidRDefault="00675B72" w14:paraId="19219836" wp14:textId="77777777">
      <w:pPr>
        <w:pStyle w:val="NormalWeb"/>
        <w:spacing w:before="0" w:beforeAutospacing="0" w:after="200" w:afterAutospacing="0" w:line="276" w:lineRule="auto"/>
        <w:jc w:val="center"/>
        <w:rPr>
          <w:rFonts w:ascii="Georgia" w:hAnsi="Georgia" w:cs="Arial"/>
          <w:b/>
          <w:bCs/>
          <w:sz w:val="96"/>
          <w:szCs w:val="96"/>
          <w:u w:val="single"/>
        </w:rPr>
      </w:pPr>
    </w:p>
    <w:p xmlns:wp14="http://schemas.microsoft.com/office/word/2010/wordml" w:rsidRPr="00681626" w:rsidR="00675B72" w:rsidP="00D164C8" w:rsidRDefault="00675B72" w14:paraId="296FEF7D" wp14:textId="77777777">
      <w:pPr>
        <w:pStyle w:val="NormalWeb"/>
        <w:spacing w:before="0" w:beforeAutospacing="0" w:after="200" w:afterAutospacing="0" w:line="276" w:lineRule="auto"/>
        <w:jc w:val="center"/>
        <w:rPr>
          <w:rFonts w:ascii="Georgia" w:hAnsi="Georgia" w:cs="Arial"/>
          <w:b/>
          <w:bCs/>
          <w:sz w:val="96"/>
          <w:szCs w:val="96"/>
          <w:u w:val="single"/>
        </w:rPr>
      </w:pPr>
    </w:p>
    <w:p xmlns:wp14="http://schemas.microsoft.com/office/word/2010/wordml" w:rsidRPr="00681626" w:rsidR="00303655" w:rsidP="00D164C8" w:rsidRDefault="00D164C8" w14:paraId="5BF97A3C" wp14:textId="77777777">
      <w:pPr>
        <w:pStyle w:val="NormalWeb"/>
        <w:spacing w:before="0" w:beforeAutospacing="0" w:after="200" w:afterAutospacing="0" w:line="276" w:lineRule="auto"/>
        <w:jc w:val="center"/>
        <w:rPr>
          <w:rFonts w:ascii="Georgia" w:hAnsi="Georgia" w:cs="Arial"/>
          <w:b/>
          <w:bCs/>
          <w:sz w:val="96"/>
          <w:szCs w:val="96"/>
          <w:u w:val="single"/>
        </w:rPr>
      </w:pPr>
      <w:r w:rsidRPr="00681626">
        <w:rPr>
          <w:rFonts w:ascii="Georgia" w:hAnsi="Georgia" w:cs="Arial"/>
          <w:b/>
          <w:bCs/>
          <w:sz w:val="96"/>
          <w:szCs w:val="96"/>
          <w:u w:val="single"/>
        </w:rPr>
        <w:t>Annexes</w:t>
      </w:r>
    </w:p>
    <w:p xmlns:wp14="http://schemas.microsoft.com/office/word/2010/wordml" w:rsidRPr="00681626" w:rsidR="00675B72" w:rsidP="00D164C8" w:rsidRDefault="00675B72" w14:paraId="7194DBDC" wp14:textId="77777777">
      <w:pPr>
        <w:pStyle w:val="NormalWeb"/>
        <w:spacing w:before="0" w:beforeAutospacing="0" w:after="200" w:afterAutospacing="0" w:line="276" w:lineRule="auto"/>
        <w:jc w:val="center"/>
        <w:rPr>
          <w:rFonts w:ascii="Georgia" w:hAnsi="Georgia" w:cs="Arial"/>
          <w:b/>
          <w:bCs/>
          <w:sz w:val="96"/>
          <w:szCs w:val="96"/>
          <w:u w:val="single"/>
        </w:rPr>
      </w:pPr>
    </w:p>
    <w:p xmlns:wp14="http://schemas.microsoft.com/office/word/2010/wordml" w:rsidRPr="00681626" w:rsidR="00675B72" w:rsidP="00D164C8" w:rsidRDefault="00675B72" w14:paraId="769D0D3C" wp14:textId="77777777">
      <w:pPr>
        <w:pStyle w:val="NormalWeb"/>
        <w:spacing w:before="0" w:beforeAutospacing="0" w:after="200" w:afterAutospacing="0" w:line="276" w:lineRule="auto"/>
        <w:jc w:val="center"/>
        <w:rPr>
          <w:rFonts w:ascii="Georgia" w:hAnsi="Georgia" w:cs="Arial"/>
          <w:b/>
          <w:bCs/>
          <w:sz w:val="96"/>
          <w:szCs w:val="96"/>
          <w:u w:val="single"/>
        </w:rPr>
      </w:pPr>
    </w:p>
    <w:p xmlns:wp14="http://schemas.microsoft.com/office/word/2010/wordml" w:rsidRPr="00681626" w:rsidR="00675B72" w:rsidP="00D164C8" w:rsidRDefault="00675B72" w14:paraId="54CD245A" wp14:textId="77777777">
      <w:pPr>
        <w:pStyle w:val="NormalWeb"/>
        <w:spacing w:before="0" w:beforeAutospacing="0" w:after="200" w:afterAutospacing="0" w:line="276" w:lineRule="auto"/>
        <w:jc w:val="center"/>
        <w:rPr>
          <w:rFonts w:ascii="Georgia" w:hAnsi="Georgia" w:cs="Arial"/>
          <w:b/>
          <w:bCs/>
          <w:sz w:val="96"/>
          <w:szCs w:val="96"/>
          <w:u w:val="single"/>
        </w:rPr>
      </w:pPr>
    </w:p>
    <w:p xmlns:wp14="http://schemas.microsoft.com/office/word/2010/wordml" w:rsidR="007169C0" w:rsidRDefault="007169C0" w14:paraId="1231BE67" wp14:textId="77777777">
      <w:pPr>
        <w:rPr>
          <w:rFonts w:ascii="Georgia" w:hAnsi="Georgia" w:eastAsia="Times New Roman" w:cs="Arial"/>
          <w:b/>
          <w:bCs/>
          <w:sz w:val="28"/>
          <w:szCs w:val="28"/>
          <w:u w:val="single"/>
        </w:rPr>
      </w:pPr>
      <w:r>
        <w:rPr>
          <w:rFonts w:ascii="Georgia" w:hAnsi="Georgia" w:cs="Arial"/>
          <w:b/>
          <w:bCs/>
          <w:sz w:val="28"/>
          <w:szCs w:val="28"/>
          <w:u w:val="single"/>
        </w:rPr>
        <w:br w:type="page"/>
      </w:r>
    </w:p>
    <w:p xmlns:wp14="http://schemas.microsoft.com/office/word/2010/wordml" w:rsidRPr="00681626" w:rsidR="00303655" w:rsidP="00675B72" w:rsidRDefault="00303655" w14:paraId="733858DE" wp14:textId="77777777">
      <w:pPr>
        <w:pStyle w:val="NormalWeb"/>
        <w:spacing w:before="0" w:beforeAutospacing="0" w:after="200" w:afterAutospacing="0" w:line="276" w:lineRule="auto"/>
        <w:jc w:val="center"/>
        <w:rPr>
          <w:rFonts w:ascii="Georgia" w:hAnsi="Georgia" w:cstheme="majorBidi"/>
          <w:b/>
          <w:bCs/>
          <w:u w:val="single"/>
        </w:rPr>
      </w:pPr>
      <w:r w:rsidRPr="00681626">
        <w:rPr>
          <w:rFonts w:ascii="Georgia" w:hAnsi="Georgia" w:cstheme="majorBidi"/>
          <w:b/>
          <w:bCs/>
          <w:u w:val="single"/>
        </w:rPr>
        <w:lastRenderedPageBreak/>
        <w:t>Agenda de l’atelier</w:t>
      </w:r>
    </w:p>
    <w:p xmlns:wp14="http://schemas.microsoft.com/office/word/2010/wordml" w:rsidRPr="00681626" w:rsidR="00303655" w:rsidP="00303655" w:rsidRDefault="00303655" w14:paraId="54A61041"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b/>
          <w:bCs/>
          <w:u w:val="single"/>
        </w:rPr>
        <w:t>Le programme</w:t>
      </w:r>
    </w:p>
    <w:p xmlns:wp14="http://schemas.microsoft.com/office/word/2010/wordml" w:rsidRPr="00681626" w:rsidR="00303655" w:rsidP="00303655" w:rsidRDefault="00303655" w14:paraId="39665850"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b/>
          <w:bCs/>
          <w:u w:val="single"/>
        </w:rPr>
        <w:t>Premier jour</w:t>
      </w:r>
      <w:r w:rsidRPr="00681626">
        <w:rPr>
          <w:rFonts w:ascii="Georgia" w:hAnsi="Georgia" w:cstheme="majorBidi"/>
          <w:b/>
          <w:bCs/>
          <w:u w:val="single"/>
          <w:rtl/>
        </w:rPr>
        <w:t xml:space="preserve">: </w:t>
      </w:r>
      <w:r w:rsidRPr="00681626">
        <w:rPr>
          <w:rFonts w:ascii="Georgia" w:hAnsi="Georgia" w:cstheme="majorBidi"/>
          <w:b/>
          <w:bCs/>
          <w:u w:val="single"/>
        </w:rPr>
        <w:t xml:space="preserve"> mardi</w:t>
      </w:r>
      <w:r w:rsidRPr="00681626">
        <w:rPr>
          <w:rFonts w:ascii="Georgia" w:hAnsi="Georgia" w:cstheme="majorBidi"/>
          <w:b/>
          <w:bCs/>
          <w:u w:val="single"/>
          <w:rtl/>
        </w:rPr>
        <w:t xml:space="preserve">17 </w:t>
      </w:r>
      <w:r w:rsidRPr="00681626">
        <w:rPr>
          <w:rFonts w:ascii="Georgia" w:hAnsi="Georgia" w:cstheme="majorBidi"/>
          <w:b/>
          <w:bCs/>
          <w:u w:val="single"/>
        </w:rPr>
        <w:t xml:space="preserve"> septembre</w:t>
      </w:r>
      <w:r w:rsidRPr="00681626">
        <w:rPr>
          <w:rFonts w:ascii="Georgia" w:hAnsi="Georgia" w:cstheme="majorBidi"/>
          <w:b/>
          <w:bCs/>
          <w:u w:val="single"/>
          <w:rtl/>
        </w:rPr>
        <w:t xml:space="preserve">2019 </w:t>
      </w:r>
    </w:p>
    <w:p xmlns:wp14="http://schemas.microsoft.com/office/word/2010/wordml" w:rsidRPr="00681626" w:rsidR="00303655" w:rsidP="00303655" w:rsidRDefault="00303655" w14:paraId="2FF626CF"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8.30-9.00 : accueil  et enregistrement des</w:t>
      </w:r>
      <w:r w:rsidRPr="00681626" w:rsidR="00675B72">
        <w:rPr>
          <w:rFonts w:ascii="Georgia" w:hAnsi="Georgia" w:cstheme="majorBidi"/>
        </w:rPr>
        <w:t xml:space="preserve"> </w:t>
      </w:r>
      <w:r w:rsidRPr="00681626">
        <w:rPr>
          <w:rFonts w:ascii="Georgia" w:hAnsi="Georgia" w:cstheme="majorBidi"/>
        </w:rPr>
        <w:t>participants</w:t>
      </w:r>
    </w:p>
    <w:p xmlns:wp14="http://schemas.microsoft.com/office/word/2010/wordml" w:rsidRPr="00681626" w:rsidR="00303655" w:rsidP="00303655" w:rsidRDefault="00303655" w14:paraId="68BE7C0E" wp14:textId="77777777">
      <w:pPr>
        <w:pStyle w:val="NormalWeb"/>
        <w:spacing w:before="0" w:beforeAutospacing="0" w:after="200" w:afterAutospacing="0" w:line="276" w:lineRule="auto"/>
        <w:jc w:val="both"/>
        <w:rPr>
          <w:rFonts w:ascii="Georgia" w:hAnsi="Georgia" w:cstheme="majorBidi"/>
          <w:b/>
          <w:bCs/>
        </w:rPr>
      </w:pPr>
      <w:r w:rsidRPr="00681626">
        <w:rPr>
          <w:rFonts w:ascii="Georgia" w:hAnsi="Georgia" w:cstheme="majorBidi"/>
          <w:rtl/>
        </w:rPr>
        <w:t>9</w:t>
      </w:r>
      <w:r w:rsidRPr="00681626">
        <w:rPr>
          <w:rFonts w:ascii="Georgia" w:hAnsi="Georgia" w:cstheme="majorBidi"/>
        </w:rPr>
        <w:t>.00</w:t>
      </w:r>
      <w:r w:rsidRPr="00681626">
        <w:rPr>
          <w:rFonts w:ascii="Georgia" w:hAnsi="Georgia" w:cstheme="majorBidi"/>
          <w:rtl/>
        </w:rPr>
        <w:t>–</w:t>
      </w:r>
      <w:r w:rsidRPr="00681626">
        <w:rPr>
          <w:rFonts w:ascii="Georgia" w:hAnsi="Georgia" w:cstheme="majorBidi"/>
        </w:rPr>
        <w:t>9.</w:t>
      </w:r>
      <w:r w:rsidRPr="00681626">
        <w:rPr>
          <w:rFonts w:ascii="Georgia" w:hAnsi="Georgia" w:cstheme="majorBidi"/>
          <w:color w:val="000000" w:themeColor="text1"/>
        </w:rPr>
        <w:t>15</w:t>
      </w:r>
      <w:r w:rsidRPr="00681626">
        <w:rPr>
          <w:rFonts w:ascii="Georgia" w:hAnsi="Georgia" w:cstheme="majorBidi"/>
          <w:rtl/>
        </w:rPr>
        <w:t xml:space="preserve"> : </w:t>
      </w:r>
      <w:r w:rsidRPr="00681626">
        <w:rPr>
          <w:rFonts w:ascii="Georgia" w:hAnsi="Georgia" w:cstheme="majorBidi"/>
          <w:b/>
          <w:bCs/>
        </w:rPr>
        <w:t>Séance d'ouverture</w:t>
      </w:r>
    </w:p>
    <w:p xmlns:wp14="http://schemas.microsoft.com/office/word/2010/wordml" w:rsidRPr="00681626" w:rsidR="00303655" w:rsidP="00675B72" w:rsidRDefault="00303655" w14:paraId="633DFA78" wp14:textId="77777777">
      <w:pPr>
        <w:pStyle w:val="NormalWeb"/>
        <w:spacing w:before="0" w:beforeAutospacing="0" w:after="200" w:afterAutospacing="0" w:line="276" w:lineRule="auto"/>
        <w:jc w:val="both"/>
        <w:rPr>
          <w:rFonts w:ascii="Georgia" w:hAnsi="Georgia" w:cstheme="majorBidi"/>
          <w:shd w:val="clear" w:color="auto" w:fill="C9D7F1"/>
        </w:rPr>
      </w:pPr>
      <w:r w:rsidRPr="00681626">
        <w:rPr>
          <w:rFonts w:ascii="Georgia" w:hAnsi="Georgia" w:cstheme="majorBidi"/>
        </w:rPr>
        <w:t>Sous la présidence du Ministre de la fonction publique,</w:t>
      </w:r>
      <w:r w:rsidRPr="00681626" w:rsidR="00675B72">
        <w:rPr>
          <w:rFonts w:ascii="Georgia" w:hAnsi="Georgia" w:cstheme="majorBidi"/>
        </w:rPr>
        <w:t xml:space="preserve">  </w:t>
      </w:r>
      <w:r w:rsidRPr="00681626">
        <w:rPr>
          <w:rFonts w:ascii="Georgia" w:hAnsi="Georgia" w:cstheme="majorBidi"/>
        </w:rPr>
        <w:t>du travail,</w:t>
      </w:r>
      <w:r w:rsidRPr="00681626" w:rsidR="00675B72">
        <w:rPr>
          <w:rFonts w:ascii="Georgia" w:hAnsi="Georgia" w:cstheme="majorBidi"/>
        </w:rPr>
        <w:t xml:space="preserve"> </w:t>
      </w:r>
      <w:r w:rsidRPr="00681626">
        <w:rPr>
          <w:rFonts w:ascii="Georgia" w:hAnsi="Georgia" w:cstheme="majorBidi"/>
        </w:rPr>
        <w:t>de l’emploi et de la modernisation de l’administration</w:t>
      </w:r>
      <w:r w:rsidRPr="00681626" w:rsidR="00675B72">
        <w:rPr>
          <w:rFonts w:ascii="Georgia" w:hAnsi="Georgia" w:cstheme="majorBidi"/>
        </w:rPr>
        <w:t xml:space="preserve"> </w:t>
      </w:r>
      <w:r w:rsidRPr="00681626">
        <w:rPr>
          <w:rFonts w:ascii="Georgia" w:hAnsi="Georgia" w:cstheme="majorBidi"/>
        </w:rPr>
        <w:t>et en présence du représentant de l’OIT</w:t>
      </w:r>
    </w:p>
    <w:p xmlns:wp14="http://schemas.microsoft.com/office/word/2010/wordml" w:rsidRPr="00681626" w:rsidR="00303655" w:rsidP="00303655" w:rsidRDefault="00303655" w14:paraId="77104FB8"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tl/>
        </w:rPr>
        <w:t>9</w:t>
      </w:r>
      <w:r w:rsidRPr="00681626">
        <w:rPr>
          <w:rFonts w:ascii="Georgia" w:hAnsi="Georgia" w:cstheme="majorBidi"/>
        </w:rPr>
        <w:t>.</w:t>
      </w:r>
      <w:r w:rsidRPr="00681626">
        <w:rPr>
          <w:rFonts w:ascii="Georgia" w:hAnsi="Georgia" w:cstheme="majorBidi"/>
          <w:color w:val="000000" w:themeColor="text1"/>
        </w:rPr>
        <w:t>15</w:t>
      </w:r>
      <w:r w:rsidRPr="00681626">
        <w:rPr>
          <w:rFonts w:ascii="Georgia" w:hAnsi="Georgia" w:cstheme="majorBidi"/>
        </w:rPr>
        <w:t xml:space="preserve"> – 9.</w:t>
      </w:r>
      <w:r w:rsidRPr="00681626">
        <w:rPr>
          <w:rFonts w:ascii="Georgia" w:hAnsi="Georgia" w:cstheme="majorBidi"/>
          <w:color w:val="000000" w:themeColor="text1"/>
        </w:rPr>
        <w:t>30</w:t>
      </w:r>
      <w:r w:rsidRPr="00681626">
        <w:rPr>
          <w:rFonts w:ascii="Georgia" w:hAnsi="Georgia" w:cstheme="majorBidi"/>
        </w:rPr>
        <w:t> :</w:t>
      </w:r>
      <w:r w:rsidRPr="00681626" w:rsidR="00675B72">
        <w:rPr>
          <w:rFonts w:ascii="Georgia" w:hAnsi="Georgia" w:cstheme="majorBidi"/>
        </w:rPr>
        <w:t xml:space="preserve"> </w:t>
      </w:r>
      <w:r w:rsidRPr="00681626">
        <w:rPr>
          <w:rFonts w:ascii="Georgia" w:hAnsi="Georgia" w:cstheme="majorBidi"/>
        </w:rPr>
        <w:t>*</w:t>
      </w:r>
      <w:r w:rsidRPr="00681626" w:rsidR="00675B72">
        <w:rPr>
          <w:rFonts w:ascii="Georgia" w:hAnsi="Georgia" w:cstheme="majorBidi"/>
        </w:rPr>
        <w:t xml:space="preserve"> </w:t>
      </w:r>
      <w:r w:rsidRPr="00681626">
        <w:rPr>
          <w:rFonts w:ascii="Georgia" w:hAnsi="Georgia" w:cstheme="majorBidi"/>
        </w:rPr>
        <w:t>Présentation du programme de l’Atelier, des objectifs et de la méthodologie adoptée</w:t>
      </w:r>
      <w:r w:rsidRPr="00681626">
        <w:rPr>
          <w:rFonts w:ascii="Georgia" w:hAnsi="Georgia" w:cstheme="majorBidi"/>
          <w:rtl/>
        </w:rPr>
        <w:t> </w:t>
      </w:r>
      <w:r w:rsidRPr="00681626">
        <w:rPr>
          <w:rFonts w:ascii="Georgia" w:hAnsi="Georgia" w:cstheme="majorBidi"/>
        </w:rPr>
        <w:t>:</w:t>
      </w:r>
      <w:r w:rsidRPr="00681626" w:rsidR="00675B72">
        <w:rPr>
          <w:rFonts w:ascii="Georgia" w:hAnsi="Georgia" w:cstheme="majorBidi"/>
        </w:rPr>
        <w:t xml:space="preserve"> </w:t>
      </w:r>
      <w:r w:rsidRPr="00681626">
        <w:rPr>
          <w:rFonts w:ascii="Georgia" w:hAnsi="Georgia" w:cstheme="majorBidi"/>
        </w:rPr>
        <w:t>le</w:t>
      </w:r>
      <w:r w:rsidRPr="00681626" w:rsidR="003434BF">
        <w:rPr>
          <w:rFonts w:ascii="Georgia" w:hAnsi="Georgia" w:cstheme="majorBidi"/>
        </w:rPr>
        <w:t xml:space="preserve"> </w:t>
      </w:r>
      <w:r w:rsidRPr="00681626">
        <w:rPr>
          <w:rFonts w:ascii="Georgia" w:hAnsi="Georgia" w:cstheme="majorBidi"/>
        </w:rPr>
        <w:t>représentant</w:t>
      </w:r>
      <w:r w:rsidRPr="00681626" w:rsidR="003434BF">
        <w:rPr>
          <w:rFonts w:ascii="Georgia" w:hAnsi="Georgia" w:cstheme="majorBidi"/>
        </w:rPr>
        <w:t xml:space="preserve"> </w:t>
      </w:r>
      <w:r w:rsidRPr="00681626">
        <w:rPr>
          <w:rFonts w:ascii="Georgia" w:hAnsi="Georgia" w:cstheme="majorBidi"/>
        </w:rPr>
        <w:t>de l’OIT</w:t>
      </w:r>
    </w:p>
    <w:p xmlns:wp14="http://schemas.microsoft.com/office/word/2010/wordml" w:rsidRPr="00681626" w:rsidR="00303655" w:rsidP="00303655" w:rsidRDefault="00303655" w14:paraId="0F063752"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 formation d’un comité de</w:t>
      </w:r>
      <w:r w:rsidRPr="00681626" w:rsidR="003434BF">
        <w:rPr>
          <w:rFonts w:ascii="Georgia" w:hAnsi="Georgia" w:cstheme="majorBidi"/>
        </w:rPr>
        <w:t xml:space="preserve"> </w:t>
      </w:r>
      <w:r w:rsidRPr="00681626">
        <w:rPr>
          <w:rFonts w:ascii="Georgia" w:hAnsi="Georgia" w:cstheme="majorBidi"/>
        </w:rPr>
        <w:t>rapporteurs</w:t>
      </w:r>
      <w:r w:rsidRPr="00681626" w:rsidR="00675B72">
        <w:rPr>
          <w:rFonts w:ascii="Georgia" w:hAnsi="Georgia" w:cstheme="majorBidi"/>
        </w:rPr>
        <w:t xml:space="preserve"> </w:t>
      </w:r>
      <w:r w:rsidRPr="00681626">
        <w:rPr>
          <w:rFonts w:ascii="Georgia" w:hAnsi="Georgia" w:cstheme="majorBidi"/>
        </w:rPr>
        <w:t>(</w:t>
      </w:r>
      <w:r w:rsidRPr="00681626">
        <w:rPr>
          <w:rFonts w:ascii="Georgia" w:hAnsi="Georgia" w:cstheme="majorBidi"/>
          <w:rtl/>
        </w:rPr>
        <w:t xml:space="preserve">3 </w:t>
      </w:r>
      <w:r w:rsidRPr="00681626">
        <w:rPr>
          <w:rFonts w:ascii="Georgia" w:hAnsi="Georgia" w:cstheme="majorBidi"/>
        </w:rPr>
        <w:t>membres</w:t>
      </w:r>
      <w:r w:rsidRPr="00681626">
        <w:rPr>
          <w:rFonts w:ascii="Georgia" w:hAnsi="Georgia" w:cstheme="majorBidi"/>
          <w:rtl/>
        </w:rPr>
        <w:t xml:space="preserve">: </w:t>
      </w:r>
      <w:r w:rsidRPr="00681626" w:rsidR="00675B72">
        <w:rPr>
          <w:rFonts w:ascii="Georgia" w:hAnsi="Georgia" w:cstheme="majorBidi"/>
        </w:rPr>
        <w:t xml:space="preserve"> </w:t>
      </w:r>
      <w:r w:rsidRPr="00681626">
        <w:rPr>
          <w:rFonts w:ascii="Georgia" w:hAnsi="Georgia" w:cstheme="majorBidi"/>
        </w:rPr>
        <w:t>un</w:t>
      </w:r>
      <w:r w:rsidRPr="00681626" w:rsidR="003434BF">
        <w:rPr>
          <w:rFonts w:ascii="Georgia" w:hAnsi="Georgia" w:cstheme="majorBidi"/>
        </w:rPr>
        <w:t xml:space="preserve"> </w:t>
      </w:r>
      <w:r w:rsidRPr="00681626">
        <w:rPr>
          <w:rFonts w:ascii="Georgia" w:hAnsi="Georgia" w:cstheme="majorBidi"/>
        </w:rPr>
        <w:t>membre de chaque groupe</w:t>
      </w:r>
      <w:r w:rsidRPr="00681626">
        <w:rPr>
          <w:rFonts w:ascii="Georgia" w:hAnsi="Georgia" w:cstheme="majorBidi"/>
          <w:rtl/>
        </w:rPr>
        <w:t>)</w:t>
      </w:r>
    </w:p>
    <w:p xmlns:wp14="http://schemas.microsoft.com/office/word/2010/wordml" w:rsidRPr="00681626" w:rsidR="00303655" w:rsidP="00303655" w:rsidRDefault="00303655" w14:paraId="02515009" wp14:textId="77777777">
      <w:pPr>
        <w:pStyle w:val="NormalWeb"/>
        <w:spacing w:before="0" w:beforeAutospacing="0" w:after="200" w:afterAutospacing="0" w:line="276" w:lineRule="auto"/>
        <w:jc w:val="both"/>
        <w:rPr>
          <w:rFonts w:ascii="Georgia" w:hAnsi="Georgia" w:cstheme="majorBidi"/>
        </w:rPr>
      </w:pPr>
      <w:r w:rsidRPr="00B011FD">
        <w:rPr>
          <w:rFonts w:ascii="Georgia" w:hAnsi="Georgia" w:cstheme="majorBidi"/>
          <w:rtl/>
        </w:rPr>
        <w:t>9.</w:t>
      </w:r>
      <w:r w:rsidRPr="00B011FD">
        <w:rPr>
          <w:rFonts w:ascii="Georgia" w:hAnsi="Georgia" w:cstheme="majorBidi"/>
          <w:color w:val="000000" w:themeColor="text1"/>
        </w:rPr>
        <w:t>30</w:t>
      </w:r>
      <w:r w:rsidRPr="00B011FD">
        <w:rPr>
          <w:rFonts w:ascii="Georgia" w:hAnsi="Georgia" w:cstheme="majorBidi"/>
        </w:rPr>
        <w:t>- 11.30</w:t>
      </w:r>
      <w:r w:rsidRPr="00B011FD" w:rsidR="004645A1">
        <w:rPr>
          <w:rFonts w:ascii="Georgia" w:hAnsi="Georgia" w:cstheme="majorBidi"/>
        </w:rPr>
        <w:t xml:space="preserve"> </w:t>
      </w:r>
      <w:r w:rsidRPr="00B011FD">
        <w:rPr>
          <w:rFonts w:ascii="Georgia" w:hAnsi="Georgia" w:cstheme="majorBidi"/>
        </w:rPr>
        <w:t>:</w:t>
      </w:r>
      <w:r w:rsidRPr="00B011FD" w:rsidR="004645A1">
        <w:rPr>
          <w:rFonts w:ascii="Georgia" w:hAnsi="Georgia" w:cstheme="majorBidi"/>
        </w:rPr>
        <w:t xml:space="preserve"> </w:t>
      </w:r>
      <w:r w:rsidRPr="00B011FD">
        <w:rPr>
          <w:rFonts w:ascii="Georgia" w:hAnsi="Georgia" w:cstheme="majorBidi"/>
          <w:b/>
          <w:bCs/>
        </w:rPr>
        <w:t>Présentation1</w:t>
      </w:r>
      <w:r w:rsidRPr="00B011FD" w:rsidR="00B011FD">
        <w:rPr>
          <w:rFonts w:ascii="Georgia" w:hAnsi="Georgia" w:cstheme="majorBidi"/>
          <w:b/>
          <w:bCs/>
        </w:rPr>
        <w:t xml:space="preserve"> </w:t>
      </w:r>
      <w:r w:rsidRPr="00B011FD">
        <w:rPr>
          <w:rFonts w:ascii="Georgia" w:hAnsi="Georgia" w:cstheme="majorBidi"/>
        </w:rPr>
        <w:t> :</w:t>
      </w:r>
      <w:r w:rsidR="00B011FD">
        <w:rPr>
          <w:rFonts w:ascii="Georgia" w:hAnsi="Georgia" w:cstheme="majorBidi"/>
        </w:rPr>
        <w:t xml:space="preserve"> </w:t>
      </w:r>
      <w:r w:rsidRPr="00B011FD" w:rsidR="00675B72">
        <w:rPr>
          <w:rFonts w:ascii="Georgia" w:hAnsi="Georgia" w:cstheme="majorBidi"/>
        </w:rPr>
        <w:t xml:space="preserve"> </w:t>
      </w:r>
      <w:r w:rsidRPr="00B011FD">
        <w:rPr>
          <w:rFonts w:ascii="Georgia" w:hAnsi="Georgia" w:cstheme="majorBidi"/>
        </w:rPr>
        <w:t>Le</w:t>
      </w:r>
      <w:r w:rsidRPr="00B011FD" w:rsidR="00675B72">
        <w:rPr>
          <w:rFonts w:ascii="Georgia" w:hAnsi="Georgia" w:cstheme="majorBidi"/>
        </w:rPr>
        <w:t xml:space="preserve"> </w:t>
      </w:r>
      <w:r w:rsidRPr="00B011FD">
        <w:rPr>
          <w:rFonts w:ascii="Georgia" w:hAnsi="Georgia" w:cstheme="majorBidi"/>
        </w:rPr>
        <w:t>Conseil national de</w:t>
      </w:r>
      <w:r w:rsidRPr="00B011FD" w:rsidR="00675B72">
        <w:rPr>
          <w:rFonts w:ascii="Georgia" w:hAnsi="Georgia" w:cstheme="majorBidi"/>
        </w:rPr>
        <w:t xml:space="preserve"> </w:t>
      </w:r>
      <w:r w:rsidRPr="00B011FD">
        <w:rPr>
          <w:rFonts w:ascii="Georgia" w:hAnsi="Georgia" w:cstheme="majorBidi"/>
        </w:rPr>
        <w:t>dialogue social en Mauritanie :</w:t>
      </w:r>
      <w:r w:rsidRPr="00681626" w:rsidR="00675B72">
        <w:rPr>
          <w:rFonts w:ascii="Georgia" w:hAnsi="Georgia" w:cstheme="majorBidi"/>
        </w:rPr>
        <w:t xml:space="preserve"> </w:t>
      </w:r>
      <w:r w:rsidRPr="00681626">
        <w:rPr>
          <w:rFonts w:ascii="Georgia" w:hAnsi="Georgia" w:cstheme="majorBidi"/>
        </w:rPr>
        <w:t>les</w:t>
      </w:r>
      <w:r w:rsidRPr="00681626" w:rsidR="00675B72">
        <w:rPr>
          <w:rFonts w:ascii="Georgia" w:hAnsi="Georgia" w:cstheme="majorBidi"/>
        </w:rPr>
        <w:t xml:space="preserve"> </w:t>
      </w:r>
      <w:r w:rsidRPr="00681626">
        <w:rPr>
          <w:rFonts w:ascii="Georgia" w:hAnsi="Georgia" w:cstheme="majorBidi"/>
        </w:rPr>
        <w:t>objectifs, les règles de fonctionnement</w:t>
      </w:r>
      <w:r w:rsidRPr="00681626">
        <w:rPr>
          <w:rFonts w:ascii="Georgia" w:hAnsi="Georgia" w:cstheme="majorBidi"/>
          <w:rtl/>
        </w:rPr>
        <w:t xml:space="preserve"> </w:t>
      </w:r>
      <w:r w:rsidRPr="00681626" w:rsidR="00675B72">
        <w:rPr>
          <w:rFonts w:ascii="Georgia" w:hAnsi="Georgia" w:cstheme="majorBidi"/>
        </w:rPr>
        <w:t xml:space="preserve"> </w:t>
      </w:r>
      <w:r w:rsidRPr="00681626">
        <w:rPr>
          <w:rFonts w:ascii="Georgia" w:hAnsi="Georgia" w:cstheme="majorBidi"/>
        </w:rPr>
        <w:t>les  attentes, les</w:t>
      </w:r>
      <w:r w:rsidRPr="00681626" w:rsidR="00675B72">
        <w:rPr>
          <w:rFonts w:ascii="Georgia" w:hAnsi="Georgia" w:cstheme="majorBidi"/>
        </w:rPr>
        <w:t xml:space="preserve"> </w:t>
      </w:r>
      <w:r w:rsidRPr="00681626">
        <w:rPr>
          <w:rFonts w:ascii="Georgia" w:hAnsi="Georgia" w:cstheme="majorBidi"/>
        </w:rPr>
        <w:t>défis</w:t>
      </w:r>
    </w:p>
    <w:p xmlns:wp14="http://schemas.microsoft.com/office/word/2010/wordml" w:rsidRPr="00681626" w:rsidR="00303655" w:rsidP="00303655" w:rsidRDefault="00303655" w14:paraId="16280AD1"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M. Hamoud</w:t>
      </w:r>
      <w:r w:rsidRPr="00681626" w:rsidR="00675B72">
        <w:rPr>
          <w:rFonts w:ascii="Georgia" w:hAnsi="Georgia" w:cstheme="majorBidi"/>
        </w:rPr>
        <w:t xml:space="preserve"> </w:t>
      </w:r>
      <w:r w:rsidRPr="00681626">
        <w:rPr>
          <w:rFonts w:ascii="Georgia" w:hAnsi="Georgia" w:cstheme="majorBidi"/>
        </w:rPr>
        <w:t>Tfeil Bowbe, conseiller</w:t>
      </w:r>
      <w:r w:rsidRPr="00681626" w:rsidR="00675B72">
        <w:rPr>
          <w:rFonts w:ascii="Georgia" w:hAnsi="Georgia" w:cstheme="majorBidi"/>
        </w:rPr>
        <w:t xml:space="preserve"> </w:t>
      </w:r>
      <w:r w:rsidRPr="00681626">
        <w:rPr>
          <w:rFonts w:ascii="Georgia" w:hAnsi="Georgia" w:cstheme="majorBidi"/>
        </w:rPr>
        <w:t>chargé du travail</w:t>
      </w:r>
      <w:r w:rsidRPr="00681626">
        <w:rPr>
          <w:rFonts w:ascii="Georgia" w:hAnsi="Georgia" w:cstheme="majorBidi"/>
          <w:rtl/>
        </w:rPr>
        <w:t>–</w:t>
      </w:r>
      <w:r w:rsidRPr="00681626">
        <w:rPr>
          <w:rFonts w:ascii="Georgia" w:hAnsi="Georgia" w:cstheme="majorBidi"/>
        </w:rPr>
        <w:t>Ministère de la fonction publique,</w:t>
      </w:r>
      <w:r w:rsidRPr="00681626" w:rsidR="00675B72">
        <w:rPr>
          <w:rFonts w:ascii="Georgia" w:hAnsi="Georgia" w:cstheme="majorBidi"/>
        </w:rPr>
        <w:t xml:space="preserve"> </w:t>
      </w:r>
      <w:r w:rsidRPr="00681626">
        <w:rPr>
          <w:rFonts w:ascii="Georgia" w:hAnsi="Georgia" w:cstheme="majorBidi"/>
        </w:rPr>
        <w:t>du travail, de l’emploi et de la</w:t>
      </w:r>
      <w:r w:rsidRPr="00681626" w:rsidR="00675B72">
        <w:rPr>
          <w:rFonts w:ascii="Georgia" w:hAnsi="Georgia" w:cstheme="majorBidi"/>
        </w:rPr>
        <w:t xml:space="preserve"> </w:t>
      </w:r>
      <w:r w:rsidRPr="00681626">
        <w:rPr>
          <w:rFonts w:ascii="Georgia" w:hAnsi="Georgia" w:cstheme="majorBidi"/>
        </w:rPr>
        <w:t>modernisation de</w:t>
      </w:r>
      <w:r w:rsidRPr="00681626" w:rsidR="00675B72">
        <w:rPr>
          <w:rFonts w:ascii="Georgia" w:hAnsi="Georgia" w:cstheme="majorBidi"/>
        </w:rPr>
        <w:t xml:space="preserve"> </w:t>
      </w:r>
      <w:r w:rsidRPr="00681626" w:rsidR="004645A1">
        <w:rPr>
          <w:rFonts w:ascii="Georgia" w:hAnsi="Georgia" w:cstheme="majorBidi"/>
        </w:rPr>
        <w:t xml:space="preserve"> </w:t>
      </w:r>
      <w:r w:rsidRPr="00681626">
        <w:rPr>
          <w:rFonts w:ascii="Georgia" w:hAnsi="Georgia" w:cstheme="majorBidi"/>
        </w:rPr>
        <w:t>l’administration</w:t>
      </w:r>
    </w:p>
    <w:p xmlns:wp14="http://schemas.microsoft.com/office/word/2010/wordml" w:rsidRPr="00681626" w:rsidR="00303655" w:rsidP="00303655" w:rsidRDefault="00303655" w14:paraId="696C0318"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Points de vue des groupes travailleurs et employeurs membres du conseil</w:t>
      </w:r>
    </w:p>
    <w:p xmlns:wp14="http://schemas.microsoft.com/office/word/2010/wordml" w:rsidRPr="00681626" w:rsidR="00303655" w:rsidP="00303655" w:rsidRDefault="00303655" w14:paraId="0B71A2D6" wp14:textId="77777777">
      <w:pPr>
        <w:pStyle w:val="NormalWeb"/>
        <w:spacing w:before="0" w:beforeAutospacing="0" w:after="200" w:afterAutospacing="0" w:line="276" w:lineRule="auto"/>
        <w:jc w:val="both"/>
        <w:rPr>
          <w:rFonts w:ascii="Georgia" w:hAnsi="Georgia" w:cstheme="majorBidi"/>
          <w:color w:val="000000" w:themeColor="text1"/>
        </w:rPr>
      </w:pPr>
      <w:r w:rsidRPr="00681626">
        <w:rPr>
          <w:rFonts w:ascii="Georgia" w:hAnsi="Georgia" w:cstheme="majorBidi"/>
          <w:color w:val="000000" w:themeColor="text1"/>
        </w:rPr>
        <w:t>Réaction des experts M.Mohamed Kchaou et Mme Ntap Innocence</w:t>
      </w:r>
    </w:p>
    <w:p xmlns:wp14="http://schemas.microsoft.com/office/word/2010/wordml" w:rsidRPr="00681626" w:rsidR="00303655" w:rsidP="00303655" w:rsidRDefault="00303655" w14:paraId="2E2706EC"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Débat</w:t>
      </w:r>
    </w:p>
    <w:p xmlns:wp14="http://schemas.microsoft.com/office/word/2010/wordml" w:rsidRPr="00681626" w:rsidR="00303655" w:rsidP="00303655" w:rsidRDefault="00303655" w14:paraId="25366EA2"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tl/>
        </w:rPr>
        <w:t>11.</w:t>
      </w:r>
      <w:r w:rsidRPr="00681626">
        <w:rPr>
          <w:rFonts w:ascii="Georgia" w:hAnsi="Georgia" w:cstheme="majorBidi"/>
        </w:rPr>
        <w:t>30- 11.45</w:t>
      </w:r>
      <w:r w:rsidRPr="00681626">
        <w:rPr>
          <w:rFonts w:ascii="Georgia" w:hAnsi="Georgia" w:cstheme="majorBidi"/>
          <w:rtl/>
        </w:rPr>
        <w:t xml:space="preserve">: </w:t>
      </w:r>
      <w:r w:rsidRPr="00681626">
        <w:rPr>
          <w:rFonts w:ascii="Georgia" w:hAnsi="Georgia" w:cstheme="majorBidi"/>
        </w:rPr>
        <w:t>Pause café</w:t>
      </w:r>
    </w:p>
    <w:p xmlns:wp14="http://schemas.microsoft.com/office/word/2010/wordml" w:rsidRPr="00681626" w:rsidR="00303655" w:rsidP="00303655" w:rsidRDefault="00303655" w14:paraId="394C97F8"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tl/>
        </w:rPr>
        <w:t>11.</w:t>
      </w:r>
      <w:r w:rsidRPr="00681626">
        <w:rPr>
          <w:rFonts w:ascii="Georgia" w:hAnsi="Georgia" w:cstheme="majorBidi"/>
        </w:rPr>
        <w:t>4</w:t>
      </w:r>
      <w:r w:rsidRPr="00681626">
        <w:rPr>
          <w:rFonts w:ascii="Georgia" w:hAnsi="Georgia" w:cstheme="majorBidi"/>
          <w:rtl/>
        </w:rPr>
        <w:t>5</w:t>
      </w:r>
      <w:r w:rsidRPr="00681626">
        <w:rPr>
          <w:rFonts w:ascii="Georgia" w:hAnsi="Georgia" w:cstheme="majorBidi"/>
        </w:rPr>
        <w:t>-13.00 :</w:t>
      </w:r>
      <w:r w:rsidR="00B011FD">
        <w:rPr>
          <w:rFonts w:ascii="Georgia" w:hAnsi="Georgia" w:cstheme="majorBidi"/>
        </w:rPr>
        <w:t xml:space="preserve"> </w:t>
      </w:r>
      <w:r w:rsidRPr="00681626">
        <w:rPr>
          <w:rFonts w:ascii="Georgia" w:hAnsi="Georgia" w:cstheme="majorBidi"/>
          <w:b/>
          <w:bCs/>
          <w:u w:val="single"/>
        </w:rPr>
        <w:t xml:space="preserve">Présentation 2 : </w:t>
      </w:r>
      <w:r w:rsidRPr="00681626">
        <w:rPr>
          <w:rFonts w:ascii="Georgia" w:hAnsi="Georgia" w:cstheme="majorBidi"/>
          <w:b/>
          <w:bCs/>
        </w:rPr>
        <w:t>les</w:t>
      </w:r>
      <w:r w:rsidR="00B011FD">
        <w:rPr>
          <w:rFonts w:ascii="Georgia" w:hAnsi="Georgia" w:cstheme="majorBidi"/>
          <w:b/>
          <w:bCs/>
        </w:rPr>
        <w:t xml:space="preserve"> </w:t>
      </w:r>
      <w:r w:rsidRPr="00681626">
        <w:rPr>
          <w:rFonts w:ascii="Georgia" w:hAnsi="Georgia" w:cstheme="majorBidi"/>
        </w:rPr>
        <w:t>conditions de réussite du</w:t>
      </w:r>
      <w:r w:rsidR="00B011FD">
        <w:rPr>
          <w:rFonts w:ascii="Georgia" w:hAnsi="Georgia" w:cstheme="majorBidi"/>
        </w:rPr>
        <w:t xml:space="preserve"> </w:t>
      </w:r>
      <w:r w:rsidRPr="00681626">
        <w:rPr>
          <w:rFonts w:ascii="Georgia" w:hAnsi="Georgia" w:cstheme="majorBidi"/>
        </w:rPr>
        <w:t>dialogue tripartite au niveau national</w:t>
      </w:r>
    </w:p>
    <w:p xmlns:wp14="http://schemas.microsoft.com/office/word/2010/wordml" w:rsidRPr="00681626" w:rsidR="00303655" w:rsidP="00303655" w:rsidRDefault="00303655" w14:paraId="02405F23"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M. Mohamed</w:t>
      </w:r>
      <w:r w:rsidR="00B011FD">
        <w:rPr>
          <w:rFonts w:ascii="Georgia" w:hAnsi="Georgia" w:cstheme="majorBidi"/>
        </w:rPr>
        <w:t xml:space="preserve"> </w:t>
      </w:r>
      <w:r w:rsidRPr="00681626">
        <w:rPr>
          <w:rFonts w:ascii="Georgia" w:hAnsi="Georgia" w:cstheme="majorBidi"/>
        </w:rPr>
        <w:t>Kchaou</w:t>
      </w:r>
      <w:r w:rsidRPr="00681626">
        <w:rPr>
          <w:rFonts w:ascii="Georgia" w:hAnsi="Georgia" w:cstheme="majorBidi"/>
          <w:rtl/>
        </w:rPr>
        <w:t>,</w:t>
      </w:r>
      <w:r w:rsidR="00B011FD">
        <w:rPr>
          <w:rFonts w:ascii="Georgia" w:hAnsi="Georgia" w:cstheme="majorBidi"/>
        </w:rPr>
        <w:t xml:space="preserve"> </w:t>
      </w:r>
      <w:r w:rsidRPr="00681626">
        <w:rPr>
          <w:rFonts w:ascii="Georgia" w:hAnsi="Georgia" w:cstheme="majorBidi"/>
        </w:rPr>
        <w:t>Expert en</w:t>
      </w:r>
      <w:r w:rsidR="00B011FD">
        <w:rPr>
          <w:rFonts w:ascii="Georgia" w:hAnsi="Georgia" w:cstheme="majorBidi"/>
        </w:rPr>
        <w:t xml:space="preserve"> </w:t>
      </w:r>
      <w:r w:rsidRPr="00681626">
        <w:rPr>
          <w:rFonts w:ascii="Georgia" w:hAnsi="Georgia" w:cstheme="majorBidi"/>
        </w:rPr>
        <w:t>dialogue social et</w:t>
      </w:r>
      <w:r w:rsidR="00B011FD">
        <w:rPr>
          <w:rFonts w:ascii="Georgia" w:hAnsi="Georgia" w:cstheme="majorBidi"/>
        </w:rPr>
        <w:t xml:space="preserve"> </w:t>
      </w:r>
      <w:r w:rsidRPr="00681626">
        <w:rPr>
          <w:rFonts w:ascii="Georgia" w:hAnsi="Georgia" w:cstheme="majorBidi"/>
        </w:rPr>
        <w:t>administration du travail</w:t>
      </w:r>
    </w:p>
    <w:p xmlns:wp14="http://schemas.microsoft.com/office/word/2010/wordml" w:rsidRPr="00681626" w:rsidR="00303655" w:rsidP="00303655" w:rsidRDefault="00303655" w14:paraId="72E2670F"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Débat</w:t>
      </w:r>
    </w:p>
    <w:p xmlns:wp14="http://schemas.microsoft.com/office/word/2010/wordml" w:rsidRPr="00681626" w:rsidR="00303655" w:rsidP="00303655" w:rsidRDefault="00303655" w14:paraId="24F235C1"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tl/>
        </w:rPr>
        <w:t>1</w:t>
      </w:r>
      <w:r w:rsidRPr="00681626">
        <w:rPr>
          <w:rFonts w:ascii="Georgia" w:hAnsi="Georgia" w:cstheme="majorBidi"/>
        </w:rPr>
        <w:t>3.00-14.00</w:t>
      </w:r>
      <w:r w:rsidRPr="00681626">
        <w:rPr>
          <w:rFonts w:ascii="Georgia" w:hAnsi="Georgia" w:cstheme="majorBidi"/>
          <w:rtl/>
        </w:rPr>
        <w:t xml:space="preserve">: </w:t>
      </w:r>
      <w:r w:rsidRPr="00681626">
        <w:rPr>
          <w:rFonts w:ascii="Georgia" w:hAnsi="Georgia" w:cstheme="majorBidi"/>
        </w:rPr>
        <w:t>déjeuner</w:t>
      </w:r>
    </w:p>
    <w:p xmlns:wp14="http://schemas.microsoft.com/office/word/2010/wordml" w:rsidRPr="00681626" w:rsidR="00303655" w:rsidP="00303655" w:rsidRDefault="00303655" w14:paraId="4EFF7E31"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tl/>
        </w:rPr>
        <w:t>1</w:t>
      </w:r>
      <w:r w:rsidRPr="00681626">
        <w:rPr>
          <w:rFonts w:ascii="Georgia" w:hAnsi="Georgia" w:cstheme="majorBidi"/>
        </w:rPr>
        <w:t>4.00-14.30 :</w:t>
      </w:r>
      <w:r w:rsidRPr="00681626">
        <w:rPr>
          <w:rFonts w:ascii="Georgia" w:hAnsi="Georgia" w:cstheme="majorBidi"/>
          <w:b/>
          <w:bCs/>
          <w:u w:val="single"/>
        </w:rPr>
        <w:t xml:space="preserve">Présentation 3 : </w:t>
      </w:r>
      <w:r w:rsidRPr="00681626">
        <w:rPr>
          <w:rFonts w:ascii="Georgia" w:hAnsi="Georgia" w:cstheme="majorBidi"/>
        </w:rPr>
        <w:t>règles de conduite et recommandations pour le</w:t>
      </w:r>
      <w:r w:rsidRPr="00681626" w:rsidR="003434BF">
        <w:rPr>
          <w:rFonts w:ascii="Georgia" w:hAnsi="Georgia" w:cstheme="majorBidi"/>
        </w:rPr>
        <w:t xml:space="preserve"> </w:t>
      </w:r>
      <w:r w:rsidRPr="00681626">
        <w:rPr>
          <w:rFonts w:ascii="Georgia" w:hAnsi="Georgia" w:cstheme="majorBidi"/>
        </w:rPr>
        <w:t>bon fonctionnement des conseils nationaux de</w:t>
      </w:r>
      <w:r w:rsidRPr="00681626" w:rsidR="003434BF">
        <w:rPr>
          <w:rFonts w:ascii="Georgia" w:hAnsi="Georgia" w:cstheme="majorBidi"/>
        </w:rPr>
        <w:t xml:space="preserve"> </w:t>
      </w:r>
      <w:r w:rsidRPr="00681626">
        <w:rPr>
          <w:rFonts w:ascii="Georgia" w:hAnsi="Georgia" w:cstheme="majorBidi"/>
        </w:rPr>
        <w:t xml:space="preserve">dialogue social </w:t>
      </w:r>
    </w:p>
    <w:p xmlns:wp14="http://schemas.microsoft.com/office/word/2010/wordml" w:rsidRPr="00681626" w:rsidR="00303655" w:rsidP="00303655" w:rsidRDefault="00303655" w14:paraId="07D8B7E6"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M. Mohamed</w:t>
      </w:r>
      <w:r w:rsidR="00B011FD">
        <w:rPr>
          <w:rFonts w:ascii="Georgia" w:hAnsi="Georgia" w:cstheme="majorBidi"/>
        </w:rPr>
        <w:t xml:space="preserve"> </w:t>
      </w:r>
      <w:r w:rsidRPr="00681626">
        <w:rPr>
          <w:rFonts w:ascii="Georgia" w:hAnsi="Georgia" w:cstheme="majorBidi"/>
        </w:rPr>
        <w:t>Kchaou</w:t>
      </w:r>
    </w:p>
    <w:p xmlns:wp14="http://schemas.microsoft.com/office/word/2010/wordml" w:rsidRPr="00681626" w:rsidR="00303655" w:rsidP="00A306EE" w:rsidRDefault="00303655" w14:paraId="7BC588C9"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tl/>
        </w:rPr>
        <w:t>14</w:t>
      </w:r>
      <w:r w:rsidRPr="00681626">
        <w:rPr>
          <w:rFonts w:ascii="Georgia" w:hAnsi="Georgia" w:cstheme="majorBidi"/>
        </w:rPr>
        <w:t>.30-15.00 :</w:t>
      </w:r>
      <w:r w:rsidRPr="00681626">
        <w:rPr>
          <w:rFonts w:ascii="Georgia" w:hAnsi="Georgia" w:cstheme="majorBidi"/>
          <w:b/>
          <w:bCs/>
          <w:u w:val="single"/>
        </w:rPr>
        <w:t>Présentation 4</w:t>
      </w:r>
      <w:r w:rsidRPr="00681626">
        <w:rPr>
          <w:rFonts w:ascii="Georgia" w:hAnsi="Georgia" w:cstheme="majorBidi"/>
          <w:b/>
          <w:bCs/>
          <w:u w:val="single"/>
          <w:rtl/>
        </w:rPr>
        <w:t>:</w:t>
      </w:r>
      <w:r w:rsidRPr="00681626">
        <w:rPr>
          <w:rFonts w:ascii="Georgia" w:hAnsi="Georgia" w:cstheme="majorBidi"/>
        </w:rPr>
        <w:t xml:space="preserve"> l’organisation du fonctionnement </w:t>
      </w:r>
      <w:r w:rsidRPr="00681626">
        <w:rPr>
          <w:rFonts w:ascii="Georgia" w:hAnsi="Georgia" w:cstheme="majorBidi"/>
          <w:color w:val="000000" w:themeColor="text1"/>
        </w:rPr>
        <w:t>et l’impact</w:t>
      </w:r>
      <w:r w:rsidR="00B011FD">
        <w:rPr>
          <w:rFonts w:ascii="Georgia" w:hAnsi="Georgia" w:cstheme="majorBidi"/>
          <w:color w:val="000000" w:themeColor="text1"/>
        </w:rPr>
        <w:t xml:space="preserve"> </w:t>
      </w:r>
      <w:r w:rsidRPr="00681626">
        <w:rPr>
          <w:rFonts w:ascii="Georgia" w:hAnsi="Georgia" w:cstheme="majorBidi"/>
        </w:rPr>
        <w:t xml:space="preserve">du haut Conseil </w:t>
      </w:r>
      <w:r w:rsidRPr="00681626">
        <w:rPr>
          <w:rFonts w:ascii="Georgia" w:hAnsi="Georgia" w:cstheme="majorBidi"/>
          <w:color w:val="000000" w:themeColor="text1"/>
        </w:rPr>
        <w:t>du</w:t>
      </w:r>
      <w:r w:rsidR="00B011FD">
        <w:rPr>
          <w:rFonts w:ascii="Georgia" w:hAnsi="Georgia" w:cstheme="majorBidi"/>
          <w:color w:val="000000" w:themeColor="text1"/>
        </w:rPr>
        <w:t xml:space="preserve"> </w:t>
      </w:r>
      <w:r w:rsidRPr="00681626">
        <w:rPr>
          <w:rFonts w:ascii="Georgia" w:hAnsi="Georgia" w:cstheme="majorBidi"/>
        </w:rPr>
        <w:t>dialogue social au</w:t>
      </w:r>
      <w:r w:rsidR="00B011FD">
        <w:rPr>
          <w:rFonts w:ascii="Georgia" w:hAnsi="Georgia" w:cstheme="majorBidi"/>
        </w:rPr>
        <w:t xml:space="preserve"> </w:t>
      </w:r>
      <w:r w:rsidRPr="00681626">
        <w:rPr>
          <w:rFonts w:ascii="Georgia" w:hAnsi="Georgia" w:cstheme="majorBidi"/>
        </w:rPr>
        <w:t>Sénégal</w:t>
      </w:r>
      <w:r w:rsidR="00A306EE">
        <w:rPr>
          <w:rFonts w:ascii="Georgia" w:hAnsi="Georgia" w:cstheme="majorBidi"/>
        </w:rPr>
        <w:t xml:space="preserve">, </w:t>
      </w:r>
      <w:r w:rsidRPr="00681626">
        <w:rPr>
          <w:rFonts w:ascii="Georgia" w:hAnsi="Georgia" w:cstheme="majorBidi"/>
        </w:rPr>
        <w:t>Madame</w:t>
      </w:r>
      <w:r w:rsidRPr="00681626" w:rsidR="003434BF">
        <w:rPr>
          <w:rFonts w:ascii="Georgia" w:hAnsi="Georgia" w:cstheme="majorBidi"/>
        </w:rPr>
        <w:t xml:space="preserve"> </w:t>
      </w:r>
      <w:r w:rsidRPr="00681626">
        <w:rPr>
          <w:rFonts w:ascii="Georgia" w:hAnsi="Georgia" w:cstheme="majorBidi"/>
        </w:rPr>
        <w:t>NTAP</w:t>
      </w:r>
      <w:r w:rsidRPr="00681626" w:rsidR="003434BF">
        <w:rPr>
          <w:rFonts w:ascii="Georgia" w:hAnsi="Georgia" w:cstheme="majorBidi"/>
        </w:rPr>
        <w:t xml:space="preserve"> </w:t>
      </w:r>
      <w:r w:rsidRPr="00681626">
        <w:rPr>
          <w:rFonts w:ascii="Georgia" w:hAnsi="Georgia" w:cstheme="majorBidi"/>
        </w:rPr>
        <w:t>Innocence,</w:t>
      </w:r>
      <w:r w:rsidRPr="00681626" w:rsidR="003434BF">
        <w:rPr>
          <w:rFonts w:ascii="Georgia" w:hAnsi="Georgia" w:cstheme="majorBidi"/>
        </w:rPr>
        <w:t xml:space="preserve"> </w:t>
      </w:r>
      <w:r w:rsidRPr="00681626">
        <w:rPr>
          <w:rFonts w:ascii="Georgia" w:hAnsi="Georgia" w:cstheme="majorBidi"/>
        </w:rPr>
        <w:t>Présidente du</w:t>
      </w:r>
      <w:r w:rsidRPr="00681626" w:rsidR="003434BF">
        <w:rPr>
          <w:rFonts w:ascii="Georgia" w:hAnsi="Georgia" w:cstheme="majorBidi"/>
        </w:rPr>
        <w:t xml:space="preserve"> </w:t>
      </w:r>
      <w:r w:rsidRPr="00681626">
        <w:rPr>
          <w:rFonts w:ascii="Georgia" w:hAnsi="Georgia" w:cstheme="majorBidi"/>
        </w:rPr>
        <w:t>conseil</w:t>
      </w:r>
    </w:p>
    <w:p xmlns:wp14="http://schemas.microsoft.com/office/word/2010/wordml" w:rsidRPr="00681626" w:rsidR="00303655" w:rsidP="00303655" w:rsidRDefault="00303655" w14:paraId="09B8DA8C" wp14:textId="77777777">
      <w:pPr>
        <w:pStyle w:val="NormalWeb"/>
        <w:spacing w:before="0" w:beforeAutospacing="0" w:after="200" w:afterAutospacing="0" w:line="276" w:lineRule="auto"/>
        <w:jc w:val="both"/>
        <w:rPr>
          <w:rFonts w:ascii="Georgia" w:hAnsi="Georgia" w:cstheme="majorBidi"/>
        </w:rPr>
      </w:pPr>
      <w:r w:rsidRPr="00B011FD">
        <w:rPr>
          <w:rFonts w:ascii="Georgia" w:hAnsi="Georgia" w:cstheme="majorBidi"/>
          <w:rtl/>
        </w:rPr>
        <w:t>15.0</w:t>
      </w:r>
      <w:r w:rsidRPr="00B011FD">
        <w:rPr>
          <w:rFonts w:ascii="Georgia" w:hAnsi="Georgia" w:cstheme="majorBidi"/>
        </w:rPr>
        <w:t>0- 15.45 :</w:t>
      </w:r>
      <w:r w:rsidRPr="00B011FD" w:rsidR="003434BF">
        <w:rPr>
          <w:rFonts w:ascii="Georgia" w:hAnsi="Georgia" w:cstheme="majorBidi"/>
        </w:rPr>
        <w:t xml:space="preserve"> </w:t>
      </w:r>
      <w:r w:rsidRPr="00B011FD">
        <w:rPr>
          <w:rFonts w:ascii="Georgia" w:hAnsi="Georgia" w:cstheme="majorBidi"/>
          <w:b/>
          <w:bCs/>
        </w:rPr>
        <w:t>Présentation</w:t>
      </w:r>
      <w:r w:rsidRPr="00B011FD" w:rsidR="00B011FD">
        <w:rPr>
          <w:rFonts w:ascii="Georgia" w:hAnsi="Georgia" w:cstheme="majorBidi"/>
          <w:b/>
          <w:bCs/>
        </w:rPr>
        <w:t xml:space="preserve"> </w:t>
      </w:r>
      <w:r w:rsidRPr="00B011FD">
        <w:rPr>
          <w:rFonts w:ascii="Georgia" w:hAnsi="Georgia" w:cstheme="majorBidi"/>
          <w:b/>
          <w:bCs/>
        </w:rPr>
        <w:t>5</w:t>
      </w:r>
      <w:r w:rsidRPr="00B011FD">
        <w:rPr>
          <w:rFonts w:ascii="Georgia" w:hAnsi="Georgia" w:cstheme="majorBidi"/>
        </w:rPr>
        <w:t> :</w:t>
      </w:r>
      <w:r w:rsidRPr="00B011FD" w:rsidR="00B011FD">
        <w:rPr>
          <w:rFonts w:ascii="Georgia" w:hAnsi="Georgia" w:cstheme="majorBidi"/>
        </w:rPr>
        <w:t xml:space="preserve"> </w:t>
      </w:r>
      <w:r w:rsidRPr="00B011FD">
        <w:rPr>
          <w:rFonts w:ascii="Georgia" w:hAnsi="Georgia" w:cstheme="majorBidi"/>
        </w:rPr>
        <w:t>l’organisation du fonctionnement du Conseil</w:t>
      </w:r>
      <w:r w:rsidRPr="00681626">
        <w:rPr>
          <w:rFonts w:ascii="Georgia" w:hAnsi="Georgia" w:cstheme="majorBidi"/>
        </w:rPr>
        <w:t xml:space="preserve"> national de dialogue social en Tunisie</w:t>
      </w:r>
    </w:p>
    <w:p xmlns:wp14="http://schemas.microsoft.com/office/word/2010/wordml" w:rsidRPr="00681626" w:rsidR="00303655" w:rsidP="00303655" w:rsidRDefault="00303655" w14:paraId="66514A81"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lastRenderedPageBreak/>
        <w:t>M. Mohamed</w:t>
      </w:r>
      <w:r w:rsidRPr="00681626" w:rsidR="003434BF">
        <w:rPr>
          <w:rFonts w:ascii="Georgia" w:hAnsi="Georgia" w:cstheme="majorBidi"/>
        </w:rPr>
        <w:t xml:space="preserve"> </w:t>
      </w:r>
      <w:r w:rsidRPr="00681626">
        <w:rPr>
          <w:rFonts w:ascii="Georgia" w:hAnsi="Georgia" w:cstheme="majorBidi"/>
        </w:rPr>
        <w:t>Kchaou</w:t>
      </w:r>
    </w:p>
    <w:p xmlns:wp14="http://schemas.microsoft.com/office/word/2010/wordml" w:rsidRPr="00681626" w:rsidR="00303655" w:rsidP="00303655" w:rsidRDefault="00303655" w14:paraId="1DB6B92B"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tl/>
        </w:rPr>
        <w:t xml:space="preserve">15.4 </w:t>
      </w:r>
      <w:r w:rsidRPr="00681626">
        <w:rPr>
          <w:rFonts w:ascii="Georgia" w:hAnsi="Georgia" w:cstheme="majorBidi"/>
        </w:rPr>
        <w:t>5 – 17.00 :</w:t>
      </w:r>
      <w:r w:rsidR="00B011FD">
        <w:rPr>
          <w:rFonts w:ascii="Georgia" w:hAnsi="Georgia" w:cstheme="majorBidi"/>
        </w:rPr>
        <w:t xml:space="preserve"> </w:t>
      </w:r>
      <w:r w:rsidRPr="00681626">
        <w:rPr>
          <w:rFonts w:ascii="Georgia" w:hAnsi="Georgia" w:cstheme="majorBidi"/>
        </w:rPr>
        <w:t>Débat général sur les trois</w:t>
      </w:r>
      <w:r w:rsidRPr="00681626" w:rsidR="003434BF">
        <w:rPr>
          <w:rFonts w:ascii="Georgia" w:hAnsi="Georgia" w:cstheme="majorBidi"/>
        </w:rPr>
        <w:t xml:space="preserve"> </w:t>
      </w:r>
      <w:r w:rsidRPr="00681626">
        <w:rPr>
          <w:rFonts w:ascii="Georgia" w:hAnsi="Georgia" w:cstheme="majorBidi"/>
        </w:rPr>
        <w:t>présentations</w:t>
      </w:r>
    </w:p>
    <w:p xmlns:wp14="http://schemas.microsoft.com/office/word/2010/wordml" w:rsidRPr="00B011FD" w:rsidR="00303655" w:rsidP="00303655" w:rsidRDefault="00303655" w14:paraId="4F54122C" wp14:textId="77777777">
      <w:pPr>
        <w:pStyle w:val="NormalWeb"/>
        <w:spacing w:before="0" w:beforeAutospacing="0" w:after="200" w:afterAutospacing="0" w:line="276" w:lineRule="auto"/>
        <w:jc w:val="both"/>
        <w:rPr>
          <w:rFonts w:ascii="Georgia" w:hAnsi="Georgia" w:cstheme="majorBidi"/>
        </w:rPr>
      </w:pPr>
      <w:r w:rsidRPr="00B011FD">
        <w:rPr>
          <w:rFonts w:ascii="Georgia" w:hAnsi="Georgia" w:cstheme="majorBidi"/>
          <w:b/>
          <w:bCs/>
        </w:rPr>
        <w:t>Deuxième jour</w:t>
      </w:r>
      <w:r w:rsidRPr="00B011FD">
        <w:rPr>
          <w:rFonts w:ascii="Georgia" w:hAnsi="Georgia" w:cstheme="majorBidi"/>
          <w:b/>
          <w:bCs/>
          <w:rtl/>
        </w:rPr>
        <w:t xml:space="preserve">: </w:t>
      </w:r>
      <w:r w:rsidRPr="00B011FD" w:rsidR="003434BF">
        <w:rPr>
          <w:rFonts w:ascii="Georgia" w:hAnsi="Georgia" w:cstheme="majorBidi"/>
          <w:b/>
          <w:bCs/>
        </w:rPr>
        <w:t xml:space="preserve"> </w:t>
      </w:r>
      <w:r w:rsidR="00A306EE">
        <w:rPr>
          <w:rFonts w:ascii="Georgia" w:hAnsi="Georgia" w:cstheme="majorBidi"/>
          <w:b/>
          <w:bCs/>
        </w:rPr>
        <w:t>M</w:t>
      </w:r>
      <w:r w:rsidRPr="00B011FD">
        <w:rPr>
          <w:rFonts w:ascii="Georgia" w:hAnsi="Georgia" w:cstheme="majorBidi"/>
          <w:b/>
          <w:bCs/>
        </w:rPr>
        <w:t>ercredi</w:t>
      </w:r>
      <w:r w:rsidR="00A306EE">
        <w:rPr>
          <w:rFonts w:ascii="Georgia" w:hAnsi="Georgia" w:cstheme="majorBidi"/>
          <w:b/>
          <w:bCs/>
        </w:rPr>
        <w:t xml:space="preserve"> </w:t>
      </w:r>
      <w:r w:rsidRPr="00B011FD">
        <w:rPr>
          <w:rFonts w:ascii="Georgia" w:hAnsi="Georgia" w:cstheme="majorBidi"/>
          <w:b/>
          <w:bCs/>
          <w:rtl/>
        </w:rPr>
        <w:t>18</w:t>
      </w:r>
      <w:r w:rsidRPr="00B011FD" w:rsidR="003434BF">
        <w:rPr>
          <w:rFonts w:ascii="Georgia" w:hAnsi="Georgia" w:cstheme="majorBidi"/>
          <w:b/>
          <w:bCs/>
        </w:rPr>
        <w:t xml:space="preserve"> </w:t>
      </w:r>
      <w:r w:rsidRPr="00B011FD">
        <w:rPr>
          <w:rFonts w:ascii="Georgia" w:hAnsi="Georgia" w:cstheme="majorBidi"/>
          <w:b/>
          <w:bCs/>
          <w:rtl/>
        </w:rPr>
        <w:t xml:space="preserve"> </w:t>
      </w:r>
      <w:r w:rsidRPr="00B011FD">
        <w:rPr>
          <w:rFonts w:ascii="Georgia" w:hAnsi="Georgia" w:cstheme="majorBidi"/>
          <w:b/>
          <w:bCs/>
        </w:rPr>
        <w:t>Septembre</w:t>
      </w:r>
      <w:r w:rsidRPr="00B011FD" w:rsidR="003434BF">
        <w:rPr>
          <w:rFonts w:ascii="Georgia" w:hAnsi="Georgia" w:cstheme="majorBidi"/>
          <w:b/>
          <w:bCs/>
        </w:rPr>
        <w:t xml:space="preserve"> </w:t>
      </w:r>
      <w:r w:rsidRPr="00B011FD">
        <w:rPr>
          <w:rFonts w:ascii="Georgia" w:hAnsi="Georgia" w:cstheme="majorBidi"/>
          <w:b/>
          <w:bCs/>
          <w:rtl/>
        </w:rPr>
        <w:t>2019</w:t>
      </w:r>
      <w:r w:rsidRPr="00B011FD">
        <w:rPr>
          <w:rFonts w:ascii="Georgia" w:hAnsi="Georgia" w:cstheme="majorBidi"/>
        </w:rPr>
        <w:t xml:space="preserve">  </w:t>
      </w:r>
    </w:p>
    <w:p xmlns:wp14="http://schemas.microsoft.com/office/word/2010/wordml" w:rsidRPr="00681626" w:rsidR="00303655" w:rsidP="00303655" w:rsidRDefault="00303655" w14:paraId="37976071" wp14:textId="77777777">
      <w:pPr>
        <w:pStyle w:val="NormalWeb"/>
        <w:spacing w:before="0" w:beforeAutospacing="0" w:after="200" w:afterAutospacing="0" w:line="276" w:lineRule="auto"/>
        <w:jc w:val="both"/>
        <w:rPr>
          <w:rFonts w:ascii="Georgia" w:hAnsi="Georgia" w:cstheme="majorBidi"/>
        </w:rPr>
      </w:pPr>
      <w:r w:rsidRPr="00B011FD">
        <w:rPr>
          <w:rFonts w:ascii="Georgia" w:hAnsi="Georgia" w:cstheme="majorBidi"/>
          <w:rtl/>
        </w:rPr>
        <w:t>8</w:t>
      </w:r>
      <w:r w:rsidRPr="00B011FD">
        <w:rPr>
          <w:rFonts w:ascii="Georgia" w:hAnsi="Georgia" w:cstheme="majorBidi"/>
        </w:rPr>
        <w:t>.30- 10.30</w:t>
      </w:r>
      <w:r w:rsidRPr="00B011FD">
        <w:rPr>
          <w:rFonts w:ascii="Georgia" w:hAnsi="Georgia" w:cstheme="majorBidi"/>
          <w:rtl/>
        </w:rPr>
        <w:t xml:space="preserve">: </w:t>
      </w:r>
      <w:r w:rsidRPr="00B011FD" w:rsidR="003434BF">
        <w:rPr>
          <w:rFonts w:ascii="Georgia" w:hAnsi="Georgia" w:cstheme="majorBidi"/>
        </w:rPr>
        <w:t xml:space="preserve"> </w:t>
      </w:r>
      <w:r w:rsidRPr="00B011FD">
        <w:rPr>
          <w:rFonts w:ascii="Georgia" w:hAnsi="Georgia" w:cstheme="majorBidi"/>
          <w:b/>
          <w:bCs/>
        </w:rPr>
        <w:t>Atelier</w:t>
      </w:r>
      <w:r w:rsidRPr="00B011FD">
        <w:rPr>
          <w:rFonts w:ascii="Georgia" w:hAnsi="Georgia" w:cstheme="majorBidi"/>
          <w:b/>
          <w:bCs/>
          <w:rtl/>
        </w:rPr>
        <w:t>1 </w:t>
      </w:r>
      <w:r w:rsidR="00A306EE">
        <w:rPr>
          <w:rFonts w:ascii="Georgia" w:hAnsi="Georgia" w:cstheme="majorBidi"/>
          <w:b/>
          <w:bCs/>
        </w:rPr>
        <w:t xml:space="preserve"> </w:t>
      </w:r>
      <w:r w:rsidRPr="00B011FD">
        <w:rPr>
          <w:rFonts w:ascii="Georgia" w:hAnsi="Georgia" w:cstheme="majorBidi"/>
        </w:rPr>
        <w:t>:</w:t>
      </w:r>
      <w:r w:rsidRPr="00B011FD" w:rsidR="003434BF">
        <w:rPr>
          <w:rFonts w:ascii="Georgia" w:hAnsi="Georgia" w:cstheme="majorBidi"/>
        </w:rPr>
        <w:t xml:space="preserve"> </w:t>
      </w:r>
      <w:r w:rsidRPr="00B011FD">
        <w:rPr>
          <w:rFonts w:ascii="Georgia" w:hAnsi="Georgia" w:cstheme="majorBidi"/>
        </w:rPr>
        <w:t>Méthodes et</w:t>
      </w:r>
      <w:r w:rsidRPr="00B011FD" w:rsidR="003434BF">
        <w:rPr>
          <w:rFonts w:ascii="Georgia" w:hAnsi="Georgia" w:cstheme="majorBidi"/>
        </w:rPr>
        <w:t xml:space="preserve"> </w:t>
      </w:r>
      <w:r w:rsidRPr="00B011FD">
        <w:rPr>
          <w:rFonts w:ascii="Georgia" w:hAnsi="Georgia" w:cstheme="majorBidi"/>
        </w:rPr>
        <w:t>techniques de dialogue tripartite au niveau</w:t>
      </w:r>
      <w:r w:rsidRPr="00681626">
        <w:rPr>
          <w:rFonts w:ascii="Georgia" w:hAnsi="Georgia" w:cstheme="majorBidi"/>
        </w:rPr>
        <w:t xml:space="preserve"> national</w:t>
      </w:r>
    </w:p>
    <w:p xmlns:wp14="http://schemas.microsoft.com/office/word/2010/wordml" w:rsidRPr="00681626" w:rsidR="00303655" w:rsidP="00303655" w:rsidRDefault="00303655" w14:paraId="31204F7E"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Animation par M. Mohamed</w:t>
      </w:r>
      <w:r w:rsidRPr="00681626" w:rsidR="003434BF">
        <w:rPr>
          <w:rFonts w:ascii="Georgia" w:hAnsi="Georgia" w:cstheme="majorBidi"/>
        </w:rPr>
        <w:t xml:space="preserve"> </w:t>
      </w:r>
      <w:r w:rsidRPr="00681626">
        <w:rPr>
          <w:rFonts w:ascii="Georgia" w:hAnsi="Georgia" w:cstheme="majorBidi"/>
        </w:rPr>
        <w:t>Kchaou</w:t>
      </w:r>
    </w:p>
    <w:p xmlns:wp14="http://schemas.microsoft.com/office/word/2010/wordml" w:rsidRPr="00681626" w:rsidR="00303655" w:rsidP="00303655" w:rsidRDefault="00303655" w14:paraId="1D36FA54"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10.30-10.45</w:t>
      </w:r>
      <w:r w:rsidRPr="00681626">
        <w:rPr>
          <w:rFonts w:ascii="Georgia" w:hAnsi="Georgia" w:cstheme="majorBidi"/>
          <w:rtl/>
        </w:rPr>
        <w:t xml:space="preserve">: </w:t>
      </w:r>
      <w:r w:rsidRPr="00681626" w:rsidR="003434BF">
        <w:rPr>
          <w:rFonts w:ascii="Georgia" w:hAnsi="Georgia" w:cstheme="majorBidi"/>
        </w:rPr>
        <w:t xml:space="preserve"> </w:t>
      </w:r>
      <w:r w:rsidRPr="00681626">
        <w:rPr>
          <w:rFonts w:ascii="Georgia" w:hAnsi="Georgia" w:cstheme="majorBidi"/>
        </w:rPr>
        <w:t>Pause café</w:t>
      </w:r>
    </w:p>
    <w:p xmlns:wp14="http://schemas.microsoft.com/office/word/2010/wordml" w:rsidRPr="00B011FD" w:rsidR="00303655" w:rsidP="00303655" w:rsidRDefault="00303655" w14:paraId="5B6ACCFF" wp14:textId="77777777">
      <w:pPr>
        <w:pStyle w:val="NormalWeb"/>
        <w:spacing w:before="0" w:beforeAutospacing="0" w:after="200" w:afterAutospacing="0" w:line="276" w:lineRule="auto"/>
        <w:jc w:val="both"/>
        <w:rPr>
          <w:rFonts w:ascii="Georgia" w:hAnsi="Georgia" w:cstheme="majorBidi"/>
        </w:rPr>
      </w:pPr>
      <w:r w:rsidRPr="00B011FD">
        <w:rPr>
          <w:rFonts w:ascii="Georgia" w:hAnsi="Georgia" w:cstheme="majorBidi"/>
          <w:rtl/>
        </w:rPr>
        <w:t>10</w:t>
      </w:r>
      <w:r w:rsidRPr="00B011FD">
        <w:rPr>
          <w:rFonts w:ascii="Georgia" w:hAnsi="Georgia" w:cstheme="majorBidi"/>
        </w:rPr>
        <w:t>h45 - 12h30 :</w:t>
      </w:r>
      <w:r w:rsidRPr="00B011FD" w:rsidR="003434BF">
        <w:rPr>
          <w:rFonts w:ascii="Georgia" w:hAnsi="Georgia" w:cstheme="majorBidi"/>
        </w:rPr>
        <w:t xml:space="preserve"> </w:t>
      </w:r>
      <w:r w:rsidRPr="00B011FD">
        <w:rPr>
          <w:rFonts w:ascii="Georgia" w:hAnsi="Georgia" w:cstheme="majorBidi"/>
          <w:b/>
          <w:bCs/>
        </w:rPr>
        <w:t>Atelier </w:t>
      </w:r>
      <w:r w:rsidRPr="00B011FD">
        <w:rPr>
          <w:rFonts w:ascii="Georgia" w:hAnsi="Georgia" w:cstheme="majorBidi"/>
          <w:b/>
          <w:bCs/>
          <w:rtl/>
        </w:rPr>
        <w:t>2</w:t>
      </w:r>
      <w:r w:rsidRPr="00B011FD" w:rsidR="003434BF">
        <w:rPr>
          <w:rFonts w:ascii="Georgia" w:hAnsi="Georgia" w:cstheme="majorBidi"/>
          <w:b/>
          <w:bCs/>
        </w:rPr>
        <w:t xml:space="preserve"> </w:t>
      </w:r>
      <w:r w:rsidRPr="00B011FD">
        <w:rPr>
          <w:rFonts w:ascii="Georgia" w:hAnsi="Georgia" w:cstheme="majorBidi"/>
          <w:rtl/>
        </w:rPr>
        <w:t> </w:t>
      </w:r>
      <w:r w:rsidRPr="00B011FD">
        <w:rPr>
          <w:rFonts w:ascii="Georgia" w:hAnsi="Georgia" w:cstheme="majorBidi"/>
        </w:rPr>
        <w:t>: les priorités du dialogue social en Mauritanie</w:t>
      </w:r>
    </w:p>
    <w:p xmlns:wp14="http://schemas.microsoft.com/office/word/2010/wordml" w:rsidRPr="00681626" w:rsidR="00303655" w:rsidP="00303655" w:rsidRDefault="00303655" w14:paraId="7F544B51"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Animation par M. Mohamed</w:t>
      </w:r>
      <w:r w:rsidRPr="00681626" w:rsidR="003434BF">
        <w:rPr>
          <w:rFonts w:ascii="Georgia" w:hAnsi="Georgia" w:cstheme="majorBidi"/>
        </w:rPr>
        <w:t xml:space="preserve"> </w:t>
      </w:r>
      <w:r w:rsidRPr="00681626">
        <w:rPr>
          <w:rFonts w:ascii="Georgia" w:hAnsi="Georgia" w:cstheme="majorBidi"/>
        </w:rPr>
        <w:t>Kchaou</w:t>
      </w:r>
    </w:p>
    <w:p xmlns:wp14="http://schemas.microsoft.com/office/word/2010/wordml" w:rsidRPr="00681626" w:rsidR="00303655" w:rsidP="00303655" w:rsidRDefault="00303655" w14:paraId="101B5533"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tl/>
        </w:rPr>
        <w:t>12.3</w:t>
      </w:r>
      <w:r w:rsidRPr="00681626">
        <w:rPr>
          <w:rFonts w:ascii="Georgia" w:hAnsi="Georgia" w:cstheme="majorBidi"/>
        </w:rPr>
        <w:t>0- 13 .30</w:t>
      </w:r>
      <w:r w:rsidRPr="00681626">
        <w:rPr>
          <w:rFonts w:ascii="Georgia" w:hAnsi="Georgia" w:cstheme="majorBidi"/>
          <w:rtl/>
        </w:rPr>
        <w:t xml:space="preserve">: </w:t>
      </w:r>
      <w:r w:rsidRPr="00681626">
        <w:rPr>
          <w:rFonts w:ascii="Georgia" w:hAnsi="Georgia" w:cstheme="majorBidi"/>
        </w:rPr>
        <w:t>Déjeuner</w:t>
      </w:r>
    </w:p>
    <w:p xmlns:wp14="http://schemas.microsoft.com/office/word/2010/wordml" w:rsidRPr="00681626" w:rsidR="00303655" w:rsidP="00303655" w:rsidRDefault="00303655" w14:paraId="1C338B0C" wp14:textId="77777777">
      <w:pPr>
        <w:pStyle w:val="NormalWeb"/>
        <w:spacing w:before="0" w:beforeAutospacing="0" w:after="200" w:afterAutospacing="0" w:line="276" w:lineRule="auto"/>
        <w:jc w:val="both"/>
        <w:rPr>
          <w:rFonts w:ascii="Georgia" w:hAnsi="Georgia" w:cstheme="majorBidi"/>
        </w:rPr>
      </w:pPr>
      <w:r w:rsidRPr="00B011FD">
        <w:rPr>
          <w:rFonts w:ascii="Georgia" w:hAnsi="Georgia" w:cstheme="majorBidi"/>
          <w:rtl/>
        </w:rPr>
        <w:t>13</w:t>
      </w:r>
      <w:r w:rsidRPr="00B011FD">
        <w:rPr>
          <w:rFonts w:ascii="Georgia" w:hAnsi="Georgia" w:cstheme="majorBidi"/>
        </w:rPr>
        <w:t>.</w:t>
      </w:r>
      <w:r w:rsidRPr="00B011FD">
        <w:rPr>
          <w:rFonts w:ascii="Georgia" w:hAnsi="Georgia" w:cstheme="majorBidi"/>
          <w:rtl/>
        </w:rPr>
        <w:t>3</w:t>
      </w:r>
      <w:r w:rsidRPr="00B011FD">
        <w:rPr>
          <w:rFonts w:ascii="Georgia" w:hAnsi="Georgia" w:cstheme="majorBidi"/>
        </w:rPr>
        <w:t>0-15.15:</w:t>
      </w:r>
      <w:r w:rsidRPr="00B011FD">
        <w:rPr>
          <w:rFonts w:ascii="Georgia" w:hAnsi="Georgia" w:cstheme="majorBidi"/>
          <w:b/>
          <w:bCs/>
        </w:rPr>
        <w:t>Atelier</w:t>
      </w:r>
      <w:r w:rsidRPr="00B011FD" w:rsidR="003434BF">
        <w:rPr>
          <w:rFonts w:ascii="Georgia" w:hAnsi="Georgia" w:cstheme="majorBidi"/>
          <w:b/>
          <w:bCs/>
        </w:rPr>
        <w:t xml:space="preserve"> </w:t>
      </w:r>
      <w:r w:rsidRPr="00B011FD">
        <w:rPr>
          <w:rFonts w:ascii="Georgia" w:hAnsi="Georgia" w:cstheme="majorBidi"/>
          <w:b/>
          <w:bCs/>
        </w:rPr>
        <w:t>3</w:t>
      </w:r>
      <w:r w:rsidRPr="00B011FD" w:rsidR="003434BF">
        <w:rPr>
          <w:rFonts w:ascii="Georgia" w:hAnsi="Georgia" w:cstheme="majorBidi"/>
          <w:b/>
          <w:bCs/>
        </w:rPr>
        <w:t xml:space="preserve"> </w:t>
      </w:r>
      <w:r w:rsidRPr="00B011FD">
        <w:rPr>
          <w:rFonts w:ascii="Georgia" w:hAnsi="Georgia" w:cstheme="majorBidi"/>
          <w:b/>
          <w:bCs/>
        </w:rPr>
        <w:t>:</w:t>
      </w:r>
      <w:r w:rsidRPr="00B011FD" w:rsidR="003434BF">
        <w:rPr>
          <w:rFonts w:ascii="Georgia" w:hAnsi="Georgia" w:cstheme="majorBidi"/>
          <w:b/>
          <w:bCs/>
        </w:rPr>
        <w:t xml:space="preserve"> </w:t>
      </w:r>
      <w:r w:rsidRPr="00B011FD">
        <w:rPr>
          <w:rFonts w:ascii="Georgia" w:hAnsi="Georgia" w:cstheme="majorBidi"/>
        </w:rPr>
        <w:t>l’organisation des</w:t>
      </w:r>
      <w:r w:rsidRPr="00B011FD" w:rsidR="003434BF">
        <w:rPr>
          <w:rFonts w:ascii="Georgia" w:hAnsi="Georgia" w:cstheme="majorBidi"/>
        </w:rPr>
        <w:t xml:space="preserve"> </w:t>
      </w:r>
      <w:r w:rsidRPr="00B011FD">
        <w:rPr>
          <w:rFonts w:ascii="Georgia" w:hAnsi="Georgia" w:cstheme="majorBidi"/>
        </w:rPr>
        <w:t>élections professionnelles en Mauritanie :</w:t>
      </w:r>
      <w:r w:rsidRPr="00681626" w:rsidR="003434BF">
        <w:rPr>
          <w:rFonts w:ascii="Georgia" w:hAnsi="Georgia" w:cstheme="majorBidi"/>
        </w:rPr>
        <w:t xml:space="preserve"> </w:t>
      </w:r>
      <w:r w:rsidRPr="00681626">
        <w:rPr>
          <w:rFonts w:ascii="Georgia" w:hAnsi="Georgia" w:cstheme="majorBidi"/>
        </w:rPr>
        <w:t>les difficultés et les solutions</w:t>
      </w:r>
    </w:p>
    <w:p xmlns:wp14="http://schemas.microsoft.com/office/word/2010/wordml" w:rsidRPr="00681626" w:rsidR="00303655" w:rsidP="00303655" w:rsidRDefault="00303655" w14:paraId="1A76E479"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Animation par M. Mohamed</w:t>
      </w:r>
      <w:r w:rsidRPr="00681626" w:rsidR="003434BF">
        <w:rPr>
          <w:rFonts w:ascii="Georgia" w:hAnsi="Georgia" w:cstheme="majorBidi"/>
        </w:rPr>
        <w:t xml:space="preserve"> </w:t>
      </w:r>
      <w:r w:rsidRPr="00681626">
        <w:rPr>
          <w:rFonts w:ascii="Georgia" w:hAnsi="Georgia" w:cstheme="majorBidi"/>
        </w:rPr>
        <w:t>Kchaou</w:t>
      </w:r>
    </w:p>
    <w:p xmlns:wp14="http://schemas.microsoft.com/office/word/2010/wordml" w:rsidRPr="00681626" w:rsidR="00303655" w:rsidP="00303655" w:rsidRDefault="00303655" w14:paraId="25FB6A6F"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tl/>
        </w:rPr>
        <w:t xml:space="preserve">15.15 </w:t>
      </w:r>
      <w:r w:rsidRPr="00681626">
        <w:rPr>
          <w:rFonts w:ascii="Georgia" w:hAnsi="Georgia" w:cstheme="majorBidi"/>
        </w:rPr>
        <w:t>-16.30 :</w:t>
      </w:r>
      <w:r w:rsidRPr="00681626" w:rsidR="003434BF">
        <w:rPr>
          <w:rFonts w:ascii="Georgia" w:hAnsi="Georgia" w:cstheme="majorBidi"/>
        </w:rPr>
        <w:t xml:space="preserve"> </w:t>
      </w:r>
      <w:r w:rsidRPr="00681626">
        <w:rPr>
          <w:rFonts w:ascii="Georgia" w:hAnsi="Georgia" w:cstheme="majorBidi"/>
          <w:b/>
          <w:bCs/>
        </w:rPr>
        <w:t>Conclusions et recommandations de l’Atelier</w:t>
      </w:r>
    </w:p>
    <w:p xmlns:wp14="http://schemas.microsoft.com/office/word/2010/wordml" w:rsidRPr="00681626" w:rsidR="00303655" w:rsidP="00303655" w:rsidRDefault="00303655" w14:paraId="6AB8FE07"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Présentation</w:t>
      </w:r>
      <w:r w:rsidRPr="00681626" w:rsidR="003434BF">
        <w:rPr>
          <w:rFonts w:ascii="Georgia" w:hAnsi="Georgia" w:cstheme="majorBidi"/>
        </w:rPr>
        <w:t xml:space="preserve"> </w:t>
      </w:r>
      <w:r w:rsidRPr="00681626">
        <w:rPr>
          <w:rFonts w:ascii="Georgia" w:hAnsi="Georgia" w:cstheme="majorBidi"/>
        </w:rPr>
        <w:t>par le comité de rapporteurs et adoption par les participants</w:t>
      </w:r>
    </w:p>
    <w:p xmlns:wp14="http://schemas.microsoft.com/office/word/2010/wordml" w:rsidRPr="00681626" w:rsidR="00303655" w:rsidP="00303655" w:rsidRDefault="00303655" w14:paraId="69991E4F" wp14:textId="77777777">
      <w:pPr>
        <w:pStyle w:val="NormalWeb"/>
        <w:spacing w:before="0" w:beforeAutospacing="0" w:after="200" w:afterAutospacing="0" w:line="276" w:lineRule="auto"/>
        <w:jc w:val="both"/>
        <w:rPr>
          <w:rFonts w:ascii="Georgia" w:hAnsi="Georgia" w:cstheme="majorBidi"/>
        </w:rPr>
      </w:pPr>
      <w:r w:rsidRPr="00681626">
        <w:rPr>
          <w:rFonts w:ascii="Georgia" w:hAnsi="Georgia" w:cstheme="majorBidi"/>
        </w:rPr>
        <w:t xml:space="preserve">16.30- 17.00 : </w:t>
      </w:r>
      <w:r w:rsidRPr="00681626">
        <w:rPr>
          <w:rFonts w:ascii="Georgia" w:hAnsi="Georgia" w:cstheme="majorBidi"/>
          <w:b/>
          <w:bCs/>
        </w:rPr>
        <w:t>Séance de clôture</w:t>
      </w:r>
    </w:p>
    <w:p xmlns:wp14="http://schemas.microsoft.com/office/word/2010/wordml" w:rsidRPr="00681626" w:rsidR="00303655" w:rsidP="00303655" w:rsidRDefault="00303655" w14:paraId="6E7BEAA2" wp14:textId="77777777">
      <w:pPr>
        <w:pStyle w:val="NormalWeb"/>
        <w:spacing w:before="0" w:beforeAutospacing="0" w:after="200" w:afterAutospacing="0" w:line="276" w:lineRule="auto"/>
        <w:jc w:val="both"/>
        <w:rPr>
          <w:rFonts w:ascii="Georgia" w:hAnsi="Georgia"/>
          <w:sz w:val="28"/>
          <w:szCs w:val="28"/>
        </w:rPr>
      </w:pPr>
      <w:r w:rsidRPr="00681626">
        <w:rPr>
          <w:rFonts w:ascii="Georgia" w:hAnsi="Georgia" w:cs="Calibri"/>
          <w:sz w:val="28"/>
          <w:szCs w:val="28"/>
          <w:rtl/>
        </w:rPr>
        <w:t> </w:t>
      </w:r>
    </w:p>
    <w:p xmlns:wp14="http://schemas.microsoft.com/office/word/2010/wordml" w:rsidRPr="00681626" w:rsidR="00303655" w:rsidP="00303655" w:rsidRDefault="00303655" w14:paraId="63E4A9CD" wp14:textId="77777777">
      <w:pPr>
        <w:pStyle w:val="NormalWeb"/>
        <w:spacing w:before="0" w:beforeAutospacing="0" w:after="200" w:afterAutospacing="0" w:line="276" w:lineRule="auto"/>
        <w:jc w:val="both"/>
        <w:rPr>
          <w:rFonts w:ascii="Georgia" w:hAnsi="Georgia"/>
          <w:sz w:val="28"/>
          <w:szCs w:val="28"/>
        </w:rPr>
      </w:pPr>
      <w:r w:rsidRPr="00681626">
        <w:rPr>
          <w:rFonts w:ascii="Georgia" w:hAnsi="Georgia" w:cs="Calibri"/>
          <w:sz w:val="28"/>
          <w:szCs w:val="28"/>
          <w:rtl/>
        </w:rPr>
        <w:t> </w:t>
      </w:r>
    </w:p>
    <w:p xmlns:wp14="http://schemas.microsoft.com/office/word/2010/wordml" w:rsidRPr="00681626" w:rsidR="00303655" w:rsidP="00303655" w:rsidRDefault="00303655" w14:paraId="4F6584BE" wp14:textId="77777777">
      <w:pPr>
        <w:pStyle w:val="NormalWeb"/>
        <w:spacing w:before="0" w:beforeAutospacing="0" w:after="200" w:afterAutospacing="0" w:line="276" w:lineRule="auto"/>
        <w:jc w:val="both"/>
        <w:rPr>
          <w:rFonts w:ascii="Georgia" w:hAnsi="Georgia" w:cs="Calibri"/>
          <w:sz w:val="28"/>
          <w:szCs w:val="28"/>
        </w:rPr>
      </w:pPr>
      <w:r w:rsidRPr="00681626">
        <w:rPr>
          <w:rFonts w:ascii="Georgia" w:hAnsi="Georgia" w:cs="Calibri"/>
          <w:sz w:val="28"/>
          <w:szCs w:val="28"/>
          <w:rtl/>
        </w:rPr>
        <w:t> </w:t>
      </w:r>
    </w:p>
    <w:p xmlns:wp14="http://schemas.microsoft.com/office/word/2010/wordml" w:rsidRPr="00681626" w:rsidR="00675B72" w:rsidP="00303655" w:rsidRDefault="00675B72" w14:paraId="36FEB5B0" wp14:textId="77777777">
      <w:pPr>
        <w:pStyle w:val="NormalWeb"/>
        <w:spacing w:before="0" w:beforeAutospacing="0" w:after="200" w:afterAutospacing="0" w:line="276" w:lineRule="auto"/>
        <w:jc w:val="both"/>
        <w:rPr>
          <w:rFonts w:ascii="Georgia" w:hAnsi="Georgia" w:cs="Calibri"/>
          <w:sz w:val="28"/>
          <w:szCs w:val="28"/>
        </w:rPr>
      </w:pPr>
    </w:p>
    <w:p xmlns:wp14="http://schemas.microsoft.com/office/word/2010/wordml" w:rsidRPr="00681626" w:rsidR="00675B72" w:rsidP="00303655" w:rsidRDefault="00675B72" w14:paraId="30D7AA69" wp14:textId="77777777">
      <w:pPr>
        <w:pStyle w:val="NormalWeb"/>
        <w:spacing w:before="0" w:beforeAutospacing="0" w:after="200" w:afterAutospacing="0" w:line="276" w:lineRule="auto"/>
        <w:jc w:val="both"/>
        <w:rPr>
          <w:rFonts w:ascii="Georgia" w:hAnsi="Georgia" w:cs="Calibri"/>
          <w:sz w:val="28"/>
          <w:szCs w:val="28"/>
        </w:rPr>
      </w:pPr>
    </w:p>
    <w:p xmlns:wp14="http://schemas.microsoft.com/office/word/2010/wordml" w:rsidRPr="00681626" w:rsidR="00675B72" w:rsidP="00303655" w:rsidRDefault="00675B72" w14:paraId="7196D064" wp14:textId="77777777">
      <w:pPr>
        <w:pStyle w:val="NormalWeb"/>
        <w:spacing w:before="0" w:beforeAutospacing="0" w:after="200" w:afterAutospacing="0" w:line="276" w:lineRule="auto"/>
        <w:jc w:val="both"/>
        <w:rPr>
          <w:rFonts w:ascii="Georgia" w:hAnsi="Georgia" w:cs="Calibri"/>
          <w:sz w:val="28"/>
          <w:szCs w:val="28"/>
        </w:rPr>
      </w:pPr>
    </w:p>
    <w:p xmlns:wp14="http://schemas.microsoft.com/office/word/2010/wordml" w:rsidRPr="00681626" w:rsidR="00675B72" w:rsidP="00303655" w:rsidRDefault="00675B72" w14:paraId="34FF1C98" wp14:textId="77777777">
      <w:pPr>
        <w:pStyle w:val="NormalWeb"/>
        <w:spacing w:before="0" w:beforeAutospacing="0" w:after="200" w:afterAutospacing="0" w:line="276" w:lineRule="auto"/>
        <w:jc w:val="both"/>
        <w:rPr>
          <w:rFonts w:ascii="Georgia" w:hAnsi="Georgia" w:cs="Calibri"/>
          <w:sz w:val="28"/>
          <w:szCs w:val="28"/>
        </w:rPr>
      </w:pPr>
    </w:p>
    <w:p xmlns:wp14="http://schemas.microsoft.com/office/word/2010/wordml" w:rsidR="007169C0" w:rsidRDefault="007169C0" w14:paraId="6D072C0D" wp14:textId="77777777">
      <w:pPr>
        <w:rPr>
          <w:rFonts w:ascii="Georgia" w:hAnsi="Georgia" w:eastAsia="Times New Roman" w:cs="Calibri"/>
          <w:sz w:val="28"/>
          <w:szCs w:val="28"/>
        </w:rPr>
      </w:pPr>
      <w:r>
        <w:rPr>
          <w:rFonts w:ascii="Georgia" w:hAnsi="Georgia" w:cs="Calibri"/>
          <w:sz w:val="28"/>
          <w:szCs w:val="28"/>
        </w:rPr>
        <w:br w:type="page"/>
      </w:r>
    </w:p>
    <w:p xmlns:wp14="http://schemas.microsoft.com/office/word/2010/wordml" w:rsidRPr="00B011FD" w:rsidR="007E12FC" w:rsidP="007169C0" w:rsidRDefault="007E12FC" w14:paraId="6BD217FF" wp14:textId="77777777">
      <w:pPr>
        <w:pStyle w:val="NormalWeb"/>
        <w:spacing w:before="0" w:beforeAutospacing="0" w:after="0" w:afterAutospacing="0" w:line="276" w:lineRule="auto"/>
        <w:jc w:val="both"/>
        <w:rPr>
          <w:rFonts w:ascii="Georgia" w:hAnsi="Georgia"/>
          <w:sz w:val="28"/>
          <w:szCs w:val="28"/>
        </w:rPr>
      </w:pPr>
      <w:bookmarkStart w:name="_GoBack" w:id="0"/>
      <w:r w:rsidRPr="00681626">
        <w:rPr>
          <w:rFonts w:ascii="Georgia" w:hAnsi="Georgia"/>
          <w:b/>
          <w:bCs/>
          <w:sz w:val="28"/>
          <w:szCs w:val="28"/>
        </w:rPr>
        <w:lastRenderedPageBreak/>
        <w:t>Liste des présents à l’atelier</w:t>
      </w:r>
    </w:p>
    <w:tbl>
      <w:tblPr>
        <w:tblStyle w:val="Grilledutableau"/>
        <w:tblW w:w="0" w:type="auto"/>
        <w:tblLayout w:type="fixed"/>
        <w:tblLook w:val="04A0" w:firstRow="1" w:lastRow="0" w:firstColumn="1" w:lastColumn="0" w:noHBand="0" w:noVBand="1"/>
      </w:tblPr>
      <w:tblGrid>
        <w:gridCol w:w="3936"/>
        <w:gridCol w:w="2551"/>
        <w:gridCol w:w="2693"/>
      </w:tblGrid>
      <w:tr xmlns:wp14="http://schemas.microsoft.com/office/word/2010/wordml" w:rsidRPr="00681626" w:rsidR="000037EF" w:rsidTr="5D896381" w14:paraId="666631A5" wp14:textId="77777777">
        <w:tc>
          <w:tcPr>
            <w:tcW w:w="3936" w:type="dxa"/>
            <w:tcMar/>
          </w:tcPr>
          <w:bookmarkEnd w:id="0"/>
          <w:p w:rsidRPr="00681626" w:rsidR="000037EF" w:rsidP="00303655" w:rsidRDefault="000037EF" w14:paraId="06A6D53A" wp14:textId="77777777">
            <w:pPr>
              <w:jc w:val="both"/>
              <w:rPr>
                <w:rFonts w:ascii="Georgia" w:hAnsi="Georgia"/>
                <w:b/>
                <w:bCs/>
                <w:sz w:val="24"/>
                <w:szCs w:val="24"/>
              </w:rPr>
            </w:pPr>
            <w:r w:rsidRPr="00681626">
              <w:rPr>
                <w:rFonts w:ascii="Georgia" w:hAnsi="Georgia"/>
                <w:b/>
                <w:bCs/>
                <w:sz w:val="24"/>
                <w:szCs w:val="24"/>
              </w:rPr>
              <w:t>Nom et prénom</w:t>
            </w:r>
          </w:p>
        </w:tc>
        <w:tc>
          <w:tcPr>
            <w:tcW w:w="2551" w:type="dxa"/>
            <w:tcMar/>
          </w:tcPr>
          <w:p w:rsidRPr="00681626" w:rsidR="000037EF" w:rsidP="00303655" w:rsidRDefault="0053244A" w14:paraId="2932702C" wp14:textId="77777777">
            <w:pPr>
              <w:jc w:val="both"/>
              <w:rPr>
                <w:rFonts w:ascii="Georgia" w:hAnsi="Georgia"/>
                <w:b/>
                <w:bCs/>
                <w:sz w:val="24"/>
                <w:szCs w:val="24"/>
              </w:rPr>
            </w:pPr>
            <w:r w:rsidRPr="00681626">
              <w:rPr>
                <w:rFonts w:ascii="Georgia" w:hAnsi="Georgia"/>
                <w:b/>
                <w:bCs/>
                <w:sz w:val="24"/>
                <w:szCs w:val="24"/>
              </w:rPr>
              <w:t>I</w:t>
            </w:r>
            <w:r w:rsidRPr="00681626" w:rsidR="000037EF">
              <w:rPr>
                <w:rFonts w:ascii="Georgia" w:hAnsi="Georgia"/>
                <w:b/>
                <w:bCs/>
                <w:sz w:val="24"/>
                <w:szCs w:val="24"/>
              </w:rPr>
              <w:t>nstitution</w:t>
            </w:r>
            <w:r w:rsidRPr="00681626">
              <w:rPr>
                <w:rFonts w:ascii="Georgia" w:hAnsi="Georgia"/>
                <w:b/>
                <w:bCs/>
                <w:sz w:val="24"/>
                <w:szCs w:val="24"/>
              </w:rPr>
              <w:t xml:space="preserve"> </w:t>
            </w:r>
          </w:p>
        </w:tc>
        <w:tc>
          <w:tcPr>
            <w:tcW w:w="2693" w:type="dxa"/>
            <w:tcMar/>
          </w:tcPr>
          <w:p w:rsidRPr="00681626" w:rsidR="000037EF" w:rsidP="00303655" w:rsidRDefault="0053244A" w14:paraId="16A98F38" wp14:textId="77777777">
            <w:pPr>
              <w:jc w:val="both"/>
              <w:rPr>
                <w:rFonts w:ascii="Georgia" w:hAnsi="Georgia"/>
                <w:b/>
                <w:bCs/>
                <w:sz w:val="24"/>
                <w:szCs w:val="24"/>
              </w:rPr>
            </w:pPr>
            <w:r w:rsidRPr="00681626">
              <w:rPr>
                <w:rFonts w:ascii="Georgia" w:hAnsi="Georgia"/>
                <w:b/>
                <w:bCs/>
                <w:sz w:val="24"/>
                <w:szCs w:val="24"/>
              </w:rPr>
              <w:t>F</w:t>
            </w:r>
            <w:r w:rsidRPr="00681626" w:rsidR="000037EF">
              <w:rPr>
                <w:rFonts w:ascii="Georgia" w:hAnsi="Georgia"/>
                <w:b/>
                <w:bCs/>
                <w:sz w:val="24"/>
                <w:szCs w:val="24"/>
              </w:rPr>
              <w:t>onction</w:t>
            </w:r>
            <w:r w:rsidRPr="00681626">
              <w:rPr>
                <w:rFonts w:ascii="Georgia" w:hAnsi="Georgia"/>
                <w:b/>
                <w:bCs/>
                <w:sz w:val="24"/>
                <w:szCs w:val="24"/>
              </w:rPr>
              <w:t xml:space="preserve"> </w:t>
            </w:r>
          </w:p>
        </w:tc>
      </w:tr>
      <w:tr xmlns:wp14="http://schemas.microsoft.com/office/word/2010/wordml" w:rsidRPr="00681626" w:rsidR="000037EF" w:rsidTr="5D896381" w14:paraId="1F09E9AE" wp14:textId="77777777">
        <w:tc>
          <w:tcPr>
            <w:tcW w:w="3936" w:type="dxa"/>
            <w:tcMar/>
          </w:tcPr>
          <w:p w:rsidRPr="00681626" w:rsidR="000037EF" w:rsidP="0053244A" w:rsidRDefault="000037EF" w14:paraId="1BF4D516" wp14:textId="77777777">
            <w:pPr>
              <w:pStyle w:val="Paragraphedeliste"/>
              <w:numPr>
                <w:ilvl w:val="0"/>
                <w:numId w:val="36"/>
              </w:numPr>
              <w:jc w:val="both"/>
              <w:rPr>
                <w:rFonts w:ascii="Georgia" w:hAnsi="Georgia"/>
              </w:rPr>
            </w:pPr>
            <w:r w:rsidRPr="00681626">
              <w:rPr>
                <w:rFonts w:ascii="Georgia" w:hAnsi="Georgia"/>
              </w:rPr>
              <w:t>Amadou Massar Sarr</w:t>
            </w:r>
          </w:p>
        </w:tc>
        <w:tc>
          <w:tcPr>
            <w:tcW w:w="2551" w:type="dxa"/>
            <w:tcMar/>
          </w:tcPr>
          <w:p w:rsidRPr="00681626" w:rsidR="000037EF" w:rsidP="00303655" w:rsidRDefault="000037EF" w14:paraId="3D90C3FA" wp14:textId="77777777">
            <w:pPr>
              <w:jc w:val="both"/>
              <w:rPr>
                <w:rFonts w:ascii="Georgia" w:hAnsi="Georgia"/>
                <w:sz w:val="24"/>
                <w:szCs w:val="24"/>
              </w:rPr>
            </w:pPr>
            <w:r w:rsidRPr="00681626">
              <w:rPr>
                <w:rFonts w:ascii="Georgia" w:hAnsi="Georgia"/>
                <w:sz w:val="24"/>
                <w:szCs w:val="24"/>
              </w:rPr>
              <w:t>HCDS</w:t>
            </w:r>
          </w:p>
        </w:tc>
        <w:tc>
          <w:tcPr>
            <w:tcW w:w="2693" w:type="dxa"/>
            <w:tcMar/>
          </w:tcPr>
          <w:p w:rsidRPr="00681626" w:rsidR="000037EF" w:rsidP="00303655" w:rsidRDefault="000037EF" w14:paraId="00730BE2" wp14:textId="77777777">
            <w:pPr>
              <w:jc w:val="both"/>
              <w:rPr>
                <w:rFonts w:ascii="Georgia" w:hAnsi="Georgia"/>
                <w:sz w:val="24"/>
                <w:szCs w:val="24"/>
              </w:rPr>
            </w:pPr>
            <w:r w:rsidRPr="00681626">
              <w:rPr>
                <w:rFonts w:ascii="Georgia" w:hAnsi="Georgia"/>
                <w:sz w:val="24"/>
                <w:szCs w:val="24"/>
              </w:rPr>
              <w:t>Conseiller</w:t>
            </w:r>
          </w:p>
        </w:tc>
      </w:tr>
      <w:tr xmlns:wp14="http://schemas.microsoft.com/office/word/2010/wordml" w:rsidRPr="00681626" w:rsidR="000037EF" w:rsidTr="5D896381" w14:paraId="2E2859A1" wp14:textId="77777777">
        <w:tc>
          <w:tcPr>
            <w:tcW w:w="3936" w:type="dxa"/>
            <w:tcMar/>
          </w:tcPr>
          <w:p w:rsidRPr="00681626" w:rsidR="000037EF" w:rsidP="0053244A" w:rsidRDefault="000037EF" w14:paraId="2ED34E16" wp14:textId="77777777">
            <w:pPr>
              <w:pStyle w:val="Paragraphedeliste"/>
              <w:numPr>
                <w:ilvl w:val="0"/>
                <w:numId w:val="36"/>
              </w:numPr>
              <w:jc w:val="both"/>
              <w:rPr>
                <w:rFonts w:ascii="Georgia" w:hAnsi="Georgia"/>
              </w:rPr>
            </w:pPr>
            <w:r w:rsidRPr="00681626">
              <w:rPr>
                <w:rFonts w:ascii="Georgia" w:hAnsi="Georgia"/>
              </w:rPr>
              <w:t>Poussa Sissoko</w:t>
            </w:r>
          </w:p>
        </w:tc>
        <w:tc>
          <w:tcPr>
            <w:tcW w:w="2551" w:type="dxa"/>
            <w:tcMar/>
          </w:tcPr>
          <w:p w:rsidRPr="00681626" w:rsidR="000037EF" w:rsidP="00303655" w:rsidRDefault="000037EF" w14:paraId="3AC447F0" wp14:textId="77777777">
            <w:pPr>
              <w:jc w:val="both"/>
              <w:rPr>
                <w:rFonts w:ascii="Georgia" w:hAnsi="Georgia"/>
                <w:sz w:val="24"/>
                <w:szCs w:val="24"/>
              </w:rPr>
            </w:pPr>
            <w:r w:rsidRPr="00681626">
              <w:rPr>
                <w:rFonts w:ascii="Georgia" w:hAnsi="Georgia"/>
                <w:sz w:val="24"/>
                <w:szCs w:val="24"/>
              </w:rPr>
              <w:t>HCDS</w:t>
            </w:r>
          </w:p>
        </w:tc>
        <w:tc>
          <w:tcPr>
            <w:tcW w:w="2693" w:type="dxa"/>
            <w:tcMar/>
          </w:tcPr>
          <w:p w:rsidRPr="00681626" w:rsidR="000037EF" w:rsidP="00303655" w:rsidRDefault="000037EF" w14:paraId="7B23FB54" wp14:textId="77777777">
            <w:pPr>
              <w:jc w:val="both"/>
              <w:rPr>
                <w:rFonts w:ascii="Georgia" w:hAnsi="Georgia"/>
                <w:sz w:val="24"/>
                <w:szCs w:val="24"/>
              </w:rPr>
            </w:pPr>
            <w:r w:rsidRPr="00681626">
              <w:rPr>
                <w:rFonts w:ascii="Georgia" w:hAnsi="Georgia"/>
                <w:sz w:val="24"/>
                <w:szCs w:val="24"/>
              </w:rPr>
              <w:t xml:space="preserve">Conseiller </w:t>
            </w:r>
          </w:p>
        </w:tc>
      </w:tr>
      <w:tr xmlns:wp14="http://schemas.microsoft.com/office/word/2010/wordml" w:rsidRPr="00681626" w:rsidR="000037EF" w:rsidTr="5D896381" w14:paraId="76566339" wp14:textId="77777777">
        <w:tc>
          <w:tcPr>
            <w:tcW w:w="3936" w:type="dxa"/>
            <w:tcMar/>
          </w:tcPr>
          <w:p w:rsidRPr="00681626" w:rsidR="000037EF" w:rsidP="0053244A" w:rsidRDefault="000037EF" w14:paraId="099B1FAA" wp14:textId="77777777">
            <w:pPr>
              <w:pStyle w:val="Paragraphedeliste"/>
              <w:numPr>
                <w:ilvl w:val="0"/>
                <w:numId w:val="36"/>
              </w:numPr>
              <w:jc w:val="both"/>
              <w:rPr>
                <w:rFonts w:ascii="Georgia" w:hAnsi="Georgia"/>
              </w:rPr>
            </w:pPr>
            <w:r w:rsidRPr="00681626">
              <w:rPr>
                <w:rFonts w:ascii="Georgia" w:hAnsi="Georgia"/>
              </w:rPr>
              <w:t>Djiby Moustapha</w:t>
            </w:r>
          </w:p>
        </w:tc>
        <w:tc>
          <w:tcPr>
            <w:tcW w:w="2551" w:type="dxa"/>
            <w:tcMar/>
          </w:tcPr>
          <w:p w:rsidRPr="00681626" w:rsidR="000037EF" w:rsidP="00303655" w:rsidRDefault="000037EF" w14:paraId="43A943CC" wp14:textId="77777777">
            <w:pPr>
              <w:jc w:val="both"/>
              <w:rPr>
                <w:rFonts w:ascii="Georgia" w:hAnsi="Georgia"/>
                <w:sz w:val="24"/>
                <w:szCs w:val="24"/>
              </w:rPr>
            </w:pPr>
            <w:r w:rsidRPr="00681626">
              <w:rPr>
                <w:rFonts w:ascii="Georgia" w:hAnsi="Georgia"/>
                <w:sz w:val="24"/>
                <w:szCs w:val="24"/>
              </w:rPr>
              <w:t>MFPTMA</w:t>
            </w:r>
          </w:p>
        </w:tc>
        <w:tc>
          <w:tcPr>
            <w:tcW w:w="2693" w:type="dxa"/>
            <w:tcMar/>
          </w:tcPr>
          <w:p w:rsidRPr="00681626" w:rsidR="000037EF" w:rsidP="00303655" w:rsidRDefault="000037EF" w14:paraId="21834DF4" wp14:textId="77777777">
            <w:pPr>
              <w:jc w:val="both"/>
              <w:rPr>
                <w:rFonts w:ascii="Georgia" w:hAnsi="Georgia"/>
                <w:sz w:val="24"/>
                <w:szCs w:val="24"/>
              </w:rPr>
            </w:pPr>
            <w:r w:rsidRPr="00681626">
              <w:rPr>
                <w:rFonts w:ascii="Georgia" w:hAnsi="Georgia"/>
                <w:sz w:val="24"/>
                <w:szCs w:val="24"/>
              </w:rPr>
              <w:t>DA</w:t>
            </w:r>
          </w:p>
        </w:tc>
      </w:tr>
      <w:tr xmlns:wp14="http://schemas.microsoft.com/office/word/2010/wordml" w:rsidRPr="00681626" w:rsidR="000037EF" w:rsidTr="5D896381" w14:paraId="7FB6B68B" wp14:textId="77777777">
        <w:tc>
          <w:tcPr>
            <w:tcW w:w="3936" w:type="dxa"/>
            <w:tcMar/>
          </w:tcPr>
          <w:p w:rsidRPr="00681626" w:rsidR="000037EF" w:rsidP="0053244A" w:rsidRDefault="000037EF" w14:paraId="4743B9A8" wp14:textId="77777777">
            <w:pPr>
              <w:pStyle w:val="Paragraphedeliste"/>
              <w:numPr>
                <w:ilvl w:val="0"/>
                <w:numId w:val="36"/>
              </w:numPr>
              <w:jc w:val="both"/>
              <w:rPr>
                <w:rFonts w:ascii="Georgia" w:hAnsi="Georgia"/>
              </w:rPr>
            </w:pPr>
            <w:r w:rsidRPr="00681626">
              <w:rPr>
                <w:rFonts w:ascii="Georgia" w:hAnsi="Georgia"/>
              </w:rPr>
              <w:t>Mohamed el Bechir Salek</w:t>
            </w:r>
          </w:p>
        </w:tc>
        <w:tc>
          <w:tcPr>
            <w:tcW w:w="2551" w:type="dxa"/>
            <w:tcMar/>
          </w:tcPr>
          <w:p w:rsidRPr="00681626" w:rsidR="000037EF" w:rsidP="00303655" w:rsidRDefault="000037EF" w14:paraId="24D452D8" wp14:textId="77777777">
            <w:pPr>
              <w:jc w:val="both"/>
              <w:rPr>
                <w:rFonts w:ascii="Georgia" w:hAnsi="Georgia"/>
                <w:sz w:val="24"/>
                <w:szCs w:val="24"/>
              </w:rPr>
            </w:pPr>
            <w:r w:rsidRPr="00681626">
              <w:rPr>
                <w:rFonts w:ascii="Georgia" w:hAnsi="Georgia"/>
                <w:sz w:val="24"/>
                <w:szCs w:val="24"/>
              </w:rPr>
              <w:t>MFPTMA</w:t>
            </w:r>
          </w:p>
        </w:tc>
        <w:tc>
          <w:tcPr>
            <w:tcW w:w="2693" w:type="dxa"/>
            <w:tcMar/>
          </w:tcPr>
          <w:p w:rsidRPr="00681626" w:rsidR="000037EF" w:rsidP="00303655" w:rsidRDefault="000037EF" w14:paraId="1277CF13" wp14:textId="77777777">
            <w:pPr>
              <w:jc w:val="both"/>
              <w:rPr>
                <w:rFonts w:ascii="Georgia" w:hAnsi="Georgia"/>
                <w:sz w:val="24"/>
                <w:szCs w:val="24"/>
              </w:rPr>
            </w:pPr>
            <w:r w:rsidRPr="00681626">
              <w:rPr>
                <w:rFonts w:ascii="Georgia" w:hAnsi="Georgia"/>
                <w:sz w:val="24"/>
                <w:szCs w:val="24"/>
              </w:rPr>
              <w:t>DA/DPSM</w:t>
            </w:r>
          </w:p>
        </w:tc>
      </w:tr>
      <w:tr xmlns:wp14="http://schemas.microsoft.com/office/word/2010/wordml" w:rsidRPr="00681626" w:rsidR="000037EF" w:rsidTr="5D896381" w14:paraId="4FA59B82" wp14:textId="77777777">
        <w:tc>
          <w:tcPr>
            <w:tcW w:w="3936" w:type="dxa"/>
            <w:tcMar/>
          </w:tcPr>
          <w:p w:rsidRPr="00681626" w:rsidR="000037EF" w:rsidP="0053244A" w:rsidRDefault="000037EF" w14:paraId="282342C8" wp14:textId="77777777">
            <w:pPr>
              <w:pStyle w:val="Paragraphedeliste"/>
              <w:numPr>
                <w:ilvl w:val="0"/>
                <w:numId w:val="36"/>
              </w:numPr>
              <w:jc w:val="both"/>
              <w:rPr>
                <w:rFonts w:ascii="Georgia" w:hAnsi="Georgia"/>
              </w:rPr>
            </w:pPr>
            <w:r w:rsidRPr="00681626">
              <w:rPr>
                <w:rFonts w:ascii="Georgia" w:hAnsi="Georgia"/>
              </w:rPr>
              <w:t>Dame Fall</w:t>
            </w:r>
          </w:p>
        </w:tc>
        <w:tc>
          <w:tcPr>
            <w:tcW w:w="2551" w:type="dxa"/>
            <w:tcMar/>
          </w:tcPr>
          <w:p w:rsidRPr="00681626" w:rsidR="000037EF" w:rsidP="00303655" w:rsidRDefault="000037EF" w14:paraId="4C15AC12" wp14:textId="77777777">
            <w:pPr>
              <w:jc w:val="both"/>
              <w:rPr>
                <w:rFonts w:ascii="Georgia" w:hAnsi="Georgia"/>
                <w:sz w:val="24"/>
                <w:szCs w:val="24"/>
              </w:rPr>
            </w:pPr>
            <w:r w:rsidRPr="00681626">
              <w:rPr>
                <w:rFonts w:ascii="Georgia" w:hAnsi="Georgia"/>
                <w:sz w:val="24"/>
                <w:szCs w:val="24"/>
              </w:rPr>
              <w:t>HCDS</w:t>
            </w:r>
          </w:p>
        </w:tc>
        <w:tc>
          <w:tcPr>
            <w:tcW w:w="2693" w:type="dxa"/>
            <w:tcMar/>
          </w:tcPr>
          <w:p w:rsidRPr="00681626" w:rsidR="000037EF" w:rsidP="00303655" w:rsidRDefault="000037EF" w14:paraId="17C52079" wp14:textId="77777777">
            <w:pPr>
              <w:jc w:val="both"/>
              <w:rPr>
                <w:rFonts w:ascii="Georgia" w:hAnsi="Georgia"/>
                <w:sz w:val="24"/>
                <w:szCs w:val="24"/>
              </w:rPr>
            </w:pPr>
            <w:r w:rsidRPr="00681626">
              <w:rPr>
                <w:rFonts w:ascii="Georgia" w:hAnsi="Georgia"/>
                <w:sz w:val="24"/>
                <w:szCs w:val="24"/>
              </w:rPr>
              <w:t>Expert dialogue social</w:t>
            </w:r>
          </w:p>
        </w:tc>
      </w:tr>
      <w:tr xmlns:wp14="http://schemas.microsoft.com/office/word/2010/wordml" w:rsidRPr="00681626" w:rsidR="000037EF" w:rsidTr="5D896381" w14:paraId="569B18EC" wp14:textId="77777777">
        <w:tc>
          <w:tcPr>
            <w:tcW w:w="3936" w:type="dxa"/>
            <w:tcMar/>
          </w:tcPr>
          <w:p w:rsidRPr="00681626" w:rsidR="000037EF" w:rsidP="0053244A" w:rsidRDefault="000037EF" w14:paraId="6EE92EC5" wp14:textId="77777777">
            <w:pPr>
              <w:pStyle w:val="Paragraphedeliste"/>
              <w:numPr>
                <w:ilvl w:val="0"/>
                <w:numId w:val="36"/>
              </w:numPr>
              <w:jc w:val="both"/>
              <w:rPr>
                <w:rFonts w:ascii="Georgia" w:hAnsi="Georgia"/>
              </w:rPr>
            </w:pPr>
            <w:r w:rsidRPr="00681626">
              <w:rPr>
                <w:rFonts w:ascii="Georgia" w:hAnsi="Georgia"/>
              </w:rPr>
              <w:t>Dicko Soudani</w:t>
            </w:r>
          </w:p>
        </w:tc>
        <w:tc>
          <w:tcPr>
            <w:tcW w:w="2551" w:type="dxa"/>
            <w:tcMar/>
          </w:tcPr>
          <w:p w:rsidRPr="00681626" w:rsidR="000037EF" w:rsidP="00303655" w:rsidRDefault="000037EF" w14:paraId="15F73C89" wp14:textId="77777777">
            <w:pPr>
              <w:jc w:val="both"/>
              <w:rPr>
                <w:rFonts w:ascii="Georgia" w:hAnsi="Georgia"/>
                <w:sz w:val="24"/>
                <w:szCs w:val="24"/>
              </w:rPr>
            </w:pPr>
            <w:r w:rsidRPr="00681626">
              <w:rPr>
                <w:rFonts w:ascii="Georgia" w:hAnsi="Georgia"/>
                <w:sz w:val="24"/>
                <w:szCs w:val="24"/>
              </w:rPr>
              <w:t>UNPM</w:t>
            </w:r>
          </w:p>
        </w:tc>
        <w:tc>
          <w:tcPr>
            <w:tcW w:w="2693" w:type="dxa"/>
            <w:tcMar/>
          </w:tcPr>
          <w:p w:rsidRPr="00681626" w:rsidR="000037EF" w:rsidP="00303655" w:rsidRDefault="000037EF" w14:paraId="157ED90E" wp14:textId="77777777">
            <w:pPr>
              <w:jc w:val="both"/>
              <w:rPr>
                <w:rFonts w:ascii="Georgia" w:hAnsi="Georgia"/>
                <w:sz w:val="24"/>
                <w:szCs w:val="24"/>
              </w:rPr>
            </w:pPr>
            <w:r w:rsidRPr="00681626">
              <w:rPr>
                <w:rFonts w:ascii="Georgia" w:hAnsi="Georgia"/>
                <w:sz w:val="24"/>
                <w:szCs w:val="24"/>
              </w:rPr>
              <w:t>SG /FGBP</w:t>
            </w:r>
          </w:p>
        </w:tc>
      </w:tr>
      <w:tr xmlns:wp14="http://schemas.microsoft.com/office/word/2010/wordml" w:rsidRPr="00681626" w:rsidR="000037EF" w:rsidTr="5D896381" w14:paraId="6B54CD5F" wp14:textId="77777777">
        <w:tc>
          <w:tcPr>
            <w:tcW w:w="3936" w:type="dxa"/>
            <w:tcMar/>
          </w:tcPr>
          <w:p w:rsidRPr="00681626" w:rsidR="000037EF" w:rsidP="0053244A" w:rsidRDefault="000037EF" w14:paraId="03C66143" wp14:textId="77777777">
            <w:pPr>
              <w:pStyle w:val="Paragraphedeliste"/>
              <w:numPr>
                <w:ilvl w:val="0"/>
                <w:numId w:val="36"/>
              </w:numPr>
              <w:jc w:val="both"/>
              <w:rPr>
                <w:rFonts w:ascii="Georgia" w:hAnsi="Georgia"/>
              </w:rPr>
            </w:pPr>
            <w:r w:rsidRPr="00681626">
              <w:rPr>
                <w:rFonts w:ascii="Georgia" w:hAnsi="Georgia"/>
              </w:rPr>
              <w:t>Mohamed Salem Rajel</w:t>
            </w:r>
          </w:p>
        </w:tc>
        <w:tc>
          <w:tcPr>
            <w:tcW w:w="2551" w:type="dxa"/>
            <w:tcMar/>
          </w:tcPr>
          <w:p w:rsidRPr="00681626" w:rsidR="000037EF" w:rsidP="00303655" w:rsidRDefault="000037EF" w14:paraId="009C45DD" wp14:textId="77777777">
            <w:pPr>
              <w:jc w:val="both"/>
              <w:rPr>
                <w:rFonts w:ascii="Georgia" w:hAnsi="Georgia"/>
                <w:sz w:val="24"/>
                <w:szCs w:val="24"/>
              </w:rPr>
            </w:pPr>
            <w:r w:rsidRPr="00681626">
              <w:rPr>
                <w:rFonts w:ascii="Georgia" w:hAnsi="Georgia"/>
                <w:sz w:val="24"/>
                <w:szCs w:val="24"/>
              </w:rPr>
              <w:t>UNPM</w:t>
            </w:r>
          </w:p>
        </w:tc>
        <w:tc>
          <w:tcPr>
            <w:tcW w:w="2693" w:type="dxa"/>
            <w:tcMar/>
          </w:tcPr>
          <w:p w:rsidRPr="00681626" w:rsidR="000037EF" w:rsidP="00303655" w:rsidRDefault="000037EF" w14:paraId="13D69231" wp14:textId="77777777">
            <w:pPr>
              <w:jc w:val="both"/>
              <w:rPr>
                <w:rFonts w:ascii="Georgia" w:hAnsi="Georgia"/>
                <w:sz w:val="24"/>
                <w:szCs w:val="24"/>
              </w:rPr>
            </w:pPr>
            <w:r w:rsidRPr="00681626">
              <w:rPr>
                <w:rFonts w:ascii="Georgia" w:hAnsi="Georgia"/>
                <w:sz w:val="24"/>
                <w:szCs w:val="24"/>
              </w:rPr>
              <w:t>Chef service</w:t>
            </w:r>
          </w:p>
        </w:tc>
      </w:tr>
      <w:tr xmlns:wp14="http://schemas.microsoft.com/office/word/2010/wordml" w:rsidRPr="00681626" w:rsidR="000037EF" w:rsidTr="5D896381" w14:paraId="075F3DEC" wp14:textId="77777777">
        <w:tc>
          <w:tcPr>
            <w:tcW w:w="3936" w:type="dxa"/>
            <w:tcMar/>
          </w:tcPr>
          <w:p w:rsidRPr="00681626" w:rsidR="000037EF" w:rsidP="0053244A" w:rsidRDefault="000037EF" w14:paraId="12313A5D" wp14:textId="77777777">
            <w:pPr>
              <w:pStyle w:val="Paragraphedeliste"/>
              <w:numPr>
                <w:ilvl w:val="0"/>
                <w:numId w:val="36"/>
              </w:numPr>
              <w:jc w:val="both"/>
              <w:rPr>
                <w:rFonts w:ascii="Georgia" w:hAnsi="Georgia"/>
              </w:rPr>
            </w:pPr>
            <w:r w:rsidRPr="00681626">
              <w:rPr>
                <w:rFonts w:ascii="Georgia" w:hAnsi="Georgia"/>
              </w:rPr>
              <w:t>Melainine Khaled</w:t>
            </w:r>
          </w:p>
        </w:tc>
        <w:tc>
          <w:tcPr>
            <w:tcW w:w="2551" w:type="dxa"/>
            <w:tcMar/>
          </w:tcPr>
          <w:p w:rsidRPr="00681626" w:rsidR="000037EF" w:rsidP="00303655" w:rsidRDefault="000037EF" w14:paraId="61AE0146" wp14:textId="77777777">
            <w:pPr>
              <w:jc w:val="both"/>
              <w:rPr>
                <w:rFonts w:ascii="Georgia" w:hAnsi="Georgia"/>
                <w:sz w:val="24"/>
                <w:szCs w:val="24"/>
              </w:rPr>
            </w:pPr>
            <w:r w:rsidRPr="00681626">
              <w:rPr>
                <w:rFonts w:ascii="Georgia" w:hAnsi="Georgia"/>
                <w:sz w:val="24"/>
                <w:szCs w:val="24"/>
              </w:rPr>
              <w:t>UNPM</w:t>
            </w:r>
          </w:p>
        </w:tc>
        <w:tc>
          <w:tcPr>
            <w:tcW w:w="2693" w:type="dxa"/>
            <w:tcMar/>
          </w:tcPr>
          <w:p w:rsidRPr="00681626" w:rsidR="000037EF" w:rsidP="000037EF" w:rsidRDefault="000037EF" w14:paraId="5EDDF655" wp14:textId="77777777">
            <w:pPr>
              <w:jc w:val="both"/>
              <w:rPr>
                <w:rFonts w:ascii="Georgia" w:hAnsi="Georgia"/>
                <w:sz w:val="24"/>
                <w:szCs w:val="24"/>
                <w:lang w:val="en-US"/>
              </w:rPr>
            </w:pPr>
            <w:r w:rsidRPr="00681626">
              <w:rPr>
                <w:rFonts w:ascii="Georgia" w:hAnsi="Georgia"/>
                <w:sz w:val="24"/>
                <w:szCs w:val="24"/>
                <w:lang w:val="en-US"/>
              </w:rPr>
              <w:t xml:space="preserve">Conseiller </w:t>
            </w:r>
          </w:p>
        </w:tc>
      </w:tr>
      <w:tr xmlns:wp14="http://schemas.microsoft.com/office/word/2010/wordml" w:rsidRPr="00681626" w:rsidR="000037EF" w:rsidTr="5D896381" w14:paraId="7FD8C6AC" wp14:textId="77777777">
        <w:tc>
          <w:tcPr>
            <w:tcW w:w="3936" w:type="dxa"/>
            <w:tcMar/>
          </w:tcPr>
          <w:p w:rsidRPr="00681626" w:rsidR="000037EF" w:rsidP="0053244A" w:rsidRDefault="000037EF" w14:paraId="5DB591D9" wp14:textId="77777777">
            <w:pPr>
              <w:pStyle w:val="Paragraphedeliste"/>
              <w:numPr>
                <w:ilvl w:val="0"/>
                <w:numId w:val="36"/>
              </w:numPr>
              <w:jc w:val="both"/>
              <w:rPr>
                <w:rFonts w:ascii="Georgia" w:hAnsi="Georgia"/>
                <w:lang w:val="en-US"/>
              </w:rPr>
            </w:pPr>
            <w:r w:rsidRPr="00681626">
              <w:rPr>
                <w:rFonts w:ascii="Georgia" w:hAnsi="Georgia"/>
                <w:lang w:val="en-US"/>
              </w:rPr>
              <w:t>El Kory Abdel Mola</w:t>
            </w:r>
          </w:p>
        </w:tc>
        <w:tc>
          <w:tcPr>
            <w:tcW w:w="2551" w:type="dxa"/>
            <w:tcMar/>
          </w:tcPr>
          <w:p w:rsidRPr="00681626" w:rsidR="000037EF" w:rsidP="00303655" w:rsidRDefault="000037EF" w14:paraId="1C69F6B8" wp14:textId="77777777">
            <w:pPr>
              <w:jc w:val="both"/>
              <w:rPr>
                <w:rFonts w:ascii="Georgia" w:hAnsi="Georgia"/>
                <w:sz w:val="24"/>
                <w:szCs w:val="24"/>
                <w:lang w:val="en-US"/>
              </w:rPr>
            </w:pPr>
            <w:r w:rsidRPr="00681626">
              <w:rPr>
                <w:rFonts w:ascii="Georgia" w:hAnsi="Georgia"/>
                <w:sz w:val="24"/>
                <w:szCs w:val="24"/>
                <w:lang w:val="en-US"/>
              </w:rPr>
              <w:t>UNPM</w:t>
            </w:r>
          </w:p>
        </w:tc>
        <w:tc>
          <w:tcPr>
            <w:tcW w:w="2693" w:type="dxa"/>
            <w:tcMar/>
          </w:tcPr>
          <w:p w:rsidRPr="00681626" w:rsidR="000037EF" w:rsidP="00303655" w:rsidRDefault="000037EF" w14:paraId="5795F7A7" wp14:textId="77777777">
            <w:pPr>
              <w:jc w:val="both"/>
              <w:rPr>
                <w:rFonts w:ascii="Georgia" w:hAnsi="Georgia"/>
                <w:sz w:val="24"/>
                <w:szCs w:val="24"/>
                <w:lang w:val="en-US"/>
              </w:rPr>
            </w:pPr>
            <w:r w:rsidRPr="00681626">
              <w:rPr>
                <w:rFonts w:ascii="Georgia" w:hAnsi="Georgia"/>
                <w:sz w:val="24"/>
                <w:szCs w:val="24"/>
                <w:lang w:val="en-US"/>
              </w:rPr>
              <w:t>SG UNPM</w:t>
            </w:r>
          </w:p>
        </w:tc>
      </w:tr>
      <w:tr xmlns:wp14="http://schemas.microsoft.com/office/word/2010/wordml" w:rsidRPr="00681626" w:rsidR="000037EF" w:rsidTr="5D896381" w14:paraId="0EA4C05D" wp14:textId="77777777">
        <w:tc>
          <w:tcPr>
            <w:tcW w:w="3936" w:type="dxa"/>
            <w:tcMar/>
          </w:tcPr>
          <w:p w:rsidRPr="00681626" w:rsidR="000037EF" w:rsidP="0053244A" w:rsidRDefault="000037EF" w14:paraId="1AECE2EE" wp14:textId="77777777">
            <w:pPr>
              <w:pStyle w:val="Paragraphedeliste"/>
              <w:numPr>
                <w:ilvl w:val="0"/>
                <w:numId w:val="36"/>
              </w:numPr>
              <w:jc w:val="both"/>
              <w:rPr>
                <w:rFonts w:ascii="Georgia" w:hAnsi="Georgia"/>
                <w:lang w:val="en-US"/>
              </w:rPr>
            </w:pPr>
            <w:r w:rsidRPr="00681626">
              <w:rPr>
                <w:rFonts w:ascii="Georgia" w:hAnsi="Georgia"/>
                <w:lang w:val="en-US"/>
              </w:rPr>
              <w:t>Mohamed Lemine</w:t>
            </w:r>
          </w:p>
        </w:tc>
        <w:tc>
          <w:tcPr>
            <w:tcW w:w="2551" w:type="dxa"/>
            <w:tcMar/>
          </w:tcPr>
          <w:p w:rsidRPr="00681626" w:rsidR="000037EF" w:rsidP="00303655" w:rsidRDefault="000037EF" w14:paraId="2D4E7B58" wp14:textId="77777777">
            <w:pPr>
              <w:jc w:val="both"/>
              <w:rPr>
                <w:rFonts w:ascii="Georgia" w:hAnsi="Georgia"/>
                <w:sz w:val="24"/>
                <w:szCs w:val="24"/>
                <w:lang w:val="en-US"/>
              </w:rPr>
            </w:pPr>
            <w:r w:rsidRPr="00681626">
              <w:rPr>
                <w:rFonts w:ascii="Georgia" w:hAnsi="Georgia"/>
                <w:sz w:val="24"/>
                <w:szCs w:val="24"/>
                <w:lang w:val="en-US"/>
              </w:rPr>
              <w:t>TVM</w:t>
            </w:r>
          </w:p>
        </w:tc>
        <w:tc>
          <w:tcPr>
            <w:tcW w:w="2693" w:type="dxa"/>
            <w:tcMar/>
          </w:tcPr>
          <w:p w:rsidRPr="00681626" w:rsidR="000037EF" w:rsidP="00303655" w:rsidRDefault="000037EF" w14:paraId="42A47962" wp14:textId="77777777">
            <w:pPr>
              <w:jc w:val="both"/>
              <w:rPr>
                <w:rFonts w:ascii="Georgia" w:hAnsi="Georgia"/>
                <w:sz w:val="24"/>
                <w:szCs w:val="24"/>
                <w:lang w:val="en-US"/>
              </w:rPr>
            </w:pPr>
            <w:r w:rsidRPr="00681626">
              <w:rPr>
                <w:rFonts w:ascii="Georgia" w:hAnsi="Georgia"/>
                <w:sz w:val="24"/>
                <w:szCs w:val="24"/>
                <w:lang w:val="en-US"/>
              </w:rPr>
              <w:t xml:space="preserve">Journaliste </w:t>
            </w:r>
          </w:p>
        </w:tc>
      </w:tr>
      <w:tr xmlns:wp14="http://schemas.microsoft.com/office/word/2010/wordml" w:rsidRPr="00681626" w:rsidR="000037EF" w:rsidTr="5D896381" w14:paraId="1C2DC666" wp14:textId="77777777">
        <w:tc>
          <w:tcPr>
            <w:tcW w:w="3936" w:type="dxa"/>
            <w:tcMar/>
          </w:tcPr>
          <w:p w:rsidRPr="00681626" w:rsidR="000037EF" w:rsidP="0053244A" w:rsidRDefault="008F53DC" w14:paraId="34F222B4" wp14:textId="77777777">
            <w:pPr>
              <w:pStyle w:val="Paragraphedeliste"/>
              <w:numPr>
                <w:ilvl w:val="0"/>
                <w:numId w:val="36"/>
              </w:numPr>
              <w:jc w:val="both"/>
              <w:rPr>
                <w:rFonts w:ascii="Georgia" w:hAnsi="Georgia"/>
                <w:lang w:val="en-US"/>
              </w:rPr>
            </w:pPr>
            <w:r w:rsidRPr="00681626">
              <w:rPr>
                <w:rFonts w:ascii="Georgia" w:hAnsi="Georgia"/>
                <w:lang w:val="en-US"/>
              </w:rPr>
              <w:t>Mohamed Ould Sidi</w:t>
            </w:r>
          </w:p>
        </w:tc>
        <w:tc>
          <w:tcPr>
            <w:tcW w:w="2551" w:type="dxa"/>
            <w:tcMar/>
          </w:tcPr>
          <w:p w:rsidRPr="00681626" w:rsidR="000037EF" w:rsidP="0053244A" w:rsidRDefault="008F53DC" w14:paraId="54874324" wp14:textId="77777777">
            <w:pPr>
              <w:jc w:val="both"/>
              <w:rPr>
                <w:rFonts w:ascii="Georgia" w:hAnsi="Georgia"/>
                <w:sz w:val="24"/>
                <w:szCs w:val="24"/>
                <w:lang w:val="en-US"/>
              </w:rPr>
            </w:pPr>
            <w:r w:rsidRPr="00681626">
              <w:rPr>
                <w:rFonts w:ascii="Georgia" w:hAnsi="Georgia"/>
                <w:sz w:val="24"/>
                <w:szCs w:val="24"/>
                <w:lang w:val="en-US"/>
              </w:rPr>
              <w:t xml:space="preserve">UNPM/ </w:t>
            </w:r>
            <w:r w:rsidRPr="00681626" w:rsidR="0053244A">
              <w:rPr>
                <w:rFonts w:ascii="Georgia" w:hAnsi="Georgia"/>
                <w:sz w:val="24"/>
                <w:szCs w:val="24"/>
                <w:lang w:val="en-US"/>
              </w:rPr>
              <w:t xml:space="preserve"> T</w:t>
            </w:r>
            <w:r w:rsidRPr="00681626">
              <w:rPr>
                <w:rFonts w:ascii="Georgia" w:hAnsi="Georgia"/>
                <w:sz w:val="24"/>
                <w:szCs w:val="24"/>
                <w:lang w:val="en-US"/>
              </w:rPr>
              <w:t>ransports</w:t>
            </w:r>
          </w:p>
        </w:tc>
        <w:tc>
          <w:tcPr>
            <w:tcW w:w="2693" w:type="dxa"/>
            <w:tcMar/>
          </w:tcPr>
          <w:p w:rsidRPr="00681626" w:rsidR="000037EF" w:rsidP="00303655" w:rsidRDefault="008F53DC" w14:paraId="1A9544C7" wp14:textId="77777777">
            <w:pPr>
              <w:jc w:val="both"/>
              <w:rPr>
                <w:rFonts w:ascii="Georgia" w:hAnsi="Georgia"/>
                <w:sz w:val="24"/>
                <w:szCs w:val="24"/>
                <w:lang w:val="en-US"/>
              </w:rPr>
            </w:pPr>
            <w:r w:rsidRPr="00681626">
              <w:rPr>
                <w:rFonts w:ascii="Georgia" w:hAnsi="Georgia"/>
                <w:sz w:val="24"/>
                <w:szCs w:val="24"/>
                <w:lang w:val="en-US"/>
              </w:rPr>
              <w:t>Président</w:t>
            </w:r>
          </w:p>
        </w:tc>
      </w:tr>
      <w:tr xmlns:wp14="http://schemas.microsoft.com/office/word/2010/wordml" w:rsidRPr="00681626" w:rsidR="000037EF" w:rsidTr="5D896381" w14:paraId="1F8E7891" wp14:textId="77777777">
        <w:tc>
          <w:tcPr>
            <w:tcW w:w="3936" w:type="dxa"/>
            <w:tcMar/>
          </w:tcPr>
          <w:p w:rsidRPr="00681626" w:rsidR="000037EF" w:rsidP="0053244A" w:rsidRDefault="008F53DC" w14:paraId="1714614E" wp14:textId="77777777">
            <w:pPr>
              <w:pStyle w:val="Paragraphedeliste"/>
              <w:numPr>
                <w:ilvl w:val="0"/>
                <w:numId w:val="36"/>
              </w:numPr>
              <w:jc w:val="both"/>
              <w:rPr>
                <w:rFonts w:ascii="Georgia" w:hAnsi="Georgia"/>
                <w:lang w:val="en-US"/>
              </w:rPr>
            </w:pPr>
            <w:r w:rsidRPr="00681626">
              <w:rPr>
                <w:rFonts w:ascii="Georgia" w:hAnsi="Georgia"/>
                <w:lang w:val="en-US"/>
              </w:rPr>
              <w:t>Dr Mohamed Yargue</w:t>
            </w:r>
          </w:p>
        </w:tc>
        <w:tc>
          <w:tcPr>
            <w:tcW w:w="2551" w:type="dxa"/>
            <w:tcMar/>
          </w:tcPr>
          <w:p w:rsidRPr="00681626" w:rsidR="000037EF" w:rsidP="00303655" w:rsidRDefault="008F53DC" w14:paraId="3F709547" wp14:textId="77777777">
            <w:pPr>
              <w:jc w:val="both"/>
              <w:rPr>
                <w:rFonts w:ascii="Georgia" w:hAnsi="Georgia"/>
                <w:sz w:val="24"/>
                <w:szCs w:val="24"/>
                <w:lang w:val="en-US"/>
              </w:rPr>
            </w:pPr>
            <w:r w:rsidRPr="00681626">
              <w:rPr>
                <w:rFonts w:ascii="Georgia" w:hAnsi="Georgia"/>
                <w:sz w:val="24"/>
                <w:szCs w:val="24"/>
                <w:lang w:val="en-US"/>
              </w:rPr>
              <w:t>CMT</w:t>
            </w:r>
          </w:p>
        </w:tc>
        <w:tc>
          <w:tcPr>
            <w:tcW w:w="2693" w:type="dxa"/>
            <w:tcMar/>
          </w:tcPr>
          <w:p w:rsidRPr="00681626" w:rsidR="000037EF" w:rsidP="00303655" w:rsidRDefault="008F53DC" w14:paraId="5B904B8D" wp14:textId="77777777">
            <w:pPr>
              <w:jc w:val="both"/>
              <w:rPr>
                <w:rFonts w:ascii="Georgia" w:hAnsi="Georgia"/>
                <w:sz w:val="24"/>
                <w:szCs w:val="24"/>
                <w:lang w:val="en-US"/>
              </w:rPr>
            </w:pPr>
            <w:r w:rsidRPr="00681626">
              <w:rPr>
                <w:rFonts w:ascii="Georgia" w:hAnsi="Georgia"/>
                <w:sz w:val="24"/>
                <w:szCs w:val="24"/>
                <w:lang w:val="en-US"/>
              </w:rPr>
              <w:t>SG</w:t>
            </w:r>
          </w:p>
        </w:tc>
      </w:tr>
      <w:tr xmlns:wp14="http://schemas.microsoft.com/office/word/2010/wordml" w:rsidRPr="00681626" w:rsidR="000037EF" w:rsidTr="5D896381" w14:paraId="74B93AA4" wp14:textId="77777777">
        <w:tc>
          <w:tcPr>
            <w:tcW w:w="3936" w:type="dxa"/>
            <w:tcMar/>
          </w:tcPr>
          <w:p w:rsidRPr="00681626" w:rsidR="000037EF" w:rsidP="0053244A" w:rsidRDefault="008F53DC" w14:paraId="5375F817" wp14:textId="77777777">
            <w:pPr>
              <w:pStyle w:val="Paragraphedeliste"/>
              <w:numPr>
                <w:ilvl w:val="0"/>
                <w:numId w:val="36"/>
              </w:numPr>
              <w:jc w:val="both"/>
              <w:rPr>
                <w:rFonts w:ascii="Georgia" w:hAnsi="Georgia"/>
                <w:lang w:val="en-US"/>
              </w:rPr>
            </w:pPr>
            <w:r w:rsidRPr="00681626">
              <w:rPr>
                <w:rFonts w:ascii="Georgia" w:hAnsi="Georgia"/>
                <w:lang w:val="en-US"/>
              </w:rPr>
              <w:t>Moustapha Momar</w:t>
            </w:r>
          </w:p>
        </w:tc>
        <w:tc>
          <w:tcPr>
            <w:tcW w:w="2551" w:type="dxa"/>
            <w:tcMar/>
          </w:tcPr>
          <w:p w:rsidRPr="00681626" w:rsidR="000037EF" w:rsidP="00303655" w:rsidRDefault="008F53DC" w14:paraId="2B9660F5" wp14:textId="77777777">
            <w:pPr>
              <w:jc w:val="both"/>
              <w:rPr>
                <w:rFonts w:ascii="Georgia" w:hAnsi="Georgia"/>
                <w:sz w:val="24"/>
                <w:szCs w:val="24"/>
                <w:lang w:val="en-US"/>
              </w:rPr>
            </w:pPr>
            <w:r w:rsidRPr="00681626">
              <w:rPr>
                <w:rFonts w:ascii="Georgia" w:hAnsi="Georgia"/>
                <w:sz w:val="24"/>
                <w:szCs w:val="24"/>
                <w:lang w:val="en-US"/>
              </w:rPr>
              <w:t>UDTM</w:t>
            </w:r>
          </w:p>
        </w:tc>
        <w:tc>
          <w:tcPr>
            <w:tcW w:w="2693" w:type="dxa"/>
            <w:tcMar/>
          </w:tcPr>
          <w:p w:rsidRPr="00681626" w:rsidR="000037EF" w:rsidP="00303655" w:rsidRDefault="008F53DC" w14:paraId="05810FD6" wp14:textId="77777777">
            <w:pPr>
              <w:jc w:val="both"/>
              <w:rPr>
                <w:rFonts w:ascii="Georgia" w:hAnsi="Georgia"/>
                <w:sz w:val="24"/>
                <w:szCs w:val="24"/>
                <w:lang w:val="en-US"/>
              </w:rPr>
            </w:pPr>
            <w:r w:rsidRPr="00681626">
              <w:rPr>
                <w:rFonts w:ascii="Georgia" w:hAnsi="Georgia"/>
                <w:sz w:val="24"/>
                <w:szCs w:val="24"/>
                <w:lang w:val="en-US"/>
              </w:rPr>
              <w:t>SG</w:t>
            </w:r>
          </w:p>
        </w:tc>
      </w:tr>
      <w:tr xmlns:wp14="http://schemas.microsoft.com/office/word/2010/wordml" w:rsidRPr="00681626" w:rsidR="008F53DC" w:rsidTr="5D896381" w14:paraId="76042C90" wp14:textId="77777777">
        <w:tc>
          <w:tcPr>
            <w:tcW w:w="3936" w:type="dxa"/>
            <w:tcMar/>
          </w:tcPr>
          <w:p w:rsidRPr="00681626" w:rsidR="008F53DC" w:rsidP="0053244A" w:rsidRDefault="008F53DC" w14:paraId="740475F5" wp14:textId="77777777">
            <w:pPr>
              <w:pStyle w:val="Paragraphedeliste"/>
              <w:numPr>
                <w:ilvl w:val="0"/>
                <w:numId w:val="36"/>
              </w:numPr>
              <w:jc w:val="both"/>
              <w:rPr>
                <w:rFonts w:ascii="Georgia" w:hAnsi="Georgia"/>
                <w:lang w:val="en-US"/>
              </w:rPr>
            </w:pPr>
            <w:r w:rsidRPr="00681626">
              <w:rPr>
                <w:rFonts w:ascii="Georgia" w:hAnsi="Georgia"/>
                <w:lang w:val="en-US"/>
              </w:rPr>
              <w:t>Abdarrahmane Abdalla</w:t>
            </w:r>
          </w:p>
        </w:tc>
        <w:tc>
          <w:tcPr>
            <w:tcW w:w="2551" w:type="dxa"/>
            <w:tcMar/>
          </w:tcPr>
          <w:p w:rsidRPr="00681626" w:rsidR="008F53DC" w:rsidP="00303655" w:rsidRDefault="008F53DC" w14:paraId="69EFA881" wp14:textId="77777777">
            <w:pPr>
              <w:jc w:val="both"/>
              <w:rPr>
                <w:rFonts w:ascii="Georgia" w:hAnsi="Georgia"/>
                <w:sz w:val="24"/>
                <w:szCs w:val="24"/>
                <w:lang w:val="en-US"/>
              </w:rPr>
            </w:pPr>
            <w:r w:rsidRPr="00681626">
              <w:rPr>
                <w:rFonts w:ascii="Georgia" w:hAnsi="Georgia"/>
                <w:sz w:val="24"/>
                <w:szCs w:val="24"/>
              </w:rPr>
              <w:t>MFPTMA</w:t>
            </w:r>
          </w:p>
        </w:tc>
        <w:tc>
          <w:tcPr>
            <w:tcW w:w="2693" w:type="dxa"/>
            <w:tcMar/>
          </w:tcPr>
          <w:p w:rsidRPr="00681626" w:rsidR="008F53DC" w:rsidP="00303655" w:rsidRDefault="008F53DC" w14:paraId="0DF6D46B" wp14:textId="77777777">
            <w:pPr>
              <w:jc w:val="both"/>
              <w:rPr>
                <w:rFonts w:ascii="Georgia" w:hAnsi="Georgia"/>
                <w:sz w:val="24"/>
                <w:szCs w:val="24"/>
                <w:lang w:val="en-US"/>
              </w:rPr>
            </w:pPr>
            <w:r w:rsidRPr="00681626">
              <w:rPr>
                <w:rFonts w:ascii="Georgia" w:hAnsi="Georgia"/>
                <w:sz w:val="24"/>
                <w:szCs w:val="24"/>
                <w:lang w:val="en-US"/>
              </w:rPr>
              <w:t>Conseiller technique</w:t>
            </w:r>
          </w:p>
        </w:tc>
      </w:tr>
      <w:tr xmlns:wp14="http://schemas.microsoft.com/office/word/2010/wordml" w:rsidRPr="00681626" w:rsidR="000037EF" w:rsidTr="5D896381" w14:paraId="2C50696D" wp14:textId="77777777">
        <w:tc>
          <w:tcPr>
            <w:tcW w:w="3936" w:type="dxa"/>
            <w:tcMar/>
          </w:tcPr>
          <w:p w:rsidRPr="00681626" w:rsidR="000037EF" w:rsidP="0053244A" w:rsidRDefault="008F53DC" w14:paraId="16A33D30" wp14:textId="77777777">
            <w:pPr>
              <w:pStyle w:val="Paragraphedeliste"/>
              <w:numPr>
                <w:ilvl w:val="0"/>
                <w:numId w:val="36"/>
              </w:numPr>
              <w:jc w:val="both"/>
              <w:rPr>
                <w:rFonts w:ascii="Georgia" w:hAnsi="Georgia"/>
                <w:lang w:val="en-US"/>
              </w:rPr>
            </w:pPr>
            <w:r w:rsidRPr="00681626">
              <w:rPr>
                <w:rFonts w:ascii="Georgia" w:hAnsi="Georgia"/>
                <w:lang w:val="en-US"/>
              </w:rPr>
              <w:t>Mahmoud Khairou</w:t>
            </w:r>
          </w:p>
        </w:tc>
        <w:tc>
          <w:tcPr>
            <w:tcW w:w="2551" w:type="dxa"/>
            <w:tcMar/>
          </w:tcPr>
          <w:p w:rsidRPr="00681626" w:rsidR="000037EF" w:rsidP="00303655" w:rsidRDefault="008F53DC" w14:paraId="0D843F26" wp14:textId="77777777">
            <w:pPr>
              <w:jc w:val="both"/>
              <w:rPr>
                <w:rFonts w:ascii="Georgia" w:hAnsi="Georgia"/>
                <w:sz w:val="24"/>
                <w:szCs w:val="24"/>
                <w:lang w:val="en-US"/>
              </w:rPr>
            </w:pPr>
            <w:r w:rsidRPr="00681626">
              <w:rPr>
                <w:rFonts w:ascii="Georgia" w:hAnsi="Georgia"/>
                <w:sz w:val="24"/>
                <w:szCs w:val="24"/>
                <w:lang w:val="en-US"/>
              </w:rPr>
              <w:t>UTM</w:t>
            </w:r>
          </w:p>
        </w:tc>
        <w:tc>
          <w:tcPr>
            <w:tcW w:w="2693" w:type="dxa"/>
            <w:tcMar/>
          </w:tcPr>
          <w:p w:rsidRPr="00681626" w:rsidR="000037EF" w:rsidP="00303655" w:rsidRDefault="008F53DC" w14:paraId="0B30F461" wp14:textId="77777777">
            <w:pPr>
              <w:jc w:val="both"/>
              <w:rPr>
                <w:rFonts w:ascii="Georgia" w:hAnsi="Georgia"/>
                <w:sz w:val="24"/>
                <w:szCs w:val="24"/>
                <w:lang w:val="en-US"/>
              </w:rPr>
            </w:pPr>
            <w:r w:rsidRPr="00681626">
              <w:rPr>
                <w:rFonts w:ascii="Georgia" w:hAnsi="Georgia"/>
                <w:sz w:val="24"/>
                <w:szCs w:val="24"/>
                <w:lang w:val="en-US"/>
              </w:rPr>
              <w:t>Secrétaire exécutif</w:t>
            </w:r>
          </w:p>
        </w:tc>
      </w:tr>
      <w:tr xmlns:wp14="http://schemas.microsoft.com/office/word/2010/wordml" w:rsidRPr="00681626" w:rsidR="008F53DC" w:rsidTr="5D896381" w14:paraId="540355ED" wp14:textId="77777777">
        <w:tc>
          <w:tcPr>
            <w:tcW w:w="3936" w:type="dxa"/>
            <w:tcMar/>
          </w:tcPr>
          <w:p w:rsidRPr="00681626" w:rsidR="008F53DC" w:rsidP="0053244A" w:rsidRDefault="008F53DC" w14:paraId="3FD623AF" wp14:textId="77777777">
            <w:pPr>
              <w:pStyle w:val="Paragraphedeliste"/>
              <w:numPr>
                <w:ilvl w:val="0"/>
                <w:numId w:val="36"/>
              </w:numPr>
              <w:jc w:val="both"/>
              <w:rPr>
                <w:rFonts w:ascii="Georgia" w:hAnsi="Georgia"/>
                <w:lang w:val="en-US"/>
              </w:rPr>
            </w:pPr>
            <w:r w:rsidRPr="00681626">
              <w:rPr>
                <w:rFonts w:ascii="Georgia" w:hAnsi="Georgia"/>
                <w:lang w:val="en-US"/>
              </w:rPr>
              <w:t>Pr Hamid MEINE</w:t>
            </w:r>
          </w:p>
        </w:tc>
        <w:tc>
          <w:tcPr>
            <w:tcW w:w="2551" w:type="dxa"/>
            <w:tcMar/>
          </w:tcPr>
          <w:p w:rsidRPr="00681626" w:rsidR="008F53DC" w:rsidP="00303655" w:rsidRDefault="008F53DC" w14:paraId="1F6CA668" wp14:textId="77777777">
            <w:pPr>
              <w:jc w:val="both"/>
              <w:rPr>
                <w:rFonts w:ascii="Georgia" w:hAnsi="Georgia"/>
                <w:sz w:val="24"/>
                <w:szCs w:val="24"/>
                <w:lang w:val="en-US"/>
              </w:rPr>
            </w:pPr>
            <w:r w:rsidRPr="00681626">
              <w:rPr>
                <w:rFonts w:ascii="Georgia" w:hAnsi="Georgia"/>
                <w:sz w:val="24"/>
                <w:szCs w:val="24"/>
                <w:lang w:val="en-US"/>
              </w:rPr>
              <w:t>BIT</w:t>
            </w:r>
          </w:p>
        </w:tc>
        <w:tc>
          <w:tcPr>
            <w:tcW w:w="2693" w:type="dxa"/>
            <w:tcMar/>
          </w:tcPr>
          <w:p w:rsidRPr="00681626" w:rsidR="008F53DC" w:rsidP="00303655" w:rsidRDefault="008F53DC" w14:paraId="00F144D0" wp14:textId="77777777">
            <w:pPr>
              <w:jc w:val="both"/>
              <w:rPr>
                <w:rFonts w:ascii="Georgia" w:hAnsi="Georgia"/>
                <w:sz w:val="24"/>
                <w:szCs w:val="24"/>
                <w:lang w:val="en-US"/>
              </w:rPr>
            </w:pPr>
            <w:r w:rsidRPr="00681626">
              <w:rPr>
                <w:rFonts w:ascii="Georgia" w:hAnsi="Georgia"/>
                <w:sz w:val="24"/>
                <w:szCs w:val="24"/>
                <w:lang w:val="en-US"/>
              </w:rPr>
              <w:t>Consultant</w:t>
            </w:r>
          </w:p>
        </w:tc>
      </w:tr>
      <w:tr xmlns:wp14="http://schemas.microsoft.com/office/word/2010/wordml" w:rsidRPr="00681626" w:rsidR="008F53DC" w:rsidTr="5D896381" w14:paraId="2C4E2AB0" wp14:textId="77777777">
        <w:tc>
          <w:tcPr>
            <w:tcW w:w="3936" w:type="dxa"/>
            <w:tcMar/>
          </w:tcPr>
          <w:p w:rsidRPr="00681626" w:rsidR="008F53DC" w:rsidP="0053244A" w:rsidRDefault="008F53DC" w14:paraId="0280F3AB" wp14:textId="77777777">
            <w:pPr>
              <w:pStyle w:val="Paragraphedeliste"/>
              <w:numPr>
                <w:ilvl w:val="0"/>
                <w:numId w:val="36"/>
              </w:numPr>
              <w:jc w:val="both"/>
              <w:rPr>
                <w:rFonts w:ascii="Georgia" w:hAnsi="Georgia"/>
                <w:lang w:val="en-US"/>
              </w:rPr>
            </w:pPr>
            <w:r w:rsidRPr="00681626">
              <w:rPr>
                <w:rFonts w:ascii="Georgia" w:hAnsi="Georgia"/>
                <w:lang w:val="en-US"/>
              </w:rPr>
              <w:t>Samba Demba Niang</w:t>
            </w:r>
          </w:p>
        </w:tc>
        <w:tc>
          <w:tcPr>
            <w:tcW w:w="2551" w:type="dxa"/>
            <w:tcMar/>
          </w:tcPr>
          <w:p w:rsidRPr="00681626" w:rsidR="008F53DC" w:rsidP="00303655" w:rsidRDefault="008F53DC" w14:paraId="6A772B56" wp14:textId="77777777">
            <w:pPr>
              <w:jc w:val="both"/>
              <w:rPr>
                <w:rFonts w:ascii="Georgia" w:hAnsi="Georgia"/>
                <w:sz w:val="24"/>
                <w:szCs w:val="24"/>
                <w:lang w:val="en-US"/>
              </w:rPr>
            </w:pPr>
            <w:r w:rsidRPr="00681626">
              <w:rPr>
                <w:rFonts w:ascii="Georgia" w:hAnsi="Georgia"/>
                <w:sz w:val="24"/>
                <w:szCs w:val="24"/>
                <w:lang w:val="en-US"/>
              </w:rPr>
              <w:t xml:space="preserve">UNPM/ Agriculture </w:t>
            </w:r>
          </w:p>
        </w:tc>
        <w:tc>
          <w:tcPr>
            <w:tcW w:w="2693" w:type="dxa"/>
            <w:tcMar/>
          </w:tcPr>
          <w:p w:rsidRPr="00681626" w:rsidR="008F53DC" w:rsidP="00303655" w:rsidRDefault="008F53DC" w14:paraId="25641CF1" wp14:textId="77777777">
            <w:pPr>
              <w:jc w:val="both"/>
              <w:rPr>
                <w:rFonts w:ascii="Georgia" w:hAnsi="Georgia"/>
                <w:sz w:val="24"/>
                <w:szCs w:val="24"/>
                <w:lang w:val="en-US"/>
              </w:rPr>
            </w:pPr>
            <w:r w:rsidRPr="00681626">
              <w:rPr>
                <w:rFonts w:ascii="Georgia" w:hAnsi="Georgia"/>
                <w:sz w:val="24"/>
                <w:szCs w:val="24"/>
                <w:lang w:val="en-US"/>
              </w:rPr>
              <w:t>SG</w:t>
            </w:r>
          </w:p>
        </w:tc>
      </w:tr>
      <w:tr xmlns:wp14="http://schemas.microsoft.com/office/word/2010/wordml" w:rsidRPr="00681626" w:rsidR="008F53DC" w:rsidTr="5D896381" w14:paraId="4DF09464" wp14:textId="77777777">
        <w:tc>
          <w:tcPr>
            <w:tcW w:w="3936" w:type="dxa"/>
            <w:tcMar/>
          </w:tcPr>
          <w:p w:rsidRPr="00681626" w:rsidR="008F53DC" w:rsidP="0053244A" w:rsidRDefault="008F53DC" w14:paraId="7F3A7B18" wp14:textId="77777777">
            <w:pPr>
              <w:pStyle w:val="Paragraphedeliste"/>
              <w:numPr>
                <w:ilvl w:val="0"/>
                <w:numId w:val="36"/>
              </w:numPr>
              <w:jc w:val="both"/>
              <w:rPr>
                <w:rFonts w:ascii="Georgia" w:hAnsi="Georgia"/>
                <w:lang w:val="en-US"/>
              </w:rPr>
            </w:pPr>
            <w:r w:rsidRPr="00681626">
              <w:rPr>
                <w:rFonts w:ascii="Georgia" w:hAnsi="Georgia"/>
                <w:lang w:val="en-US"/>
              </w:rPr>
              <w:t>Seyid Abdallahi</w:t>
            </w:r>
          </w:p>
        </w:tc>
        <w:tc>
          <w:tcPr>
            <w:tcW w:w="2551" w:type="dxa"/>
            <w:tcMar/>
          </w:tcPr>
          <w:p w:rsidRPr="00681626" w:rsidR="008F53DC" w:rsidP="00303655" w:rsidRDefault="008F53DC" w14:paraId="40297F41" wp14:textId="77777777">
            <w:pPr>
              <w:jc w:val="both"/>
              <w:rPr>
                <w:rFonts w:ascii="Georgia" w:hAnsi="Georgia"/>
                <w:sz w:val="24"/>
                <w:szCs w:val="24"/>
                <w:lang w:val="en-US"/>
              </w:rPr>
            </w:pPr>
            <w:r w:rsidRPr="00681626">
              <w:rPr>
                <w:rFonts w:ascii="Georgia" w:hAnsi="Georgia"/>
                <w:sz w:val="24"/>
                <w:szCs w:val="24"/>
                <w:lang w:val="en-US"/>
              </w:rPr>
              <w:t>UNPM</w:t>
            </w:r>
          </w:p>
        </w:tc>
        <w:tc>
          <w:tcPr>
            <w:tcW w:w="2693" w:type="dxa"/>
            <w:tcMar/>
          </w:tcPr>
          <w:p w:rsidRPr="00681626" w:rsidR="008F53DC" w:rsidP="00303655" w:rsidRDefault="008F53DC" w14:paraId="0203DC44" wp14:textId="77777777">
            <w:pPr>
              <w:jc w:val="both"/>
              <w:rPr>
                <w:rFonts w:ascii="Georgia" w:hAnsi="Georgia"/>
                <w:sz w:val="24"/>
                <w:szCs w:val="24"/>
                <w:lang w:val="en-US"/>
              </w:rPr>
            </w:pPr>
            <w:r w:rsidRPr="00681626">
              <w:rPr>
                <w:rFonts w:ascii="Georgia" w:hAnsi="Georgia"/>
                <w:sz w:val="24"/>
                <w:szCs w:val="24"/>
                <w:lang w:val="en-US"/>
              </w:rPr>
              <w:t>Conseiller président</w:t>
            </w:r>
          </w:p>
        </w:tc>
      </w:tr>
      <w:tr xmlns:wp14="http://schemas.microsoft.com/office/word/2010/wordml" w:rsidRPr="00681626" w:rsidR="008F53DC" w:rsidTr="5D896381" w14:paraId="018C6DEE" wp14:textId="77777777">
        <w:tc>
          <w:tcPr>
            <w:tcW w:w="3936" w:type="dxa"/>
            <w:tcMar/>
          </w:tcPr>
          <w:p w:rsidRPr="00681626" w:rsidR="008F53DC" w:rsidP="0053244A" w:rsidRDefault="008F53DC" w14:paraId="434F733D" wp14:textId="77777777">
            <w:pPr>
              <w:pStyle w:val="Paragraphedeliste"/>
              <w:numPr>
                <w:ilvl w:val="0"/>
                <w:numId w:val="36"/>
              </w:numPr>
              <w:jc w:val="both"/>
              <w:rPr>
                <w:rFonts w:ascii="Georgia" w:hAnsi="Georgia"/>
                <w:lang w:val="en-US"/>
              </w:rPr>
            </w:pPr>
            <w:r w:rsidRPr="00681626">
              <w:rPr>
                <w:rFonts w:ascii="Georgia" w:hAnsi="Georgia"/>
                <w:lang w:val="en-US"/>
              </w:rPr>
              <w:t>Mohamed Baba</w:t>
            </w:r>
          </w:p>
        </w:tc>
        <w:tc>
          <w:tcPr>
            <w:tcW w:w="2551" w:type="dxa"/>
            <w:tcMar/>
          </w:tcPr>
          <w:p w:rsidRPr="00681626" w:rsidR="008F53DC" w:rsidP="00303655" w:rsidRDefault="008F53DC" w14:paraId="7045096E" wp14:textId="77777777">
            <w:pPr>
              <w:jc w:val="both"/>
              <w:rPr>
                <w:rFonts w:ascii="Georgia" w:hAnsi="Georgia"/>
                <w:sz w:val="24"/>
                <w:szCs w:val="24"/>
                <w:lang w:val="en-US"/>
              </w:rPr>
            </w:pPr>
            <w:r w:rsidRPr="00681626">
              <w:rPr>
                <w:rFonts w:ascii="Georgia" w:hAnsi="Georgia"/>
                <w:sz w:val="24"/>
                <w:szCs w:val="24"/>
                <w:lang w:val="en-US"/>
              </w:rPr>
              <w:t>CNDS</w:t>
            </w:r>
          </w:p>
        </w:tc>
        <w:tc>
          <w:tcPr>
            <w:tcW w:w="2693" w:type="dxa"/>
            <w:tcMar/>
          </w:tcPr>
          <w:p w:rsidRPr="00681626" w:rsidR="008F53DC" w:rsidP="00303655" w:rsidRDefault="008F53DC" w14:paraId="3555C475" wp14:textId="77777777">
            <w:pPr>
              <w:jc w:val="both"/>
              <w:rPr>
                <w:rFonts w:ascii="Georgia" w:hAnsi="Georgia"/>
                <w:sz w:val="24"/>
                <w:szCs w:val="24"/>
                <w:lang w:val="en-US"/>
              </w:rPr>
            </w:pPr>
            <w:r w:rsidRPr="00681626">
              <w:rPr>
                <w:rFonts w:ascii="Georgia" w:hAnsi="Georgia"/>
                <w:sz w:val="24"/>
                <w:szCs w:val="24"/>
                <w:lang w:val="en-US"/>
              </w:rPr>
              <w:t>Président</w:t>
            </w:r>
          </w:p>
        </w:tc>
      </w:tr>
      <w:tr xmlns:wp14="http://schemas.microsoft.com/office/word/2010/wordml" w:rsidRPr="00681626" w:rsidR="008F53DC" w:rsidTr="5D896381" w14:paraId="1FCF8AAB" wp14:textId="77777777">
        <w:tc>
          <w:tcPr>
            <w:tcW w:w="3936" w:type="dxa"/>
            <w:tcMar/>
          </w:tcPr>
          <w:p w:rsidRPr="00681626" w:rsidR="008F53DC" w:rsidP="0053244A" w:rsidRDefault="008F53DC" w14:paraId="4ABD285E" wp14:textId="77777777">
            <w:pPr>
              <w:pStyle w:val="Paragraphedeliste"/>
              <w:numPr>
                <w:ilvl w:val="0"/>
                <w:numId w:val="36"/>
              </w:numPr>
              <w:jc w:val="both"/>
              <w:rPr>
                <w:rFonts w:ascii="Georgia" w:hAnsi="Georgia"/>
                <w:lang w:val="en-US"/>
              </w:rPr>
            </w:pPr>
            <w:r w:rsidRPr="00681626">
              <w:rPr>
                <w:rFonts w:ascii="Georgia" w:hAnsi="Georgia"/>
                <w:lang w:val="en-US"/>
              </w:rPr>
              <w:t>Youba Meissat</w:t>
            </w:r>
          </w:p>
        </w:tc>
        <w:tc>
          <w:tcPr>
            <w:tcW w:w="2551" w:type="dxa"/>
            <w:tcMar/>
          </w:tcPr>
          <w:p w:rsidRPr="00681626" w:rsidR="008F53DC" w:rsidP="008F53DC" w:rsidRDefault="008F53DC" w14:paraId="66E8A793" wp14:textId="77777777">
            <w:pPr>
              <w:jc w:val="both"/>
              <w:rPr>
                <w:rFonts w:ascii="Georgia" w:hAnsi="Georgia"/>
                <w:sz w:val="24"/>
                <w:szCs w:val="24"/>
                <w:lang w:val="en-US"/>
              </w:rPr>
            </w:pPr>
            <w:r w:rsidRPr="00681626">
              <w:rPr>
                <w:rFonts w:ascii="Georgia" w:hAnsi="Georgia"/>
                <w:sz w:val="24"/>
                <w:szCs w:val="24"/>
              </w:rPr>
              <w:t>MFPTMA</w:t>
            </w:r>
          </w:p>
        </w:tc>
        <w:tc>
          <w:tcPr>
            <w:tcW w:w="2693" w:type="dxa"/>
            <w:tcMar/>
          </w:tcPr>
          <w:p w:rsidRPr="00681626" w:rsidR="008F53DC" w:rsidP="00303655" w:rsidRDefault="008F53DC" w14:paraId="756A1CD9" wp14:textId="77777777">
            <w:pPr>
              <w:jc w:val="both"/>
              <w:rPr>
                <w:rFonts w:ascii="Georgia" w:hAnsi="Georgia"/>
                <w:sz w:val="24"/>
                <w:szCs w:val="24"/>
                <w:lang w:val="en-US"/>
              </w:rPr>
            </w:pPr>
            <w:r w:rsidRPr="00681626">
              <w:rPr>
                <w:rFonts w:ascii="Georgia" w:hAnsi="Georgia"/>
                <w:sz w:val="24"/>
                <w:szCs w:val="24"/>
                <w:lang w:val="en-US"/>
              </w:rPr>
              <w:t>Chef de service</w:t>
            </w:r>
          </w:p>
        </w:tc>
      </w:tr>
      <w:tr xmlns:wp14="http://schemas.microsoft.com/office/word/2010/wordml" w:rsidRPr="00681626" w:rsidR="008F53DC" w:rsidTr="5D896381" w14:paraId="42E03981" wp14:textId="77777777">
        <w:tc>
          <w:tcPr>
            <w:tcW w:w="3936" w:type="dxa"/>
            <w:tcMar/>
          </w:tcPr>
          <w:p w:rsidRPr="00681626" w:rsidR="008F53DC" w:rsidP="0053244A" w:rsidRDefault="008F53DC" w14:paraId="0C0793BB" wp14:textId="77777777">
            <w:pPr>
              <w:pStyle w:val="Paragraphedeliste"/>
              <w:numPr>
                <w:ilvl w:val="0"/>
                <w:numId w:val="36"/>
              </w:numPr>
              <w:jc w:val="both"/>
              <w:rPr>
                <w:rFonts w:ascii="Georgia" w:hAnsi="Georgia"/>
                <w:lang w:val="en-US"/>
              </w:rPr>
            </w:pPr>
            <w:r w:rsidRPr="00681626">
              <w:rPr>
                <w:rFonts w:ascii="Georgia" w:hAnsi="Georgia"/>
                <w:lang w:val="en-US"/>
              </w:rPr>
              <w:t>Ethmane Salem</w:t>
            </w:r>
          </w:p>
        </w:tc>
        <w:tc>
          <w:tcPr>
            <w:tcW w:w="2551" w:type="dxa"/>
            <w:tcMar/>
          </w:tcPr>
          <w:p w:rsidRPr="00681626" w:rsidR="008F53DC" w:rsidP="00303655" w:rsidRDefault="008F53DC" w14:paraId="0E2FCE33" wp14:textId="77777777">
            <w:pPr>
              <w:jc w:val="both"/>
              <w:rPr>
                <w:rFonts w:ascii="Georgia" w:hAnsi="Georgia"/>
                <w:sz w:val="24"/>
                <w:szCs w:val="24"/>
                <w:lang w:val="en-US"/>
              </w:rPr>
            </w:pPr>
            <w:r w:rsidRPr="00681626">
              <w:rPr>
                <w:rFonts w:ascii="Georgia" w:hAnsi="Georgia"/>
                <w:sz w:val="24"/>
                <w:szCs w:val="24"/>
                <w:lang w:val="en-US"/>
              </w:rPr>
              <w:t>DGT</w:t>
            </w:r>
          </w:p>
        </w:tc>
        <w:tc>
          <w:tcPr>
            <w:tcW w:w="2693" w:type="dxa"/>
            <w:tcMar/>
          </w:tcPr>
          <w:p w:rsidRPr="00681626" w:rsidR="008F53DC" w:rsidP="00303655" w:rsidRDefault="008A1AF7" w14:paraId="25562116" wp14:textId="77777777">
            <w:pPr>
              <w:jc w:val="both"/>
              <w:rPr>
                <w:rFonts w:ascii="Georgia" w:hAnsi="Georgia"/>
                <w:sz w:val="24"/>
                <w:szCs w:val="24"/>
                <w:lang w:val="en-US"/>
              </w:rPr>
            </w:pPr>
            <w:r w:rsidRPr="00681626">
              <w:rPr>
                <w:rFonts w:ascii="Georgia" w:hAnsi="Georgia"/>
                <w:sz w:val="24"/>
                <w:szCs w:val="24"/>
                <w:lang w:val="en-US"/>
              </w:rPr>
              <w:t>Chef des inspections</w:t>
            </w:r>
          </w:p>
        </w:tc>
      </w:tr>
      <w:tr xmlns:wp14="http://schemas.microsoft.com/office/word/2010/wordml" w:rsidRPr="00681626" w:rsidR="008F53DC" w:rsidTr="5D896381" w14:paraId="4F293563" wp14:textId="77777777">
        <w:tc>
          <w:tcPr>
            <w:tcW w:w="3936" w:type="dxa"/>
            <w:tcMar/>
          </w:tcPr>
          <w:p w:rsidRPr="00681626" w:rsidR="008F53DC" w:rsidP="0053244A" w:rsidRDefault="008A1AF7" w14:paraId="6C3D515F" wp14:textId="77777777">
            <w:pPr>
              <w:pStyle w:val="Paragraphedeliste"/>
              <w:numPr>
                <w:ilvl w:val="0"/>
                <w:numId w:val="36"/>
              </w:numPr>
              <w:jc w:val="both"/>
              <w:rPr>
                <w:rFonts w:ascii="Georgia" w:hAnsi="Georgia"/>
                <w:lang w:val="en-US"/>
              </w:rPr>
            </w:pPr>
            <w:r w:rsidRPr="00681626">
              <w:rPr>
                <w:rFonts w:ascii="Georgia" w:hAnsi="Georgia"/>
                <w:lang w:val="en-US"/>
              </w:rPr>
              <w:t>Abdarrahmane Seguellil</w:t>
            </w:r>
          </w:p>
        </w:tc>
        <w:tc>
          <w:tcPr>
            <w:tcW w:w="2551" w:type="dxa"/>
            <w:tcMar/>
          </w:tcPr>
          <w:p w:rsidRPr="00681626" w:rsidR="008F53DC" w:rsidP="00303655" w:rsidRDefault="008A1AF7" w14:paraId="5E7F9B8D" wp14:textId="77777777">
            <w:pPr>
              <w:jc w:val="both"/>
              <w:rPr>
                <w:rFonts w:ascii="Georgia" w:hAnsi="Georgia"/>
                <w:sz w:val="24"/>
                <w:szCs w:val="24"/>
                <w:lang w:val="en-US"/>
              </w:rPr>
            </w:pPr>
            <w:r w:rsidRPr="00681626">
              <w:rPr>
                <w:rFonts w:ascii="Georgia" w:hAnsi="Georgia"/>
                <w:sz w:val="24"/>
                <w:szCs w:val="24"/>
                <w:lang w:val="en-US"/>
              </w:rPr>
              <w:t>CNSS</w:t>
            </w:r>
          </w:p>
        </w:tc>
        <w:tc>
          <w:tcPr>
            <w:tcW w:w="2693" w:type="dxa"/>
            <w:tcMar/>
          </w:tcPr>
          <w:p w:rsidRPr="00681626" w:rsidR="008F53DC" w:rsidP="00303655" w:rsidRDefault="008A1AF7" w14:paraId="10BD4E04" wp14:textId="77777777">
            <w:pPr>
              <w:jc w:val="both"/>
              <w:rPr>
                <w:rFonts w:ascii="Georgia" w:hAnsi="Georgia"/>
                <w:sz w:val="24"/>
                <w:szCs w:val="24"/>
                <w:lang w:val="en-US"/>
              </w:rPr>
            </w:pPr>
            <w:r w:rsidRPr="00681626">
              <w:rPr>
                <w:rFonts w:ascii="Georgia" w:hAnsi="Georgia"/>
                <w:sz w:val="24"/>
                <w:szCs w:val="24"/>
                <w:lang w:val="en-US"/>
              </w:rPr>
              <w:t>Conseiller Directeur</w:t>
            </w:r>
          </w:p>
        </w:tc>
      </w:tr>
      <w:tr xmlns:wp14="http://schemas.microsoft.com/office/word/2010/wordml" w:rsidRPr="00681626" w:rsidR="008F53DC" w:rsidTr="5D896381" w14:paraId="679789C2" wp14:textId="77777777">
        <w:tc>
          <w:tcPr>
            <w:tcW w:w="3936" w:type="dxa"/>
            <w:tcMar/>
          </w:tcPr>
          <w:p w:rsidRPr="00681626" w:rsidR="008F53DC" w:rsidP="0053244A" w:rsidRDefault="008A1AF7" w14:paraId="5A71954C" wp14:textId="77777777">
            <w:pPr>
              <w:pStyle w:val="Paragraphedeliste"/>
              <w:numPr>
                <w:ilvl w:val="0"/>
                <w:numId w:val="36"/>
              </w:numPr>
              <w:jc w:val="both"/>
              <w:rPr>
                <w:rFonts w:ascii="Georgia" w:hAnsi="Georgia"/>
                <w:lang w:val="en-US"/>
              </w:rPr>
            </w:pPr>
            <w:r w:rsidRPr="00681626">
              <w:rPr>
                <w:rFonts w:ascii="Georgia" w:hAnsi="Georgia"/>
                <w:lang w:val="en-US"/>
              </w:rPr>
              <w:t>Ndiaye Innocence NTAP</w:t>
            </w:r>
          </w:p>
        </w:tc>
        <w:tc>
          <w:tcPr>
            <w:tcW w:w="2551" w:type="dxa"/>
            <w:tcMar/>
          </w:tcPr>
          <w:p w:rsidRPr="00681626" w:rsidR="008F53DC" w:rsidP="00303655" w:rsidRDefault="008A1AF7" w14:paraId="258C3F58" wp14:textId="77777777">
            <w:pPr>
              <w:jc w:val="both"/>
              <w:rPr>
                <w:rFonts w:ascii="Georgia" w:hAnsi="Georgia"/>
                <w:sz w:val="24"/>
                <w:szCs w:val="24"/>
                <w:lang w:val="en-US"/>
              </w:rPr>
            </w:pPr>
            <w:r w:rsidRPr="00681626">
              <w:rPr>
                <w:rFonts w:ascii="Georgia" w:hAnsi="Georgia"/>
                <w:sz w:val="24"/>
                <w:szCs w:val="24"/>
                <w:lang w:val="en-US"/>
              </w:rPr>
              <w:t>HCDS</w:t>
            </w:r>
          </w:p>
        </w:tc>
        <w:tc>
          <w:tcPr>
            <w:tcW w:w="2693" w:type="dxa"/>
            <w:tcMar/>
          </w:tcPr>
          <w:p w:rsidRPr="00681626" w:rsidR="008F53DC" w:rsidP="00303655" w:rsidRDefault="008A1AF7" w14:paraId="444D7C23" wp14:textId="77777777">
            <w:pPr>
              <w:jc w:val="both"/>
              <w:rPr>
                <w:rFonts w:ascii="Georgia" w:hAnsi="Georgia"/>
                <w:sz w:val="24"/>
                <w:szCs w:val="24"/>
                <w:lang w:val="en-US"/>
              </w:rPr>
            </w:pPr>
            <w:r w:rsidRPr="00681626">
              <w:rPr>
                <w:rFonts w:ascii="Georgia" w:hAnsi="Georgia"/>
                <w:sz w:val="24"/>
                <w:szCs w:val="24"/>
                <w:lang w:val="en-US"/>
              </w:rPr>
              <w:t>Présidente</w:t>
            </w:r>
          </w:p>
        </w:tc>
      </w:tr>
      <w:tr xmlns:wp14="http://schemas.microsoft.com/office/word/2010/wordml" w:rsidRPr="00681626" w:rsidR="008F53DC" w:rsidTr="5D896381" w14:paraId="54C01012" wp14:textId="77777777">
        <w:tc>
          <w:tcPr>
            <w:tcW w:w="3936" w:type="dxa"/>
            <w:tcMar/>
          </w:tcPr>
          <w:p w:rsidRPr="00681626" w:rsidR="008F53DC" w:rsidP="0053244A" w:rsidRDefault="008A1AF7" w14:paraId="6E8FD1F2" wp14:textId="77777777">
            <w:pPr>
              <w:pStyle w:val="Paragraphedeliste"/>
              <w:numPr>
                <w:ilvl w:val="0"/>
                <w:numId w:val="36"/>
              </w:numPr>
              <w:jc w:val="both"/>
              <w:rPr>
                <w:rFonts w:ascii="Georgia" w:hAnsi="Georgia"/>
                <w:lang w:val="en-US"/>
              </w:rPr>
            </w:pPr>
            <w:r w:rsidRPr="00681626">
              <w:rPr>
                <w:rFonts w:ascii="Georgia" w:hAnsi="Georgia"/>
                <w:lang w:val="en-US"/>
              </w:rPr>
              <w:t>Cherif ould Bouna</w:t>
            </w:r>
          </w:p>
        </w:tc>
        <w:tc>
          <w:tcPr>
            <w:tcW w:w="2551" w:type="dxa"/>
            <w:tcMar/>
          </w:tcPr>
          <w:p w:rsidRPr="00681626" w:rsidR="008F53DC" w:rsidP="00303655" w:rsidRDefault="008A1AF7" w14:paraId="3A66660E" wp14:textId="77777777">
            <w:pPr>
              <w:jc w:val="both"/>
              <w:rPr>
                <w:rFonts w:ascii="Georgia" w:hAnsi="Georgia"/>
                <w:sz w:val="24"/>
                <w:szCs w:val="24"/>
                <w:lang w:val="en-US"/>
              </w:rPr>
            </w:pPr>
            <w:r w:rsidRPr="00681626">
              <w:rPr>
                <w:rFonts w:ascii="Georgia" w:hAnsi="Georgia"/>
                <w:sz w:val="24"/>
                <w:szCs w:val="24"/>
                <w:lang w:val="en-US"/>
              </w:rPr>
              <w:t>AMI</w:t>
            </w:r>
          </w:p>
        </w:tc>
        <w:tc>
          <w:tcPr>
            <w:tcW w:w="2693" w:type="dxa"/>
            <w:tcMar/>
          </w:tcPr>
          <w:p w:rsidRPr="00681626" w:rsidR="008F53DC" w:rsidP="00303655" w:rsidRDefault="008A1AF7" w14:paraId="119E38E8" wp14:textId="77777777">
            <w:pPr>
              <w:jc w:val="both"/>
              <w:rPr>
                <w:rFonts w:ascii="Georgia" w:hAnsi="Georgia"/>
                <w:sz w:val="24"/>
                <w:szCs w:val="24"/>
                <w:lang w:val="en-US"/>
              </w:rPr>
            </w:pPr>
            <w:r w:rsidRPr="00681626">
              <w:rPr>
                <w:rFonts w:ascii="Georgia" w:hAnsi="Georgia"/>
                <w:sz w:val="24"/>
                <w:szCs w:val="24"/>
                <w:lang w:val="en-US"/>
              </w:rPr>
              <w:t>journaliste</w:t>
            </w:r>
          </w:p>
        </w:tc>
      </w:tr>
      <w:tr xmlns:wp14="http://schemas.microsoft.com/office/word/2010/wordml" w:rsidRPr="00681626" w:rsidR="008F53DC" w:rsidTr="5D896381" w14:paraId="09F4567D" wp14:textId="77777777">
        <w:tc>
          <w:tcPr>
            <w:tcW w:w="3936" w:type="dxa"/>
            <w:tcMar/>
          </w:tcPr>
          <w:p w:rsidRPr="00681626" w:rsidR="008F53DC" w:rsidP="0053244A" w:rsidRDefault="00FA5F1B" w14:paraId="6A205E67" wp14:textId="77777777">
            <w:pPr>
              <w:pStyle w:val="Paragraphedeliste"/>
              <w:numPr>
                <w:ilvl w:val="0"/>
                <w:numId w:val="36"/>
              </w:numPr>
              <w:jc w:val="both"/>
              <w:rPr>
                <w:rFonts w:ascii="Georgia" w:hAnsi="Georgia"/>
                <w:lang w:val="en-US"/>
              </w:rPr>
            </w:pPr>
            <w:r w:rsidRPr="00681626">
              <w:rPr>
                <w:rFonts w:ascii="Georgia" w:hAnsi="Georgia"/>
                <w:lang w:val="en-US"/>
              </w:rPr>
              <w:t>Cheikh Mohamed Lemine</w:t>
            </w:r>
          </w:p>
        </w:tc>
        <w:tc>
          <w:tcPr>
            <w:tcW w:w="2551" w:type="dxa"/>
            <w:tcMar/>
          </w:tcPr>
          <w:p w:rsidRPr="00681626" w:rsidR="008F53DC" w:rsidP="00303655" w:rsidRDefault="00FA5F1B" w14:paraId="3232DD09" wp14:textId="77777777">
            <w:pPr>
              <w:jc w:val="both"/>
              <w:rPr>
                <w:rFonts w:ascii="Georgia" w:hAnsi="Georgia"/>
                <w:sz w:val="24"/>
                <w:szCs w:val="24"/>
                <w:lang w:val="en-US"/>
              </w:rPr>
            </w:pPr>
            <w:r w:rsidRPr="00681626">
              <w:rPr>
                <w:rFonts w:ascii="Georgia" w:hAnsi="Georgia"/>
                <w:sz w:val="24"/>
                <w:szCs w:val="24"/>
                <w:lang w:val="en-US"/>
              </w:rPr>
              <w:t>MEJS</w:t>
            </w:r>
          </w:p>
        </w:tc>
        <w:tc>
          <w:tcPr>
            <w:tcW w:w="2693" w:type="dxa"/>
            <w:tcMar/>
          </w:tcPr>
          <w:p w:rsidRPr="00681626" w:rsidR="008F53DC" w:rsidP="00303655" w:rsidRDefault="00FA5F1B" w14:paraId="53BB5EA0" wp14:textId="77777777">
            <w:pPr>
              <w:jc w:val="both"/>
              <w:rPr>
                <w:rFonts w:ascii="Georgia" w:hAnsi="Georgia"/>
                <w:sz w:val="24"/>
                <w:szCs w:val="24"/>
                <w:lang w:val="en-US"/>
              </w:rPr>
            </w:pPr>
            <w:r w:rsidRPr="00681626">
              <w:rPr>
                <w:rFonts w:ascii="Georgia" w:hAnsi="Georgia"/>
                <w:sz w:val="24"/>
                <w:szCs w:val="24"/>
                <w:lang w:val="en-US"/>
              </w:rPr>
              <w:t>DGE</w:t>
            </w:r>
          </w:p>
        </w:tc>
      </w:tr>
      <w:tr xmlns:wp14="http://schemas.microsoft.com/office/word/2010/wordml" w:rsidRPr="00681626" w:rsidR="008F53DC" w:rsidTr="5D896381" w14:paraId="0FC41D8A" wp14:textId="77777777">
        <w:tc>
          <w:tcPr>
            <w:tcW w:w="3936" w:type="dxa"/>
            <w:tcMar/>
          </w:tcPr>
          <w:p w:rsidRPr="00681626" w:rsidR="008F53DC" w:rsidP="0053244A" w:rsidRDefault="00FA5F1B" w14:paraId="0ECDB043" wp14:textId="77777777">
            <w:pPr>
              <w:pStyle w:val="Paragraphedeliste"/>
              <w:numPr>
                <w:ilvl w:val="0"/>
                <w:numId w:val="36"/>
              </w:numPr>
              <w:jc w:val="both"/>
              <w:rPr>
                <w:rFonts w:ascii="Georgia" w:hAnsi="Georgia"/>
                <w:lang w:val="en-US"/>
              </w:rPr>
            </w:pPr>
            <w:r w:rsidRPr="00681626">
              <w:rPr>
                <w:rFonts w:ascii="Georgia" w:hAnsi="Georgia"/>
                <w:lang w:val="en-US"/>
              </w:rPr>
              <w:t>Cheikh Aidara</w:t>
            </w:r>
          </w:p>
        </w:tc>
        <w:tc>
          <w:tcPr>
            <w:tcW w:w="2551" w:type="dxa"/>
            <w:tcMar/>
          </w:tcPr>
          <w:p w:rsidRPr="00681626" w:rsidR="008F53DC" w:rsidP="00303655" w:rsidRDefault="008F53DC" w14:paraId="48A21919" wp14:textId="77777777">
            <w:pPr>
              <w:jc w:val="both"/>
              <w:rPr>
                <w:rFonts w:ascii="Georgia" w:hAnsi="Georgia"/>
                <w:sz w:val="24"/>
                <w:szCs w:val="24"/>
                <w:lang w:val="en-US"/>
              </w:rPr>
            </w:pPr>
          </w:p>
        </w:tc>
        <w:tc>
          <w:tcPr>
            <w:tcW w:w="2693" w:type="dxa"/>
            <w:tcMar/>
          </w:tcPr>
          <w:p w:rsidRPr="00681626" w:rsidR="008F53DC" w:rsidP="00303655" w:rsidRDefault="008F53DC" w14:paraId="6BD18F9B" wp14:textId="77777777">
            <w:pPr>
              <w:jc w:val="both"/>
              <w:rPr>
                <w:rFonts w:ascii="Georgia" w:hAnsi="Georgia"/>
                <w:sz w:val="24"/>
                <w:szCs w:val="24"/>
                <w:lang w:val="en-US"/>
              </w:rPr>
            </w:pPr>
          </w:p>
        </w:tc>
      </w:tr>
      <w:tr xmlns:wp14="http://schemas.microsoft.com/office/word/2010/wordml" w:rsidRPr="00681626" w:rsidR="008F53DC" w:rsidTr="5D896381" w14:paraId="791A5E69" wp14:textId="77777777">
        <w:tc>
          <w:tcPr>
            <w:tcW w:w="3936" w:type="dxa"/>
            <w:tcMar/>
          </w:tcPr>
          <w:p w:rsidRPr="00681626" w:rsidR="008F53DC" w:rsidP="0053244A" w:rsidRDefault="00FA5F1B" w14:paraId="69D53FD3" wp14:textId="77777777">
            <w:pPr>
              <w:pStyle w:val="Paragraphedeliste"/>
              <w:numPr>
                <w:ilvl w:val="0"/>
                <w:numId w:val="36"/>
              </w:numPr>
              <w:jc w:val="both"/>
              <w:rPr>
                <w:rFonts w:ascii="Georgia" w:hAnsi="Georgia"/>
                <w:lang w:val="en-US"/>
              </w:rPr>
            </w:pPr>
            <w:r w:rsidRPr="00681626">
              <w:rPr>
                <w:rFonts w:ascii="Georgia" w:hAnsi="Georgia"/>
                <w:lang w:val="en-US"/>
              </w:rPr>
              <w:t>Tijani cheikhna</w:t>
            </w:r>
          </w:p>
        </w:tc>
        <w:tc>
          <w:tcPr>
            <w:tcW w:w="2551" w:type="dxa"/>
            <w:tcMar/>
          </w:tcPr>
          <w:p w:rsidRPr="00681626" w:rsidR="008F53DC" w:rsidP="00303655" w:rsidRDefault="00FA5F1B" w14:paraId="46ED9B7E" wp14:textId="77777777">
            <w:pPr>
              <w:jc w:val="both"/>
              <w:rPr>
                <w:rFonts w:ascii="Georgia" w:hAnsi="Georgia"/>
                <w:sz w:val="24"/>
                <w:szCs w:val="24"/>
                <w:lang w:val="en-US"/>
              </w:rPr>
            </w:pPr>
            <w:r w:rsidRPr="00681626">
              <w:rPr>
                <w:rFonts w:ascii="Georgia" w:hAnsi="Georgia"/>
                <w:sz w:val="24"/>
                <w:szCs w:val="24"/>
                <w:lang w:val="en-US"/>
              </w:rPr>
              <w:t>Médecine du travail</w:t>
            </w:r>
          </w:p>
        </w:tc>
        <w:tc>
          <w:tcPr>
            <w:tcW w:w="2693" w:type="dxa"/>
            <w:tcMar/>
          </w:tcPr>
          <w:p w:rsidRPr="00681626" w:rsidR="008F53DC" w:rsidP="00303655" w:rsidRDefault="00FA5F1B" w14:paraId="5ADE9B7D" wp14:textId="77777777">
            <w:pPr>
              <w:jc w:val="both"/>
              <w:rPr>
                <w:rFonts w:ascii="Georgia" w:hAnsi="Georgia"/>
                <w:sz w:val="24"/>
                <w:szCs w:val="24"/>
                <w:lang w:val="en-US"/>
              </w:rPr>
            </w:pPr>
            <w:r w:rsidRPr="00681626">
              <w:rPr>
                <w:rFonts w:ascii="Georgia" w:hAnsi="Georgia"/>
                <w:sz w:val="24"/>
                <w:szCs w:val="24"/>
                <w:lang w:val="en-US"/>
              </w:rPr>
              <w:t>DGA</w:t>
            </w:r>
          </w:p>
        </w:tc>
      </w:tr>
      <w:tr xmlns:wp14="http://schemas.microsoft.com/office/word/2010/wordml" w:rsidRPr="00681626" w:rsidR="0053244A" w:rsidTr="5D896381" w14:paraId="1CD54CBE" wp14:textId="77777777">
        <w:tc>
          <w:tcPr>
            <w:tcW w:w="3936" w:type="dxa"/>
            <w:tcMar/>
          </w:tcPr>
          <w:p w:rsidRPr="00681626" w:rsidR="0053244A" w:rsidP="0053244A" w:rsidRDefault="0053244A" w14:paraId="433299D1" wp14:textId="77777777">
            <w:pPr>
              <w:pStyle w:val="Paragraphedeliste"/>
              <w:numPr>
                <w:ilvl w:val="0"/>
                <w:numId w:val="36"/>
              </w:numPr>
              <w:jc w:val="both"/>
              <w:rPr>
                <w:rFonts w:ascii="Georgia" w:hAnsi="Georgia"/>
                <w:lang w:val="en-US"/>
              </w:rPr>
            </w:pPr>
            <w:r w:rsidRPr="00681626">
              <w:rPr>
                <w:rFonts w:ascii="Georgia" w:hAnsi="Georgia"/>
                <w:lang w:val="en-US"/>
              </w:rPr>
              <w:t>Hamzaoui Halim</w:t>
            </w:r>
          </w:p>
        </w:tc>
        <w:tc>
          <w:tcPr>
            <w:tcW w:w="2551" w:type="dxa"/>
            <w:tcMar/>
          </w:tcPr>
          <w:p w:rsidRPr="00681626" w:rsidR="0053244A" w:rsidP="00303655" w:rsidRDefault="0053244A" w14:paraId="4305E7EE" wp14:textId="77777777">
            <w:pPr>
              <w:jc w:val="both"/>
              <w:rPr>
                <w:rFonts w:ascii="Georgia" w:hAnsi="Georgia"/>
                <w:sz w:val="24"/>
                <w:szCs w:val="24"/>
                <w:lang w:val="en-US"/>
              </w:rPr>
            </w:pPr>
            <w:r w:rsidRPr="00681626">
              <w:rPr>
                <w:rFonts w:ascii="Georgia" w:hAnsi="Georgia"/>
                <w:sz w:val="24"/>
                <w:szCs w:val="24"/>
                <w:lang w:val="en-US"/>
              </w:rPr>
              <w:t>OIT/Alger</w:t>
            </w:r>
          </w:p>
        </w:tc>
        <w:tc>
          <w:tcPr>
            <w:tcW w:w="2693" w:type="dxa"/>
            <w:tcMar/>
          </w:tcPr>
          <w:p w:rsidRPr="00681626" w:rsidR="0053244A" w:rsidP="00303655" w:rsidRDefault="0053244A" w14:paraId="52FE7F34" wp14:textId="77777777">
            <w:pPr>
              <w:jc w:val="both"/>
              <w:rPr>
                <w:rFonts w:ascii="Georgia" w:hAnsi="Georgia"/>
                <w:sz w:val="24"/>
                <w:szCs w:val="24"/>
                <w:lang w:val="en-US"/>
              </w:rPr>
            </w:pPr>
            <w:r w:rsidRPr="00681626">
              <w:rPr>
                <w:rFonts w:ascii="Georgia" w:hAnsi="Georgia"/>
                <w:sz w:val="24"/>
                <w:szCs w:val="24"/>
                <w:lang w:val="en-US"/>
              </w:rPr>
              <w:t>Directeur par intérim</w:t>
            </w:r>
          </w:p>
        </w:tc>
      </w:tr>
      <w:tr xmlns:wp14="http://schemas.microsoft.com/office/word/2010/wordml" w:rsidRPr="00681626" w:rsidR="0053244A" w:rsidTr="5D896381" w14:paraId="6543806F" wp14:textId="77777777">
        <w:tc>
          <w:tcPr>
            <w:tcW w:w="3936" w:type="dxa"/>
            <w:tcMar/>
          </w:tcPr>
          <w:p w:rsidRPr="00681626" w:rsidR="0053244A" w:rsidP="0053244A" w:rsidRDefault="0053244A" w14:paraId="185089B6" wp14:textId="77777777">
            <w:pPr>
              <w:pStyle w:val="Paragraphedeliste"/>
              <w:numPr>
                <w:ilvl w:val="0"/>
                <w:numId w:val="36"/>
              </w:numPr>
              <w:jc w:val="both"/>
              <w:rPr>
                <w:rFonts w:ascii="Georgia" w:hAnsi="Georgia"/>
                <w:lang w:val="en-US"/>
              </w:rPr>
            </w:pPr>
            <w:r w:rsidRPr="00681626">
              <w:rPr>
                <w:rFonts w:ascii="Georgia" w:hAnsi="Georgia"/>
                <w:lang w:val="en-US"/>
              </w:rPr>
              <w:t xml:space="preserve">Marc Ninorela </w:t>
            </w:r>
          </w:p>
        </w:tc>
        <w:tc>
          <w:tcPr>
            <w:tcW w:w="2551" w:type="dxa"/>
            <w:tcMar/>
          </w:tcPr>
          <w:p w:rsidRPr="00681626" w:rsidR="0053244A" w:rsidP="00303655" w:rsidRDefault="0053244A" w14:paraId="6F1F1BA1" wp14:textId="77777777">
            <w:pPr>
              <w:jc w:val="both"/>
              <w:rPr>
                <w:rFonts w:ascii="Georgia" w:hAnsi="Georgia"/>
                <w:sz w:val="24"/>
                <w:szCs w:val="24"/>
                <w:lang w:val="en-US"/>
              </w:rPr>
            </w:pPr>
            <w:r w:rsidRPr="00681626">
              <w:rPr>
                <w:rFonts w:ascii="Georgia" w:hAnsi="Georgia"/>
                <w:sz w:val="24"/>
                <w:szCs w:val="24"/>
                <w:lang w:val="en-US"/>
              </w:rPr>
              <w:t>BIT</w:t>
            </w:r>
          </w:p>
        </w:tc>
        <w:tc>
          <w:tcPr>
            <w:tcW w:w="2693" w:type="dxa"/>
            <w:tcMar/>
          </w:tcPr>
          <w:p w:rsidRPr="00681626" w:rsidR="0053244A" w:rsidP="00303655" w:rsidRDefault="0053244A" w14:paraId="6E1BA664" wp14:textId="77777777">
            <w:pPr>
              <w:jc w:val="both"/>
              <w:rPr>
                <w:rFonts w:ascii="Georgia" w:hAnsi="Georgia"/>
                <w:sz w:val="24"/>
                <w:szCs w:val="24"/>
                <w:lang w:val="en-US"/>
              </w:rPr>
            </w:pPr>
            <w:r w:rsidRPr="00681626">
              <w:rPr>
                <w:rFonts w:ascii="Georgia" w:hAnsi="Georgia"/>
                <w:sz w:val="24"/>
                <w:szCs w:val="24"/>
                <w:lang w:val="en-US"/>
              </w:rPr>
              <w:t>Chargé de programme</w:t>
            </w:r>
          </w:p>
        </w:tc>
      </w:tr>
      <w:tr xmlns:wp14="http://schemas.microsoft.com/office/word/2010/wordml" w:rsidRPr="00681626" w:rsidR="008F53DC" w:rsidTr="5D896381" w14:paraId="2B2821DE" wp14:textId="77777777">
        <w:tc>
          <w:tcPr>
            <w:tcW w:w="3936" w:type="dxa"/>
            <w:tcMar/>
          </w:tcPr>
          <w:p w:rsidRPr="00681626" w:rsidR="008F53DC" w:rsidP="0053244A" w:rsidRDefault="00FA5F1B" w14:paraId="6C24E2A2" wp14:textId="77777777">
            <w:pPr>
              <w:pStyle w:val="Paragraphedeliste"/>
              <w:numPr>
                <w:ilvl w:val="0"/>
                <w:numId w:val="36"/>
              </w:numPr>
              <w:jc w:val="both"/>
              <w:rPr>
                <w:rFonts w:ascii="Georgia" w:hAnsi="Georgia"/>
                <w:lang w:val="en-US"/>
              </w:rPr>
            </w:pPr>
            <w:r w:rsidRPr="00681626">
              <w:rPr>
                <w:rFonts w:ascii="Georgia" w:hAnsi="Georgia"/>
                <w:lang w:val="en-US"/>
              </w:rPr>
              <w:t>Md Ahmed Isselmou</w:t>
            </w:r>
          </w:p>
        </w:tc>
        <w:tc>
          <w:tcPr>
            <w:tcW w:w="2551" w:type="dxa"/>
            <w:tcMar/>
          </w:tcPr>
          <w:p w:rsidRPr="00681626" w:rsidR="008F53DC" w:rsidP="00303655" w:rsidRDefault="00FA5F1B" w14:paraId="4C97896A" wp14:textId="77777777">
            <w:pPr>
              <w:jc w:val="both"/>
              <w:rPr>
                <w:rFonts w:ascii="Georgia" w:hAnsi="Georgia"/>
                <w:sz w:val="24"/>
                <w:szCs w:val="24"/>
                <w:lang w:val="en-US"/>
              </w:rPr>
            </w:pPr>
            <w:r w:rsidRPr="00681626">
              <w:rPr>
                <w:rFonts w:ascii="Georgia" w:hAnsi="Georgia"/>
                <w:sz w:val="24"/>
                <w:szCs w:val="24"/>
                <w:lang w:val="en-US"/>
              </w:rPr>
              <w:t>Azogui</w:t>
            </w:r>
          </w:p>
        </w:tc>
        <w:tc>
          <w:tcPr>
            <w:tcW w:w="2693" w:type="dxa"/>
            <w:tcMar/>
          </w:tcPr>
          <w:p w:rsidRPr="00681626" w:rsidR="008F53DC" w:rsidP="00303655" w:rsidRDefault="00FA5F1B" w14:paraId="6ECAF807" wp14:textId="77777777">
            <w:pPr>
              <w:jc w:val="both"/>
              <w:rPr>
                <w:rFonts w:ascii="Georgia" w:hAnsi="Georgia"/>
                <w:sz w:val="24"/>
                <w:szCs w:val="24"/>
                <w:lang w:val="en-US"/>
              </w:rPr>
            </w:pPr>
            <w:r w:rsidRPr="00681626">
              <w:rPr>
                <w:rFonts w:ascii="Georgia" w:hAnsi="Georgia"/>
                <w:sz w:val="24"/>
                <w:szCs w:val="24"/>
                <w:lang w:val="en-US"/>
              </w:rPr>
              <w:t xml:space="preserve">Journaliste </w:t>
            </w:r>
          </w:p>
        </w:tc>
      </w:tr>
      <w:tr xmlns:wp14="http://schemas.microsoft.com/office/word/2010/wordml" w:rsidRPr="00681626" w:rsidR="00FA5F1B" w:rsidTr="5D896381" w14:paraId="7D2308A9" wp14:textId="77777777">
        <w:tc>
          <w:tcPr>
            <w:tcW w:w="3936" w:type="dxa"/>
            <w:tcMar/>
          </w:tcPr>
          <w:p w:rsidRPr="00681626" w:rsidR="00FA5F1B" w:rsidP="0053244A" w:rsidRDefault="00FA5F1B" w14:paraId="1F8E2555" wp14:textId="77777777">
            <w:pPr>
              <w:pStyle w:val="Paragraphedeliste"/>
              <w:numPr>
                <w:ilvl w:val="0"/>
                <w:numId w:val="36"/>
              </w:numPr>
              <w:jc w:val="both"/>
              <w:rPr>
                <w:rFonts w:ascii="Georgia" w:hAnsi="Georgia"/>
                <w:lang w:val="en-US"/>
              </w:rPr>
            </w:pPr>
            <w:r w:rsidRPr="00681626">
              <w:rPr>
                <w:rFonts w:ascii="Georgia" w:hAnsi="Georgia"/>
                <w:lang w:val="en-US"/>
              </w:rPr>
              <w:t>Esned Mohamed Sidi</w:t>
            </w:r>
          </w:p>
        </w:tc>
        <w:tc>
          <w:tcPr>
            <w:tcW w:w="2551" w:type="dxa"/>
            <w:tcMar/>
          </w:tcPr>
          <w:p w:rsidRPr="00681626" w:rsidR="00FA5F1B" w:rsidP="00303655" w:rsidRDefault="00FA5F1B" w14:paraId="2DDCC3ED" wp14:textId="77777777">
            <w:pPr>
              <w:jc w:val="both"/>
              <w:rPr>
                <w:rFonts w:ascii="Georgia" w:hAnsi="Georgia"/>
                <w:sz w:val="24"/>
                <w:szCs w:val="24"/>
                <w:lang w:val="en-US"/>
              </w:rPr>
            </w:pPr>
            <w:r w:rsidRPr="00681626">
              <w:rPr>
                <w:rFonts w:ascii="Georgia" w:hAnsi="Georgia"/>
                <w:sz w:val="24"/>
                <w:szCs w:val="24"/>
                <w:lang w:val="en-US"/>
              </w:rPr>
              <w:t>Radio RIM</w:t>
            </w:r>
          </w:p>
        </w:tc>
        <w:tc>
          <w:tcPr>
            <w:tcW w:w="2693" w:type="dxa"/>
            <w:tcMar/>
          </w:tcPr>
          <w:p w:rsidRPr="00681626" w:rsidR="00FA5F1B" w:rsidP="00303655" w:rsidRDefault="00FA5F1B" w14:paraId="0B980144" wp14:textId="77777777">
            <w:pPr>
              <w:jc w:val="both"/>
              <w:rPr>
                <w:rFonts w:ascii="Georgia" w:hAnsi="Georgia"/>
                <w:sz w:val="24"/>
                <w:szCs w:val="24"/>
                <w:lang w:val="en-US"/>
              </w:rPr>
            </w:pPr>
            <w:r w:rsidRPr="00681626">
              <w:rPr>
                <w:rFonts w:ascii="Georgia" w:hAnsi="Georgia"/>
                <w:sz w:val="24"/>
                <w:szCs w:val="24"/>
                <w:lang w:val="en-US"/>
              </w:rPr>
              <w:t xml:space="preserve">Journaliste </w:t>
            </w:r>
          </w:p>
        </w:tc>
      </w:tr>
      <w:tr xmlns:wp14="http://schemas.microsoft.com/office/word/2010/wordml" w:rsidRPr="00681626" w:rsidR="00FA5F1B" w:rsidTr="5D896381" w14:paraId="7EA4E131" wp14:textId="77777777">
        <w:tc>
          <w:tcPr>
            <w:tcW w:w="3936" w:type="dxa"/>
            <w:tcMar/>
          </w:tcPr>
          <w:p w:rsidRPr="00681626" w:rsidR="00FA5F1B" w:rsidP="0053244A" w:rsidRDefault="00FA5F1B" w14:paraId="07B93AC8" wp14:textId="77777777">
            <w:pPr>
              <w:pStyle w:val="Paragraphedeliste"/>
              <w:numPr>
                <w:ilvl w:val="0"/>
                <w:numId w:val="36"/>
              </w:numPr>
              <w:jc w:val="both"/>
              <w:rPr>
                <w:rFonts w:ascii="Georgia" w:hAnsi="Georgia"/>
                <w:lang w:val="en-US"/>
              </w:rPr>
            </w:pPr>
            <w:r w:rsidRPr="00681626">
              <w:rPr>
                <w:rFonts w:ascii="Georgia" w:hAnsi="Georgia"/>
                <w:lang w:val="en-US"/>
              </w:rPr>
              <w:t>Md Salem Khalipha</w:t>
            </w:r>
          </w:p>
        </w:tc>
        <w:tc>
          <w:tcPr>
            <w:tcW w:w="2551" w:type="dxa"/>
            <w:tcMar/>
          </w:tcPr>
          <w:p w:rsidRPr="00681626" w:rsidR="00FA5F1B" w:rsidP="00303655" w:rsidRDefault="00FA5F1B" w14:paraId="6151EAFE" wp14:textId="77777777">
            <w:pPr>
              <w:jc w:val="both"/>
              <w:rPr>
                <w:rFonts w:ascii="Georgia" w:hAnsi="Georgia"/>
                <w:sz w:val="24"/>
                <w:szCs w:val="24"/>
                <w:lang w:val="en-US"/>
              </w:rPr>
            </w:pPr>
            <w:r w:rsidRPr="00681626">
              <w:rPr>
                <w:rFonts w:ascii="Georgia" w:hAnsi="Georgia"/>
                <w:sz w:val="24"/>
                <w:szCs w:val="24"/>
                <w:lang w:val="en-US"/>
              </w:rPr>
              <w:t>CNTM</w:t>
            </w:r>
          </w:p>
        </w:tc>
        <w:tc>
          <w:tcPr>
            <w:tcW w:w="2693" w:type="dxa"/>
            <w:tcMar/>
          </w:tcPr>
          <w:p w:rsidRPr="00681626" w:rsidR="00FA5F1B" w:rsidP="00303655" w:rsidRDefault="00FA5F1B" w14:paraId="64D79F72" wp14:textId="77777777">
            <w:pPr>
              <w:jc w:val="both"/>
              <w:rPr>
                <w:rFonts w:ascii="Georgia" w:hAnsi="Georgia"/>
                <w:sz w:val="24"/>
                <w:szCs w:val="24"/>
                <w:lang w:val="en-US"/>
              </w:rPr>
            </w:pPr>
            <w:r w:rsidRPr="00681626">
              <w:rPr>
                <w:rFonts w:ascii="Georgia" w:hAnsi="Georgia"/>
                <w:sz w:val="24"/>
                <w:szCs w:val="24"/>
                <w:lang w:val="en-US"/>
              </w:rPr>
              <w:t xml:space="preserve">Spécialiste </w:t>
            </w:r>
          </w:p>
        </w:tc>
      </w:tr>
      <w:tr xmlns:wp14="http://schemas.microsoft.com/office/word/2010/wordml" w:rsidRPr="00681626" w:rsidR="0053244A" w:rsidTr="5D896381" w14:paraId="5091564B" wp14:textId="77777777">
        <w:tc>
          <w:tcPr>
            <w:tcW w:w="3936" w:type="dxa"/>
            <w:tcMar/>
          </w:tcPr>
          <w:p w:rsidRPr="00681626" w:rsidR="0053244A" w:rsidP="0053244A" w:rsidRDefault="0053244A" w14:paraId="62686BFC" wp14:textId="77777777">
            <w:pPr>
              <w:pStyle w:val="Paragraphedeliste"/>
              <w:numPr>
                <w:ilvl w:val="0"/>
                <w:numId w:val="36"/>
              </w:numPr>
              <w:jc w:val="both"/>
              <w:rPr>
                <w:rFonts w:ascii="Georgia" w:hAnsi="Georgia"/>
                <w:lang w:val="en-US"/>
              </w:rPr>
            </w:pPr>
            <w:r w:rsidRPr="00681626">
              <w:rPr>
                <w:rFonts w:ascii="Georgia" w:hAnsi="Georgia"/>
                <w:lang w:val="en-US"/>
              </w:rPr>
              <w:t>Diabira Aly Bambi</w:t>
            </w:r>
          </w:p>
        </w:tc>
        <w:tc>
          <w:tcPr>
            <w:tcW w:w="2551" w:type="dxa"/>
            <w:tcMar/>
          </w:tcPr>
          <w:p w:rsidRPr="00681626" w:rsidR="0053244A" w:rsidP="00303655" w:rsidRDefault="0053244A" w14:paraId="30E5AA0A" wp14:textId="77777777">
            <w:pPr>
              <w:jc w:val="both"/>
              <w:rPr>
                <w:rFonts w:ascii="Georgia" w:hAnsi="Georgia"/>
                <w:sz w:val="24"/>
                <w:szCs w:val="24"/>
                <w:lang w:val="en-US"/>
              </w:rPr>
            </w:pPr>
            <w:r w:rsidRPr="00681626">
              <w:rPr>
                <w:rFonts w:ascii="Georgia" w:hAnsi="Georgia"/>
                <w:sz w:val="24"/>
                <w:szCs w:val="24"/>
                <w:lang w:val="en-US"/>
              </w:rPr>
              <w:t>BIT</w:t>
            </w:r>
          </w:p>
        </w:tc>
        <w:tc>
          <w:tcPr>
            <w:tcW w:w="2693" w:type="dxa"/>
            <w:tcMar/>
          </w:tcPr>
          <w:p w:rsidRPr="00681626" w:rsidR="0053244A" w:rsidP="00303655" w:rsidRDefault="0053244A" w14:paraId="4957A989" wp14:textId="77777777">
            <w:pPr>
              <w:jc w:val="both"/>
              <w:rPr>
                <w:rFonts w:ascii="Georgia" w:hAnsi="Georgia"/>
                <w:sz w:val="24"/>
                <w:szCs w:val="24"/>
                <w:lang w:val="en-US"/>
              </w:rPr>
            </w:pPr>
            <w:r w:rsidRPr="00681626">
              <w:rPr>
                <w:rFonts w:ascii="Georgia" w:hAnsi="Georgia"/>
                <w:sz w:val="24"/>
                <w:szCs w:val="24"/>
                <w:lang w:val="en-US"/>
              </w:rPr>
              <w:t>Assistant Programme</w:t>
            </w:r>
          </w:p>
        </w:tc>
      </w:tr>
      <w:tr xmlns:wp14="http://schemas.microsoft.com/office/word/2010/wordml" w:rsidRPr="00681626" w:rsidR="00FA5F1B" w:rsidTr="5D896381" w14:paraId="67CE760D" wp14:textId="77777777">
        <w:tc>
          <w:tcPr>
            <w:tcW w:w="3936" w:type="dxa"/>
            <w:tcMar/>
          </w:tcPr>
          <w:p w:rsidRPr="00681626" w:rsidR="00FA5F1B" w:rsidP="0053244A" w:rsidRDefault="00FA5F1B" w14:paraId="2213BA57" wp14:textId="77777777">
            <w:pPr>
              <w:pStyle w:val="Paragraphedeliste"/>
              <w:numPr>
                <w:ilvl w:val="0"/>
                <w:numId w:val="36"/>
              </w:numPr>
              <w:jc w:val="both"/>
              <w:rPr>
                <w:rFonts w:ascii="Georgia" w:hAnsi="Georgia"/>
                <w:lang w:val="en-US"/>
              </w:rPr>
            </w:pPr>
            <w:r w:rsidRPr="00681626">
              <w:rPr>
                <w:rFonts w:ascii="Georgia" w:hAnsi="Georgia"/>
                <w:lang w:val="en-US"/>
              </w:rPr>
              <w:t>Md Vall Cheikh Bouya</w:t>
            </w:r>
          </w:p>
        </w:tc>
        <w:tc>
          <w:tcPr>
            <w:tcW w:w="2551" w:type="dxa"/>
            <w:tcMar/>
          </w:tcPr>
          <w:p w:rsidRPr="00681626" w:rsidR="00FA5F1B" w:rsidP="00303655" w:rsidRDefault="00FA5F1B" w14:paraId="27F58584" wp14:textId="77777777">
            <w:pPr>
              <w:jc w:val="both"/>
              <w:rPr>
                <w:rFonts w:ascii="Georgia" w:hAnsi="Georgia"/>
                <w:sz w:val="24"/>
                <w:szCs w:val="24"/>
                <w:lang w:val="en-US"/>
              </w:rPr>
            </w:pPr>
            <w:r w:rsidRPr="00681626">
              <w:rPr>
                <w:rFonts w:ascii="Georgia" w:hAnsi="Georgia"/>
                <w:sz w:val="24"/>
                <w:szCs w:val="24"/>
                <w:lang w:val="en-US"/>
              </w:rPr>
              <w:t>MFPTMA</w:t>
            </w:r>
          </w:p>
        </w:tc>
        <w:tc>
          <w:tcPr>
            <w:tcW w:w="2693" w:type="dxa"/>
            <w:tcMar/>
          </w:tcPr>
          <w:p w:rsidRPr="00681626" w:rsidR="00FA5F1B" w:rsidP="00303655" w:rsidRDefault="00FA5F1B" w14:paraId="6824D6A6" wp14:textId="77777777">
            <w:pPr>
              <w:jc w:val="both"/>
              <w:rPr>
                <w:rFonts w:ascii="Georgia" w:hAnsi="Georgia"/>
                <w:sz w:val="24"/>
                <w:szCs w:val="24"/>
                <w:lang w:val="en-US"/>
              </w:rPr>
            </w:pPr>
            <w:r w:rsidRPr="00681626">
              <w:rPr>
                <w:rFonts w:ascii="Georgia" w:hAnsi="Georgia"/>
                <w:sz w:val="24"/>
                <w:szCs w:val="24"/>
                <w:lang w:val="en-US"/>
              </w:rPr>
              <w:t>DAT/DGT</w:t>
            </w:r>
          </w:p>
        </w:tc>
      </w:tr>
      <w:tr xmlns:wp14="http://schemas.microsoft.com/office/word/2010/wordml" w:rsidRPr="00681626" w:rsidR="00FA5F1B" w:rsidTr="5D896381" w14:paraId="5F7CC0AC" wp14:textId="77777777">
        <w:tc>
          <w:tcPr>
            <w:tcW w:w="3936" w:type="dxa"/>
            <w:tcMar/>
          </w:tcPr>
          <w:p w:rsidRPr="00681626" w:rsidR="00FA5F1B" w:rsidP="0053244A" w:rsidRDefault="00160248" w14:paraId="3793BDF5" wp14:textId="77777777">
            <w:pPr>
              <w:pStyle w:val="Paragraphedeliste"/>
              <w:numPr>
                <w:ilvl w:val="0"/>
                <w:numId w:val="36"/>
              </w:numPr>
              <w:jc w:val="both"/>
              <w:rPr>
                <w:rFonts w:ascii="Georgia" w:hAnsi="Georgia"/>
                <w:lang w:val="en-US"/>
              </w:rPr>
            </w:pPr>
            <w:r w:rsidRPr="00681626">
              <w:rPr>
                <w:rFonts w:ascii="Georgia" w:hAnsi="Georgia"/>
                <w:lang w:val="en-US"/>
              </w:rPr>
              <w:t>Alioune Dweiguenni</w:t>
            </w:r>
          </w:p>
        </w:tc>
        <w:tc>
          <w:tcPr>
            <w:tcW w:w="2551" w:type="dxa"/>
            <w:tcMar/>
          </w:tcPr>
          <w:p w:rsidRPr="00681626" w:rsidR="00FA5F1B" w:rsidP="00303655" w:rsidRDefault="00160248" w14:paraId="5957DB94" wp14:textId="77777777">
            <w:pPr>
              <w:jc w:val="both"/>
              <w:rPr>
                <w:rFonts w:ascii="Georgia" w:hAnsi="Georgia"/>
                <w:sz w:val="24"/>
                <w:szCs w:val="24"/>
                <w:lang w:val="en-US"/>
              </w:rPr>
            </w:pPr>
            <w:r w:rsidRPr="00681626">
              <w:rPr>
                <w:rFonts w:ascii="Georgia" w:hAnsi="Georgia"/>
                <w:sz w:val="24"/>
                <w:szCs w:val="24"/>
                <w:lang w:val="en-US"/>
              </w:rPr>
              <w:t>MFPTMA</w:t>
            </w:r>
          </w:p>
        </w:tc>
        <w:tc>
          <w:tcPr>
            <w:tcW w:w="2693" w:type="dxa"/>
            <w:tcMar/>
          </w:tcPr>
          <w:p w:rsidRPr="00681626" w:rsidR="00FA5F1B" w:rsidP="00303655" w:rsidRDefault="00160248" w14:paraId="532C6609" wp14:textId="77777777">
            <w:pPr>
              <w:jc w:val="both"/>
              <w:rPr>
                <w:rFonts w:ascii="Georgia" w:hAnsi="Georgia"/>
                <w:sz w:val="24"/>
                <w:szCs w:val="24"/>
                <w:lang w:val="en-US"/>
              </w:rPr>
            </w:pPr>
            <w:r w:rsidRPr="00681626">
              <w:rPr>
                <w:rFonts w:ascii="Georgia" w:hAnsi="Georgia"/>
                <w:sz w:val="24"/>
                <w:szCs w:val="24"/>
                <w:lang w:val="en-US"/>
              </w:rPr>
              <w:t>DAT/Inspections</w:t>
            </w:r>
          </w:p>
        </w:tc>
      </w:tr>
      <w:tr xmlns:wp14="http://schemas.microsoft.com/office/word/2010/wordml" w:rsidRPr="00681626" w:rsidR="00FA5F1B" w:rsidTr="5D896381" w14:paraId="6FCA9A29" wp14:textId="77777777">
        <w:tc>
          <w:tcPr>
            <w:tcW w:w="3936" w:type="dxa"/>
            <w:tcMar/>
          </w:tcPr>
          <w:p w:rsidRPr="00681626" w:rsidR="00FA5F1B" w:rsidP="0053244A" w:rsidRDefault="00160248" w14:paraId="3A95BDCC" wp14:textId="77777777">
            <w:pPr>
              <w:pStyle w:val="Paragraphedeliste"/>
              <w:numPr>
                <w:ilvl w:val="0"/>
                <w:numId w:val="36"/>
              </w:numPr>
              <w:jc w:val="both"/>
              <w:rPr>
                <w:rFonts w:ascii="Georgia" w:hAnsi="Georgia"/>
                <w:lang w:val="en-US"/>
              </w:rPr>
            </w:pPr>
            <w:r w:rsidRPr="00681626">
              <w:rPr>
                <w:rFonts w:ascii="Georgia" w:hAnsi="Georgia"/>
                <w:lang w:val="en-US"/>
              </w:rPr>
              <w:t>Md El Moustapha Brahim</w:t>
            </w:r>
          </w:p>
        </w:tc>
        <w:tc>
          <w:tcPr>
            <w:tcW w:w="2551" w:type="dxa"/>
            <w:tcMar/>
          </w:tcPr>
          <w:p w:rsidRPr="00681626" w:rsidR="00FA5F1B" w:rsidP="00303655" w:rsidRDefault="00160248" w14:paraId="27CB3E34" wp14:textId="77777777">
            <w:pPr>
              <w:jc w:val="both"/>
              <w:rPr>
                <w:rFonts w:ascii="Georgia" w:hAnsi="Georgia"/>
                <w:sz w:val="24"/>
                <w:szCs w:val="24"/>
                <w:lang w:val="en-US"/>
              </w:rPr>
            </w:pPr>
            <w:r w:rsidRPr="00681626">
              <w:rPr>
                <w:rFonts w:ascii="Georgia" w:hAnsi="Georgia"/>
                <w:sz w:val="24"/>
                <w:szCs w:val="24"/>
                <w:lang w:val="en-US"/>
              </w:rPr>
              <w:t>UGTSM</w:t>
            </w:r>
          </w:p>
        </w:tc>
        <w:tc>
          <w:tcPr>
            <w:tcW w:w="2693" w:type="dxa"/>
            <w:tcMar/>
          </w:tcPr>
          <w:p w:rsidRPr="00681626" w:rsidR="00FA5F1B" w:rsidP="00303655" w:rsidRDefault="00160248" w14:paraId="5568BAD1" wp14:textId="77777777">
            <w:pPr>
              <w:jc w:val="both"/>
              <w:rPr>
                <w:rFonts w:ascii="Georgia" w:hAnsi="Georgia"/>
                <w:sz w:val="24"/>
                <w:szCs w:val="24"/>
                <w:lang w:val="en-US"/>
              </w:rPr>
            </w:pPr>
            <w:r w:rsidRPr="00681626">
              <w:rPr>
                <w:rFonts w:ascii="Georgia" w:hAnsi="Georgia"/>
                <w:sz w:val="24"/>
                <w:szCs w:val="24"/>
                <w:lang w:val="en-US"/>
              </w:rPr>
              <w:t>SG</w:t>
            </w:r>
          </w:p>
        </w:tc>
      </w:tr>
      <w:tr xmlns:wp14="http://schemas.microsoft.com/office/word/2010/wordml" w:rsidRPr="00681626" w:rsidR="00FA5F1B" w:rsidTr="5D896381" w14:paraId="1E245C00" wp14:textId="77777777">
        <w:tc>
          <w:tcPr>
            <w:tcW w:w="3936" w:type="dxa"/>
            <w:tcMar/>
          </w:tcPr>
          <w:p w:rsidRPr="00681626" w:rsidR="00FA5F1B" w:rsidP="0053244A" w:rsidRDefault="00160248" w14:paraId="7334B8D0" wp14:textId="77777777">
            <w:pPr>
              <w:pStyle w:val="Paragraphedeliste"/>
              <w:numPr>
                <w:ilvl w:val="0"/>
                <w:numId w:val="36"/>
              </w:numPr>
              <w:jc w:val="both"/>
              <w:rPr>
                <w:rFonts w:ascii="Georgia" w:hAnsi="Georgia"/>
                <w:lang w:val="en-US"/>
              </w:rPr>
            </w:pPr>
            <w:r w:rsidRPr="00681626">
              <w:rPr>
                <w:rFonts w:ascii="Georgia" w:hAnsi="Georgia"/>
                <w:lang w:val="en-US"/>
              </w:rPr>
              <w:t>Khaled Cheikhna</w:t>
            </w:r>
          </w:p>
        </w:tc>
        <w:tc>
          <w:tcPr>
            <w:tcW w:w="2551" w:type="dxa"/>
            <w:tcMar/>
          </w:tcPr>
          <w:p w:rsidRPr="00681626" w:rsidR="00FA5F1B" w:rsidP="00303655" w:rsidRDefault="00160248" w14:paraId="2EDD783A" wp14:textId="77777777">
            <w:pPr>
              <w:jc w:val="both"/>
              <w:rPr>
                <w:rFonts w:ascii="Georgia" w:hAnsi="Georgia"/>
                <w:sz w:val="24"/>
                <w:szCs w:val="24"/>
                <w:lang w:val="en-US"/>
              </w:rPr>
            </w:pPr>
            <w:r w:rsidRPr="00681626">
              <w:rPr>
                <w:rFonts w:ascii="Georgia" w:hAnsi="Georgia"/>
                <w:sz w:val="24"/>
                <w:szCs w:val="24"/>
                <w:lang w:val="en-US"/>
              </w:rPr>
              <w:t>MFPTMA</w:t>
            </w:r>
          </w:p>
        </w:tc>
        <w:tc>
          <w:tcPr>
            <w:tcW w:w="2693" w:type="dxa"/>
            <w:tcMar/>
          </w:tcPr>
          <w:p w:rsidRPr="00681626" w:rsidR="00FA5F1B" w:rsidP="5D896381" w:rsidRDefault="00160248" w14:paraId="7ADCAF89" wp14:textId="77777777">
            <w:pPr>
              <w:jc w:val="right"/>
              <w:rPr>
                <w:rFonts w:ascii="Georgia" w:hAnsi="Georgia"/>
                <w:sz w:val="24"/>
                <w:szCs w:val="24"/>
                <w:lang w:val="en-US"/>
              </w:rPr>
            </w:pPr>
            <w:r w:rsidRPr="5D896381" w:rsidR="00160248">
              <w:rPr>
                <w:rFonts w:ascii="Georgia" w:hAnsi="Georgia"/>
                <w:sz w:val="24"/>
                <w:szCs w:val="24"/>
                <w:lang w:val="en-US"/>
              </w:rPr>
              <w:t xml:space="preserve">Conseiller </w:t>
            </w:r>
            <w:proofErr w:type="spellStart"/>
            <w:r w:rsidRPr="5D896381" w:rsidR="00160248">
              <w:rPr>
                <w:rFonts w:ascii="Georgia" w:hAnsi="Georgia"/>
                <w:sz w:val="24"/>
                <w:szCs w:val="24"/>
                <w:lang w:val="en-US"/>
              </w:rPr>
              <w:t>Juridique</w:t>
            </w:r>
            <w:proofErr w:type="spellEnd"/>
          </w:p>
        </w:tc>
      </w:tr>
      <w:tr xmlns:wp14="http://schemas.microsoft.com/office/word/2010/wordml" w:rsidRPr="00681626" w:rsidR="00FA5F1B" w:rsidTr="5D896381" w14:paraId="6ADD3983" wp14:textId="77777777">
        <w:tc>
          <w:tcPr>
            <w:tcW w:w="3936" w:type="dxa"/>
            <w:tcMar/>
          </w:tcPr>
          <w:p w:rsidRPr="00681626" w:rsidR="00FA5F1B" w:rsidP="0053244A" w:rsidRDefault="00160248" w14:paraId="3FEC62DD" wp14:textId="77777777">
            <w:pPr>
              <w:pStyle w:val="Paragraphedeliste"/>
              <w:numPr>
                <w:ilvl w:val="0"/>
                <w:numId w:val="36"/>
              </w:numPr>
              <w:jc w:val="both"/>
              <w:rPr>
                <w:rFonts w:ascii="Georgia" w:hAnsi="Georgia"/>
                <w:lang w:val="en-US"/>
              </w:rPr>
            </w:pPr>
            <w:r w:rsidRPr="00681626">
              <w:rPr>
                <w:rFonts w:ascii="Georgia" w:hAnsi="Georgia"/>
                <w:lang w:val="en-US"/>
              </w:rPr>
              <w:t>Mohamed Yaraf</w:t>
            </w:r>
          </w:p>
        </w:tc>
        <w:tc>
          <w:tcPr>
            <w:tcW w:w="2551" w:type="dxa"/>
            <w:tcMar/>
          </w:tcPr>
          <w:p w:rsidRPr="00681626" w:rsidR="00FA5F1B" w:rsidP="00303655" w:rsidRDefault="00160248" w14:paraId="246D4E49" wp14:textId="77777777">
            <w:pPr>
              <w:jc w:val="both"/>
              <w:rPr>
                <w:rFonts w:ascii="Georgia" w:hAnsi="Georgia"/>
                <w:sz w:val="24"/>
                <w:szCs w:val="24"/>
                <w:lang w:val="en-US"/>
              </w:rPr>
            </w:pPr>
            <w:r w:rsidRPr="00681626">
              <w:rPr>
                <w:rFonts w:ascii="Georgia" w:hAnsi="Georgia"/>
                <w:sz w:val="24"/>
                <w:szCs w:val="24"/>
                <w:lang w:val="en-US"/>
              </w:rPr>
              <w:t>MASEF</w:t>
            </w:r>
          </w:p>
        </w:tc>
        <w:tc>
          <w:tcPr>
            <w:tcW w:w="2693" w:type="dxa"/>
            <w:tcMar/>
          </w:tcPr>
          <w:p w:rsidRPr="00681626" w:rsidR="00FA5F1B" w:rsidP="00303655" w:rsidRDefault="00160248" w14:paraId="649EEAE9" wp14:textId="77777777">
            <w:pPr>
              <w:jc w:val="both"/>
              <w:rPr>
                <w:rFonts w:ascii="Georgia" w:hAnsi="Georgia"/>
                <w:sz w:val="24"/>
                <w:szCs w:val="24"/>
                <w:lang w:val="en-US"/>
              </w:rPr>
            </w:pPr>
            <w:r w:rsidRPr="00681626">
              <w:rPr>
                <w:rFonts w:ascii="Georgia" w:hAnsi="Georgia"/>
                <w:sz w:val="24"/>
                <w:szCs w:val="24"/>
                <w:lang w:val="en-US"/>
              </w:rPr>
              <w:t>DAAF Adjoint</w:t>
            </w:r>
          </w:p>
        </w:tc>
      </w:tr>
      <w:tr xmlns:wp14="http://schemas.microsoft.com/office/word/2010/wordml" w:rsidRPr="00681626" w:rsidR="00FA5F1B" w:rsidTr="5D896381" w14:paraId="1838C6F7" wp14:textId="77777777">
        <w:tc>
          <w:tcPr>
            <w:tcW w:w="3936" w:type="dxa"/>
            <w:tcMar/>
          </w:tcPr>
          <w:p w:rsidRPr="00681626" w:rsidR="00FA5F1B" w:rsidP="0053244A" w:rsidRDefault="00160248" w14:paraId="17BCC62C" wp14:textId="77777777">
            <w:pPr>
              <w:pStyle w:val="Paragraphedeliste"/>
              <w:numPr>
                <w:ilvl w:val="0"/>
                <w:numId w:val="36"/>
              </w:numPr>
              <w:jc w:val="both"/>
              <w:rPr>
                <w:rFonts w:ascii="Georgia" w:hAnsi="Georgia"/>
                <w:lang w:val="en-US"/>
              </w:rPr>
            </w:pPr>
            <w:r w:rsidRPr="00681626">
              <w:rPr>
                <w:rFonts w:ascii="Georgia" w:hAnsi="Georgia"/>
                <w:lang w:val="en-US"/>
              </w:rPr>
              <w:t>Mohamed Barik</w:t>
            </w:r>
          </w:p>
        </w:tc>
        <w:tc>
          <w:tcPr>
            <w:tcW w:w="2551" w:type="dxa"/>
            <w:tcMar/>
          </w:tcPr>
          <w:p w:rsidRPr="00681626" w:rsidR="00FA5F1B" w:rsidP="00160248" w:rsidRDefault="00160248" w14:paraId="1884305C" wp14:textId="77777777">
            <w:pPr>
              <w:jc w:val="both"/>
              <w:rPr>
                <w:rFonts w:ascii="Georgia" w:hAnsi="Georgia"/>
                <w:sz w:val="24"/>
                <w:szCs w:val="24"/>
                <w:lang w:val="en-US"/>
              </w:rPr>
            </w:pPr>
            <w:r w:rsidRPr="00681626">
              <w:rPr>
                <w:rFonts w:ascii="Georgia" w:hAnsi="Georgia"/>
                <w:sz w:val="24"/>
                <w:szCs w:val="24"/>
                <w:lang w:val="en-US"/>
              </w:rPr>
              <w:t>DRH/MEN</w:t>
            </w:r>
          </w:p>
        </w:tc>
        <w:tc>
          <w:tcPr>
            <w:tcW w:w="2693" w:type="dxa"/>
            <w:tcMar/>
          </w:tcPr>
          <w:p w:rsidRPr="00681626" w:rsidR="00FA5F1B" w:rsidP="00303655" w:rsidRDefault="00160248" w14:paraId="15CDE7D1" wp14:textId="77777777">
            <w:pPr>
              <w:jc w:val="both"/>
              <w:rPr>
                <w:rFonts w:ascii="Georgia" w:hAnsi="Georgia"/>
                <w:sz w:val="24"/>
                <w:szCs w:val="24"/>
                <w:lang w:val="en-US"/>
              </w:rPr>
            </w:pPr>
            <w:r w:rsidRPr="00681626">
              <w:rPr>
                <w:rFonts w:ascii="Georgia" w:hAnsi="Georgia"/>
                <w:sz w:val="24"/>
                <w:szCs w:val="24"/>
                <w:lang w:val="en-US"/>
              </w:rPr>
              <w:t>DRH</w:t>
            </w:r>
          </w:p>
        </w:tc>
      </w:tr>
      <w:tr xmlns:wp14="http://schemas.microsoft.com/office/word/2010/wordml" w:rsidRPr="00681626" w:rsidR="00FA5F1B" w:rsidTr="5D896381" w14:paraId="6D6894C5" wp14:textId="77777777">
        <w:tc>
          <w:tcPr>
            <w:tcW w:w="3936" w:type="dxa"/>
            <w:tcMar/>
          </w:tcPr>
          <w:p w:rsidRPr="00681626" w:rsidR="00FA5F1B" w:rsidP="0053244A" w:rsidRDefault="00160248" w14:paraId="3023E1A8" wp14:textId="77777777">
            <w:pPr>
              <w:pStyle w:val="Paragraphedeliste"/>
              <w:numPr>
                <w:ilvl w:val="0"/>
                <w:numId w:val="36"/>
              </w:numPr>
              <w:jc w:val="both"/>
              <w:rPr>
                <w:rFonts w:ascii="Georgia" w:hAnsi="Georgia"/>
                <w:lang w:val="en-US"/>
              </w:rPr>
            </w:pPr>
            <w:r w:rsidRPr="00681626">
              <w:rPr>
                <w:rFonts w:ascii="Georgia" w:hAnsi="Georgia"/>
                <w:lang w:val="en-US"/>
              </w:rPr>
              <w:t>El Khalil Moustapha</w:t>
            </w:r>
          </w:p>
        </w:tc>
        <w:tc>
          <w:tcPr>
            <w:tcW w:w="2551" w:type="dxa"/>
            <w:tcMar/>
          </w:tcPr>
          <w:p w:rsidRPr="00681626" w:rsidR="00FA5F1B" w:rsidP="00303655" w:rsidRDefault="00160248" w14:paraId="530A46C2" wp14:textId="77777777">
            <w:pPr>
              <w:jc w:val="both"/>
              <w:rPr>
                <w:rFonts w:ascii="Georgia" w:hAnsi="Georgia"/>
                <w:sz w:val="24"/>
                <w:szCs w:val="24"/>
                <w:lang w:val="en-US"/>
              </w:rPr>
            </w:pPr>
            <w:r w:rsidRPr="00681626">
              <w:rPr>
                <w:rFonts w:ascii="Georgia" w:hAnsi="Georgia"/>
                <w:sz w:val="24"/>
                <w:szCs w:val="24"/>
                <w:lang w:val="en-US"/>
              </w:rPr>
              <w:t>DGT/MFPTMA</w:t>
            </w:r>
          </w:p>
        </w:tc>
        <w:tc>
          <w:tcPr>
            <w:tcW w:w="2693" w:type="dxa"/>
            <w:tcMar/>
          </w:tcPr>
          <w:p w:rsidRPr="00681626" w:rsidR="00FA5F1B" w:rsidP="00303655" w:rsidRDefault="00160248" w14:paraId="3A4B17A5" wp14:textId="77777777">
            <w:pPr>
              <w:jc w:val="both"/>
              <w:rPr>
                <w:rFonts w:ascii="Georgia" w:hAnsi="Georgia"/>
                <w:sz w:val="24"/>
                <w:szCs w:val="24"/>
                <w:lang w:val="en-US"/>
              </w:rPr>
            </w:pPr>
            <w:r w:rsidRPr="00681626">
              <w:rPr>
                <w:rFonts w:ascii="Georgia" w:hAnsi="Georgia"/>
                <w:sz w:val="24"/>
                <w:szCs w:val="24"/>
                <w:lang w:val="en-US"/>
              </w:rPr>
              <w:t>Cadre</w:t>
            </w:r>
          </w:p>
        </w:tc>
      </w:tr>
      <w:tr xmlns:wp14="http://schemas.microsoft.com/office/word/2010/wordml" w:rsidRPr="00681626" w:rsidR="00FA5F1B" w:rsidTr="5D896381" w14:paraId="5E243870" wp14:textId="77777777">
        <w:tc>
          <w:tcPr>
            <w:tcW w:w="3936" w:type="dxa"/>
            <w:tcMar/>
          </w:tcPr>
          <w:p w:rsidRPr="00681626" w:rsidR="00FA5F1B" w:rsidP="0053244A" w:rsidRDefault="00160248" w14:paraId="7675CE79" wp14:textId="77777777">
            <w:pPr>
              <w:pStyle w:val="Paragraphedeliste"/>
              <w:numPr>
                <w:ilvl w:val="0"/>
                <w:numId w:val="36"/>
              </w:numPr>
              <w:jc w:val="both"/>
              <w:rPr>
                <w:rFonts w:ascii="Georgia" w:hAnsi="Georgia"/>
                <w:lang w:val="en-US"/>
              </w:rPr>
            </w:pPr>
            <w:r w:rsidRPr="00681626">
              <w:rPr>
                <w:rFonts w:ascii="Georgia" w:hAnsi="Georgia"/>
                <w:lang w:val="en-US"/>
              </w:rPr>
              <w:t>Betrika Kaber</w:t>
            </w:r>
          </w:p>
        </w:tc>
        <w:tc>
          <w:tcPr>
            <w:tcW w:w="2551" w:type="dxa"/>
            <w:tcMar/>
          </w:tcPr>
          <w:p w:rsidRPr="00681626" w:rsidR="00FA5F1B" w:rsidP="00303655" w:rsidRDefault="00160248" w14:paraId="18209DE9" wp14:textId="77777777">
            <w:pPr>
              <w:jc w:val="both"/>
              <w:rPr>
                <w:rFonts w:ascii="Georgia" w:hAnsi="Georgia"/>
                <w:sz w:val="24"/>
                <w:szCs w:val="24"/>
                <w:lang w:val="en-US"/>
              </w:rPr>
            </w:pPr>
            <w:r w:rsidRPr="00681626">
              <w:rPr>
                <w:rFonts w:ascii="Georgia" w:hAnsi="Georgia"/>
                <w:sz w:val="24"/>
                <w:szCs w:val="24"/>
                <w:lang w:val="en-US"/>
              </w:rPr>
              <w:t>UNTM</w:t>
            </w:r>
          </w:p>
        </w:tc>
        <w:tc>
          <w:tcPr>
            <w:tcW w:w="2693" w:type="dxa"/>
            <w:tcMar/>
          </w:tcPr>
          <w:p w:rsidRPr="00681626" w:rsidR="00FA5F1B" w:rsidP="00303655" w:rsidRDefault="00160248" w14:paraId="2467CC54" wp14:textId="77777777">
            <w:pPr>
              <w:jc w:val="both"/>
              <w:rPr>
                <w:rFonts w:ascii="Georgia" w:hAnsi="Georgia"/>
                <w:sz w:val="24"/>
                <w:szCs w:val="24"/>
                <w:lang w:val="en-US"/>
              </w:rPr>
            </w:pPr>
            <w:r w:rsidRPr="00681626">
              <w:rPr>
                <w:rFonts w:ascii="Georgia" w:hAnsi="Georgia"/>
                <w:sz w:val="24"/>
                <w:szCs w:val="24"/>
                <w:lang w:val="en-US"/>
              </w:rPr>
              <w:t>Vice présidente</w:t>
            </w:r>
          </w:p>
        </w:tc>
      </w:tr>
      <w:tr xmlns:wp14="http://schemas.microsoft.com/office/word/2010/wordml" w:rsidRPr="00681626" w:rsidR="00FA5F1B" w:rsidTr="5D896381" w14:paraId="2CEEF1E8" wp14:textId="77777777">
        <w:tc>
          <w:tcPr>
            <w:tcW w:w="3936" w:type="dxa"/>
            <w:tcMar/>
          </w:tcPr>
          <w:p w:rsidRPr="00681626" w:rsidR="00FA5F1B" w:rsidP="0053244A" w:rsidRDefault="00160248" w14:paraId="4B50C5B6" wp14:textId="77777777">
            <w:pPr>
              <w:pStyle w:val="Paragraphedeliste"/>
              <w:numPr>
                <w:ilvl w:val="0"/>
                <w:numId w:val="36"/>
              </w:numPr>
              <w:jc w:val="both"/>
              <w:rPr>
                <w:rFonts w:ascii="Georgia" w:hAnsi="Georgia"/>
                <w:lang w:val="en-US"/>
              </w:rPr>
            </w:pPr>
            <w:r w:rsidRPr="00681626">
              <w:rPr>
                <w:rFonts w:ascii="Georgia" w:hAnsi="Georgia"/>
                <w:lang w:val="en-US"/>
              </w:rPr>
              <w:t>Djibi Diallo</w:t>
            </w:r>
          </w:p>
        </w:tc>
        <w:tc>
          <w:tcPr>
            <w:tcW w:w="2551" w:type="dxa"/>
            <w:tcMar/>
          </w:tcPr>
          <w:p w:rsidRPr="00681626" w:rsidR="00FA5F1B" w:rsidP="00303655" w:rsidRDefault="00160248" w14:paraId="2AFABE42" wp14:textId="77777777">
            <w:pPr>
              <w:jc w:val="both"/>
              <w:rPr>
                <w:rFonts w:ascii="Georgia" w:hAnsi="Georgia"/>
                <w:sz w:val="24"/>
                <w:szCs w:val="24"/>
                <w:lang w:val="en-US"/>
              </w:rPr>
            </w:pPr>
            <w:r w:rsidRPr="00681626">
              <w:rPr>
                <w:rFonts w:ascii="Georgia" w:hAnsi="Georgia"/>
                <w:sz w:val="24"/>
                <w:szCs w:val="24"/>
                <w:lang w:val="en-US"/>
              </w:rPr>
              <w:t>AMI</w:t>
            </w:r>
          </w:p>
        </w:tc>
        <w:tc>
          <w:tcPr>
            <w:tcW w:w="2693" w:type="dxa"/>
            <w:tcMar/>
          </w:tcPr>
          <w:p w:rsidRPr="00681626" w:rsidR="00FA5F1B" w:rsidP="00303655" w:rsidRDefault="00160248" w14:paraId="7A5BDE4A" wp14:textId="77777777">
            <w:pPr>
              <w:jc w:val="both"/>
              <w:rPr>
                <w:rFonts w:ascii="Georgia" w:hAnsi="Georgia"/>
                <w:sz w:val="24"/>
                <w:szCs w:val="24"/>
                <w:lang w:val="en-US"/>
              </w:rPr>
            </w:pPr>
            <w:r w:rsidRPr="00681626">
              <w:rPr>
                <w:rFonts w:ascii="Georgia" w:hAnsi="Georgia"/>
                <w:sz w:val="24"/>
                <w:szCs w:val="24"/>
                <w:lang w:val="en-US"/>
              </w:rPr>
              <w:t xml:space="preserve">Journaliste </w:t>
            </w:r>
          </w:p>
        </w:tc>
      </w:tr>
      <w:tr xmlns:wp14="http://schemas.microsoft.com/office/word/2010/wordml" w:rsidRPr="00681626" w:rsidR="00FA5F1B" w:rsidTr="5D896381" w14:paraId="018125BD" wp14:textId="77777777">
        <w:tc>
          <w:tcPr>
            <w:tcW w:w="3936" w:type="dxa"/>
            <w:tcMar/>
          </w:tcPr>
          <w:p w:rsidRPr="00681626" w:rsidR="00FA5F1B" w:rsidP="0053244A" w:rsidRDefault="00160248" w14:paraId="1971A7D4" wp14:textId="77777777">
            <w:pPr>
              <w:pStyle w:val="Paragraphedeliste"/>
              <w:numPr>
                <w:ilvl w:val="0"/>
                <w:numId w:val="36"/>
              </w:numPr>
              <w:jc w:val="both"/>
              <w:rPr>
                <w:rFonts w:ascii="Georgia" w:hAnsi="Georgia"/>
                <w:lang w:val="en-US"/>
              </w:rPr>
            </w:pPr>
            <w:r w:rsidRPr="00681626">
              <w:rPr>
                <w:rFonts w:ascii="Georgia" w:hAnsi="Georgia"/>
                <w:lang w:val="en-US"/>
              </w:rPr>
              <w:t>Sidi Mohamed Salek</w:t>
            </w:r>
          </w:p>
        </w:tc>
        <w:tc>
          <w:tcPr>
            <w:tcW w:w="2551" w:type="dxa"/>
            <w:tcMar/>
          </w:tcPr>
          <w:p w:rsidRPr="00681626" w:rsidR="00FA5F1B" w:rsidP="00303655" w:rsidRDefault="00160248" w14:paraId="0C2BDFCB" wp14:textId="77777777">
            <w:pPr>
              <w:jc w:val="both"/>
              <w:rPr>
                <w:rFonts w:ascii="Georgia" w:hAnsi="Georgia"/>
                <w:sz w:val="24"/>
                <w:szCs w:val="24"/>
                <w:lang w:val="en-US"/>
              </w:rPr>
            </w:pPr>
            <w:r w:rsidRPr="00681626">
              <w:rPr>
                <w:rFonts w:ascii="Georgia" w:hAnsi="Georgia"/>
                <w:sz w:val="24"/>
                <w:szCs w:val="24"/>
                <w:lang w:val="en-US"/>
              </w:rPr>
              <w:t>TVM</w:t>
            </w:r>
          </w:p>
        </w:tc>
        <w:tc>
          <w:tcPr>
            <w:tcW w:w="2693" w:type="dxa"/>
            <w:tcMar/>
          </w:tcPr>
          <w:p w:rsidRPr="00681626" w:rsidR="00FA5F1B" w:rsidP="00303655" w:rsidRDefault="00160248" w14:paraId="6FA7865E" wp14:textId="77777777">
            <w:pPr>
              <w:jc w:val="both"/>
              <w:rPr>
                <w:rFonts w:ascii="Georgia" w:hAnsi="Georgia"/>
                <w:sz w:val="24"/>
                <w:szCs w:val="24"/>
                <w:lang w:val="en-US"/>
              </w:rPr>
            </w:pPr>
            <w:r w:rsidRPr="00681626">
              <w:rPr>
                <w:rFonts w:ascii="Georgia" w:hAnsi="Georgia"/>
                <w:sz w:val="24"/>
                <w:szCs w:val="24"/>
                <w:lang w:val="en-US"/>
              </w:rPr>
              <w:t>Caméramen</w:t>
            </w:r>
          </w:p>
        </w:tc>
      </w:tr>
      <w:tr xmlns:wp14="http://schemas.microsoft.com/office/word/2010/wordml" w:rsidRPr="00681626" w:rsidR="00FA5F1B" w:rsidTr="5D896381" w14:paraId="2436BC87" wp14:textId="77777777">
        <w:tc>
          <w:tcPr>
            <w:tcW w:w="3936" w:type="dxa"/>
            <w:tcMar/>
          </w:tcPr>
          <w:p w:rsidRPr="00681626" w:rsidR="00FA5F1B" w:rsidP="0053244A" w:rsidRDefault="00160248" w14:paraId="0C7F14E7" wp14:textId="77777777">
            <w:pPr>
              <w:pStyle w:val="Paragraphedeliste"/>
              <w:numPr>
                <w:ilvl w:val="0"/>
                <w:numId w:val="36"/>
              </w:numPr>
              <w:jc w:val="both"/>
              <w:rPr>
                <w:rFonts w:ascii="Georgia" w:hAnsi="Georgia"/>
                <w:lang w:val="en-US"/>
              </w:rPr>
            </w:pPr>
            <w:r w:rsidRPr="00681626">
              <w:rPr>
                <w:rFonts w:ascii="Georgia" w:hAnsi="Georgia"/>
                <w:lang w:val="en-US"/>
              </w:rPr>
              <w:t>Aboubekry Dieng</w:t>
            </w:r>
          </w:p>
        </w:tc>
        <w:tc>
          <w:tcPr>
            <w:tcW w:w="2551" w:type="dxa"/>
            <w:tcMar/>
          </w:tcPr>
          <w:p w:rsidRPr="00681626" w:rsidR="00FA5F1B" w:rsidP="00303655" w:rsidRDefault="00160248" w14:paraId="7A603F5C" wp14:textId="77777777">
            <w:pPr>
              <w:jc w:val="both"/>
              <w:rPr>
                <w:rFonts w:ascii="Georgia" w:hAnsi="Georgia"/>
                <w:sz w:val="24"/>
                <w:szCs w:val="24"/>
                <w:lang w:val="en-US"/>
              </w:rPr>
            </w:pPr>
            <w:r w:rsidRPr="00681626">
              <w:rPr>
                <w:rFonts w:ascii="Georgia" w:hAnsi="Georgia"/>
                <w:sz w:val="24"/>
                <w:szCs w:val="24"/>
                <w:lang w:val="en-US"/>
              </w:rPr>
              <w:t>BIT</w:t>
            </w:r>
          </w:p>
        </w:tc>
        <w:tc>
          <w:tcPr>
            <w:tcW w:w="2693" w:type="dxa"/>
            <w:tcMar/>
          </w:tcPr>
          <w:p w:rsidRPr="00681626" w:rsidR="00FA5F1B" w:rsidP="00303655" w:rsidRDefault="00160248" w14:paraId="4D86F5D4" wp14:textId="77777777">
            <w:pPr>
              <w:jc w:val="both"/>
              <w:rPr>
                <w:rFonts w:ascii="Georgia" w:hAnsi="Georgia"/>
                <w:sz w:val="24"/>
                <w:szCs w:val="24"/>
                <w:lang w:val="en-US"/>
              </w:rPr>
            </w:pPr>
            <w:r w:rsidRPr="00681626">
              <w:rPr>
                <w:rFonts w:ascii="Georgia" w:hAnsi="Georgia"/>
                <w:sz w:val="24"/>
                <w:szCs w:val="24"/>
                <w:lang w:val="en-US"/>
              </w:rPr>
              <w:t>Chef de programme</w:t>
            </w:r>
          </w:p>
        </w:tc>
      </w:tr>
      <w:tr xmlns:wp14="http://schemas.microsoft.com/office/word/2010/wordml" w:rsidRPr="00681626" w:rsidR="00FA5F1B" w:rsidTr="5D896381" w14:paraId="0E3A454A" wp14:textId="77777777">
        <w:tc>
          <w:tcPr>
            <w:tcW w:w="3936" w:type="dxa"/>
            <w:tcMar/>
          </w:tcPr>
          <w:p w:rsidRPr="00681626" w:rsidR="00FA5F1B" w:rsidP="0053244A" w:rsidRDefault="00160248" w14:paraId="3783AA03" wp14:textId="77777777">
            <w:pPr>
              <w:pStyle w:val="Paragraphedeliste"/>
              <w:numPr>
                <w:ilvl w:val="0"/>
                <w:numId w:val="36"/>
              </w:numPr>
              <w:jc w:val="both"/>
              <w:rPr>
                <w:rFonts w:ascii="Georgia" w:hAnsi="Georgia"/>
                <w:lang w:val="en-US"/>
              </w:rPr>
            </w:pPr>
            <w:r w:rsidRPr="00681626">
              <w:rPr>
                <w:rFonts w:ascii="Georgia" w:hAnsi="Georgia"/>
                <w:lang w:val="en-US"/>
              </w:rPr>
              <w:t>Md Mahmoud Sghair</w:t>
            </w:r>
          </w:p>
        </w:tc>
        <w:tc>
          <w:tcPr>
            <w:tcW w:w="2551" w:type="dxa"/>
            <w:tcMar/>
          </w:tcPr>
          <w:p w:rsidRPr="00681626" w:rsidR="00FA5F1B" w:rsidP="00303655" w:rsidRDefault="00160248" w14:paraId="59E04D33" wp14:textId="77777777">
            <w:pPr>
              <w:jc w:val="both"/>
              <w:rPr>
                <w:rFonts w:ascii="Georgia" w:hAnsi="Georgia"/>
                <w:sz w:val="24"/>
                <w:szCs w:val="24"/>
                <w:lang w:val="en-US"/>
              </w:rPr>
            </w:pPr>
            <w:r w:rsidRPr="00681626">
              <w:rPr>
                <w:rFonts w:ascii="Georgia" w:hAnsi="Georgia"/>
                <w:sz w:val="24"/>
                <w:szCs w:val="24"/>
                <w:lang w:val="en-US"/>
              </w:rPr>
              <w:t>MFPTMA</w:t>
            </w:r>
          </w:p>
        </w:tc>
        <w:tc>
          <w:tcPr>
            <w:tcW w:w="2693" w:type="dxa"/>
            <w:tcMar/>
          </w:tcPr>
          <w:p w:rsidRPr="00681626" w:rsidR="00FA5F1B" w:rsidP="00303655" w:rsidRDefault="00160248" w14:paraId="1459402D" wp14:textId="77777777">
            <w:pPr>
              <w:jc w:val="both"/>
              <w:rPr>
                <w:rFonts w:ascii="Georgia" w:hAnsi="Georgia"/>
                <w:sz w:val="24"/>
                <w:szCs w:val="24"/>
                <w:lang w:val="en-US"/>
              </w:rPr>
            </w:pPr>
            <w:r w:rsidRPr="00681626">
              <w:rPr>
                <w:rFonts w:ascii="Georgia" w:hAnsi="Georgia"/>
                <w:sz w:val="24"/>
                <w:szCs w:val="24"/>
                <w:lang w:val="en-US"/>
              </w:rPr>
              <w:t>DPSM</w:t>
            </w:r>
          </w:p>
        </w:tc>
      </w:tr>
      <w:tr xmlns:wp14="http://schemas.microsoft.com/office/word/2010/wordml" w:rsidRPr="00681626" w:rsidR="00FA5F1B" w:rsidTr="5D896381" w14:paraId="72447214" wp14:textId="77777777">
        <w:tc>
          <w:tcPr>
            <w:tcW w:w="3936" w:type="dxa"/>
            <w:tcMar/>
          </w:tcPr>
          <w:p w:rsidRPr="00681626" w:rsidR="00FA5F1B" w:rsidP="0053244A" w:rsidRDefault="00AA02E7" w14:paraId="3A9974BD" wp14:textId="77777777">
            <w:pPr>
              <w:pStyle w:val="Paragraphedeliste"/>
              <w:numPr>
                <w:ilvl w:val="0"/>
                <w:numId w:val="36"/>
              </w:numPr>
              <w:jc w:val="both"/>
              <w:rPr>
                <w:rFonts w:ascii="Georgia" w:hAnsi="Georgia"/>
                <w:lang w:val="en-US"/>
              </w:rPr>
            </w:pPr>
            <w:r w:rsidRPr="00681626">
              <w:rPr>
                <w:rFonts w:ascii="Georgia" w:hAnsi="Georgia"/>
                <w:lang w:val="en-US"/>
              </w:rPr>
              <w:t>Sidi Mohamed Jiddou</w:t>
            </w:r>
          </w:p>
        </w:tc>
        <w:tc>
          <w:tcPr>
            <w:tcW w:w="2551" w:type="dxa"/>
            <w:tcMar/>
          </w:tcPr>
          <w:p w:rsidRPr="00681626" w:rsidR="00FA5F1B" w:rsidP="00303655" w:rsidRDefault="00AA02E7" w14:paraId="4218247D" wp14:textId="77777777">
            <w:pPr>
              <w:jc w:val="both"/>
              <w:rPr>
                <w:rFonts w:ascii="Georgia" w:hAnsi="Georgia"/>
                <w:sz w:val="24"/>
                <w:szCs w:val="24"/>
                <w:lang w:val="en-US"/>
              </w:rPr>
            </w:pPr>
            <w:r w:rsidRPr="00681626">
              <w:rPr>
                <w:rFonts w:ascii="Georgia" w:hAnsi="Georgia"/>
                <w:sz w:val="24"/>
                <w:szCs w:val="24"/>
                <w:lang w:val="en-US"/>
              </w:rPr>
              <w:t>MFPTMA</w:t>
            </w:r>
          </w:p>
        </w:tc>
        <w:tc>
          <w:tcPr>
            <w:tcW w:w="2693" w:type="dxa"/>
            <w:tcMar/>
          </w:tcPr>
          <w:p w:rsidRPr="00681626" w:rsidR="00FA5F1B" w:rsidP="00303655" w:rsidRDefault="00AA02E7" w14:paraId="0702B98D" wp14:textId="77777777">
            <w:pPr>
              <w:jc w:val="both"/>
              <w:rPr>
                <w:rFonts w:ascii="Georgia" w:hAnsi="Georgia"/>
                <w:sz w:val="24"/>
                <w:szCs w:val="24"/>
                <w:lang w:val="en-US"/>
              </w:rPr>
            </w:pPr>
            <w:r w:rsidRPr="00681626">
              <w:rPr>
                <w:rFonts w:ascii="Georgia" w:hAnsi="Georgia"/>
                <w:sz w:val="24"/>
                <w:szCs w:val="24"/>
                <w:lang w:val="en-US"/>
              </w:rPr>
              <w:t>DGAT</w:t>
            </w:r>
          </w:p>
        </w:tc>
      </w:tr>
    </w:tbl>
    <w:p xmlns:wp14="http://schemas.microsoft.com/office/word/2010/wordml" w:rsidRPr="00681626" w:rsidR="00B63265" w:rsidP="00A306EE" w:rsidRDefault="00B63265" w14:paraId="238601FE" wp14:textId="77777777">
      <w:pPr>
        <w:jc w:val="both"/>
        <w:rPr>
          <w:rFonts w:ascii="Georgia" w:hAnsi="Georgia"/>
          <w:sz w:val="24"/>
          <w:szCs w:val="24"/>
          <w:lang w:val="en-US"/>
        </w:rPr>
      </w:pPr>
    </w:p>
    <w:sectPr w:rsidRPr="00681626" w:rsidR="00B63265" w:rsidSect="00142DD3">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B08EC" w:rsidP="00674BA4" w:rsidRDefault="007B08EC" w14:paraId="5B08B5D1" wp14:textId="77777777">
      <w:pPr>
        <w:spacing w:after="0" w:line="240" w:lineRule="auto"/>
      </w:pPr>
      <w:r>
        <w:separator/>
      </w:r>
    </w:p>
  </w:endnote>
  <w:endnote w:type="continuationSeparator" w:id="0">
    <w:p xmlns:wp14="http://schemas.microsoft.com/office/word/2010/wordml" w:rsidR="007B08EC" w:rsidP="00674BA4" w:rsidRDefault="007B08EC" w14:paraId="16DEB4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6579"/>
      <w:docPartObj>
        <w:docPartGallery w:val="Page Numbers (Bottom of Page)"/>
        <w:docPartUnique/>
      </w:docPartObj>
    </w:sdtPr>
    <w:sdtEndPr/>
    <w:sdtContent>
      <w:p xmlns:wp14="http://schemas.microsoft.com/office/word/2010/wordml" w:rsidR="004645A1" w:rsidRDefault="007B08EC" w14:paraId="5AC1C800" wp14:textId="77777777">
        <w:pPr>
          <w:pStyle w:val="Pieddepage"/>
          <w:jc w:val="center"/>
        </w:pPr>
        <w:r>
          <w:fldChar w:fldCharType="begin"/>
        </w:r>
        <w:r>
          <w:instrText xml:space="preserve"> PAGE   \* MERGEFORMAT </w:instrText>
        </w:r>
        <w:r>
          <w:fldChar w:fldCharType="separate"/>
        </w:r>
        <w:r w:rsidR="007169C0">
          <w:rPr>
            <w:noProof/>
          </w:rPr>
          <w:t>23</w:t>
        </w:r>
        <w:r>
          <w:rPr>
            <w:noProof/>
          </w:rPr>
          <w:fldChar w:fldCharType="end"/>
        </w:r>
      </w:p>
    </w:sdtContent>
  </w:sdt>
  <w:p xmlns:wp14="http://schemas.microsoft.com/office/word/2010/wordml" w:rsidR="004645A1" w:rsidRDefault="004645A1" w14:paraId="0F3CABC7" wp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B08EC" w:rsidP="00674BA4" w:rsidRDefault="007B08EC" w14:paraId="0AD9C6F4" wp14:textId="77777777">
      <w:pPr>
        <w:spacing w:after="0" w:line="240" w:lineRule="auto"/>
      </w:pPr>
      <w:r>
        <w:separator/>
      </w:r>
    </w:p>
  </w:footnote>
  <w:footnote w:type="continuationSeparator" w:id="0">
    <w:p xmlns:wp14="http://schemas.microsoft.com/office/word/2010/wordml" w:rsidR="007B08EC" w:rsidP="00674BA4" w:rsidRDefault="007B08EC" w14:paraId="4B1F511A"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52" style="width:11.4pt;height:11.4pt" o:bullet="t" type="#_x0000_t75">
        <v:imagedata o:title="mso989E" r:id="rId1"/>
      </v:shape>
    </w:pict>
  </w:numPicBullet>
  <w:abstractNum w:abstractNumId="0">
    <w:nsid w:val="05181C9B"/>
    <w:multiLevelType w:val="hybridMultilevel"/>
    <w:tmpl w:val="46F8F8B2"/>
    <w:lvl w:ilvl="0" w:tplc="6CD0E162">
      <w:start w:val="1"/>
      <w:numFmt w:val="decimal"/>
      <w:lvlText w:val="%1)"/>
      <w:lvlJc w:val="left"/>
      <w:pPr>
        <w:tabs>
          <w:tab w:val="num" w:pos="720"/>
        </w:tabs>
        <w:ind w:left="720" w:hanging="360"/>
      </w:pPr>
    </w:lvl>
    <w:lvl w:ilvl="1" w:tplc="E6944ABE" w:tentative="1">
      <w:start w:val="1"/>
      <w:numFmt w:val="decimal"/>
      <w:lvlText w:val="%2)"/>
      <w:lvlJc w:val="left"/>
      <w:pPr>
        <w:tabs>
          <w:tab w:val="num" w:pos="1440"/>
        </w:tabs>
        <w:ind w:left="1440" w:hanging="360"/>
      </w:pPr>
    </w:lvl>
    <w:lvl w:ilvl="2" w:tplc="CDDE32F6" w:tentative="1">
      <w:start w:val="1"/>
      <w:numFmt w:val="decimal"/>
      <w:lvlText w:val="%3)"/>
      <w:lvlJc w:val="left"/>
      <w:pPr>
        <w:tabs>
          <w:tab w:val="num" w:pos="2160"/>
        </w:tabs>
        <w:ind w:left="2160" w:hanging="360"/>
      </w:pPr>
    </w:lvl>
    <w:lvl w:ilvl="3" w:tplc="69C07DF2" w:tentative="1">
      <w:start w:val="1"/>
      <w:numFmt w:val="decimal"/>
      <w:lvlText w:val="%4)"/>
      <w:lvlJc w:val="left"/>
      <w:pPr>
        <w:tabs>
          <w:tab w:val="num" w:pos="2880"/>
        </w:tabs>
        <w:ind w:left="2880" w:hanging="360"/>
      </w:pPr>
    </w:lvl>
    <w:lvl w:ilvl="4" w:tplc="48D45BAE" w:tentative="1">
      <w:start w:val="1"/>
      <w:numFmt w:val="decimal"/>
      <w:lvlText w:val="%5)"/>
      <w:lvlJc w:val="left"/>
      <w:pPr>
        <w:tabs>
          <w:tab w:val="num" w:pos="3600"/>
        </w:tabs>
        <w:ind w:left="3600" w:hanging="360"/>
      </w:pPr>
    </w:lvl>
    <w:lvl w:ilvl="5" w:tplc="8BAA9874" w:tentative="1">
      <w:start w:val="1"/>
      <w:numFmt w:val="decimal"/>
      <w:lvlText w:val="%6)"/>
      <w:lvlJc w:val="left"/>
      <w:pPr>
        <w:tabs>
          <w:tab w:val="num" w:pos="4320"/>
        </w:tabs>
        <w:ind w:left="4320" w:hanging="360"/>
      </w:pPr>
    </w:lvl>
    <w:lvl w:ilvl="6" w:tplc="44DE46A8" w:tentative="1">
      <w:start w:val="1"/>
      <w:numFmt w:val="decimal"/>
      <w:lvlText w:val="%7)"/>
      <w:lvlJc w:val="left"/>
      <w:pPr>
        <w:tabs>
          <w:tab w:val="num" w:pos="5040"/>
        </w:tabs>
        <w:ind w:left="5040" w:hanging="360"/>
      </w:pPr>
    </w:lvl>
    <w:lvl w:ilvl="7" w:tplc="F11E8C9C" w:tentative="1">
      <w:start w:val="1"/>
      <w:numFmt w:val="decimal"/>
      <w:lvlText w:val="%8)"/>
      <w:lvlJc w:val="left"/>
      <w:pPr>
        <w:tabs>
          <w:tab w:val="num" w:pos="5760"/>
        </w:tabs>
        <w:ind w:left="5760" w:hanging="360"/>
      </w:pPr>
    </w:lvl>
    <w:lvl w:ilvl="8" w:tplc="E2BE263C" w:tentative="1">
      <w:start w:val="1"/>
      <w:numFmt w:val="decimal"/>
      <w:lvlText w:val="%9)"/>
      <w:lvlJc w:val="left"/>
      <w:pPr>
        <w:tabs>
          <w:tab w:val="num" w:pos="6480"/>
        </w:tabs>
        <w:ind w:left="6480" w:hanging="360"/>
      </w:pPr>
    </w:lvl>
  </w:abstractNum>
  <w:abstractNum w:abstractNumId="1">
    <w:nsid w:val="05913DA1"/>
    <w:multiLevelType w:val="hybridMultilevel"/>
    <w:tmpl w:val="1FD8FFE0"/>
    <w:lvl w:ilvl="0" w:tplc="CE5E752A">
      <w:start w:val="1"/>
      <w:numFmt w:val="bullet"/>
      <w:lvlText w:val="-"/>
      <w:lvlJc w:val="left"/>
      <w:pPr>
        <w:tabs>
          <w:tab w:val="num" w:pos="720"/>
        </w:tabs>
        <w:ind w:left="720" w:hanging="360"/>
      </w:pPr>
      <w:rPr>
        <w:rFonts w:hint="default" w:ascii="Times New Roman" w:hAnsi="Times New Roman"/>
      </w:rPr>
    </w:lvl>
    <w:lvl w:ilvl="1" w:tplc="6F6E4BB6" w:tentative="1">
      <w:start w:val="1"/>
      <w:numFmt w:val="bullet"/>
      <w:lvlText w:val="-"/>
      <w:lvlJc w:val="left"/>
      <w:pPr>
        <w:tabs>
          <w:tab w:val="num" w:pos="1440"/>
        </w:tabs>
        <w:ind w:left="1440" w:hanging="360"/>
      </w:pPr>
      <w:rPr>
        <w:rFonts w:hint="default" w:ascii="Times New Roman" w:hAnsi="Times New Roman"/>
      </w:rPr>
    </w:lvl>
    <w:lvl w:ilvl="2" w:tplc="F6E43946" w:tentative="1">
      <w:start w:val="1"/>
      <w:numFmt w:val="bullet"/>
      <w:lvlText w:val="-"/>
      <w:lvlJc w:val="left"/>
      <w:pPr>
        <w:tabs>
          <w:tab w:val="num" w:pos="2160"/>
        </w:tabs>
        <w:ind w:left="2160" w:hanging="360"/>
      </w:pPr>
      <w:rPr>
        <w:rFonts w:hint="default" w:ascii="Times New Roman" w:hAnsi="Times New Roman"/>
      </w:rPr>
    </w:lvl>
    <w:lvl w:ilvl="3" w:tplc="A87653A2" w:tentative="1">
      <w:start w:val="1"/>
      <w:numFmt w:val="bullet"/>
      <w:lvlText w:val="-"/>
      <w:lvlJc w:val="left"/>
      <w:pPr>
        <w:tabs>
          <w:tab w:val="num" w:pos="2880"/>
        </w:tabs>
        <w:ind w:left="2880" w:hanging="360"/>
      </w:pPr>
      <w:rPr>
        <w:rFonts w:hint="default" w:ascii="Times New Roman" w:hAnsi="Times New Roman"/>
      </w:rPr>
    </w:lvl>
    <w:lvl w:ilvl="4" w:tplc="0298E1D8" w:tentative="1">
      <w:start w:val="1"/>
      <w:numFmt w:val="bullet"/>
      <w:lvlText w:val="-"/>
      <w:lvlJc w:val="left"/>
      <w:pPr>
        <w:tabs>
          <w:tab w:val="num" w:pos="3600"/>
        </w:tabs>
        <w:ind w:left="3600" w:hanging="360"/>
      </w:pPr>
      <w:rPr>
        <w:rFonts w:hint="default" w:ascii="Times New Roman" w:hAnsi="Times New Roman"/>
      </w:rPr>
    </w:lvl>
    <w:lvl w:ilvl="5" w:tplc="C0B80724" w:tentative="1">
      <w:start w:val="1"/>
      <w:numFmt w:val="bullet"/>
      <w:lvlText w:val="-"/>
      <w:lvlJc w:val="left"/>
      <w:pPr>
        <w:tabs>
          <w:tab w:val="num" w:pos="4320"/>
        </w:tabs>
        <w:ind w:left="4320" w:hanging="360"/>
      </w:pPr>
      <w:rPr>
        <w:rFonts w:hint="default" w:ascii="Times New Roman" w:hAnsi="Times New Roman"/>
      </w:rPr>
    </w:lvl>
    <w:lvl w:ilvl="6" w:tplc="3FCE20E8" w:tentative="1">
      <w:start w:val="1"/>
      <w:numFmt w:val="bullet"/>
      <w:lvlText w:val="-"/>
      <w:lvlJc w:val="left"/>
      <w:pPr>
        <w:tabs>
          <w:tab w:val="num" w:pos="5040"/>
        </w:tabs>
        <w:ind w:left="5040" w:hanging="360"/>
      </w:pPr>
      <w:rPr>
        <w:rFonts w:hint="default" w:ascii="Times New Roman" w:hAnsi="Times New Roman"/>
      </w:rPr>
    </w:lvl>
    <w:lvl w:ilvl="7" w:tplc="C4B2537C" w:tentative="1">
      <w:start w:val="1"/>
      <w:numFmt w:val="bullet"/>
      <w:lvlText w:val="-"/>
      <w:lvlJc w:val="left"/>
      <w:pPr>
        <w:tabs>
          <w:tab w:val="num" w:pos="5760"/>
        </w:tabs>
        <w:ind w:left="5760" w:hanging="360"/>
      </w:pPr>
      <w:rPr>
        <w:rFonts w:hint="default" w:ascii="Times New Roman" w:hAnsi="Times New Roman"/>
      </w:rPr>
    </w:lvl>
    <w:lvl w:ilvl="8" w:tplc="48EE668A" w:tentative="1">
      <w:start w:val="1"/>
      <w:numFmt w:val="bullet"/>
      <w:lvlText w:val="-"/>
      <w:lvlJc w:val="left"/>
      <w:pPr>
        <w:tabs>
          <w:tab w:val="num" w:pos="6480"/>
        </w:tabs>
        <w:ind w:left="6480" w:hanging="360"/>
      </w:pPr>
      <w:rPr>
        <w:rFonts w:hint="default" w:ascii="Times New Roman" w:hAnsi="Times New Roman"/>
      </w:rPr>
    </w:lvl>
  </w:abstractNum>
  <w:abstractNum w:abstractNumId="2">
    <w:nsid w:val="0A396A7C"/>
    <w:multiLevelType w:val="hybridMultilevel"/>
    <w:tmpl w:val="C3F40FB0"/>
    <w:lvl w:ilvl="0" w:tplc="C4C09D54">
      <w:start w:val="13"/>
      <w:numFmt w:val="bullet"/>
      <w:lvlText w:val=""/>
      <w:lvlJc w:val="left"/>
      <w:pPr>
        <w:ind w:left="720" w:hanging="360"/>
      </w:pPr>
      <w:rPr>
        <w:rFonts w:hint="default" w:ascii="Symbol" w:hAnsi="Symbo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nsid w:val="0E6310D8"/>
    <w:multiLevelType w:val="hybridMultilevel"/>
    <w:tmpl w:val="B0C4EC1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082731F"/>
    <w:multiLevelType w:val="hybridMultilevel"/>
    <w:tmpl w:val="997CB00C"/>
    <w:lvl w:ilvl="0" w:tplc="2A14B926">
      <w:start w:val="1"/>
      <w:numFmt w:val="bullet"/>
      <w:lvlText w:val=""/>
      <w:lvlJc w:val="left"/>
      <w:pPr>
        <w:tabs>
          <w:tab w:val="num" w:pos="720"/>
        </w:tabs>
        <w:ind w:left="720" w:hanging="360"/>
      </w:pPr>
      <w:rPr>
        <w:rFonts w:hint="default" w:ascii="Wingdings" w:hAnsi="Wingdings"/>
      </w:rPr>
    </w:lvl>
    <w:lvl w:ilvl="1" w:tplc="9B48937C" w:tentative="1">
      <w:start w:val="1"/>
      <w:numFmt w:val="bullet"/>
      <w:lvlText w:val=""/>
      <w:lvlJc w:val="left"/>
      <w:pPr>
        <w:tabs>
          <w:tab w:val="num" w:pos="1440"/>
        </w:tabs>
        <w:ind w:left="1440" w:hanging="360"/>
      </w:pPr>
      <w:rPr>
        <w:rFonts w:hint="default" w:ascii="Wingdings" w:hAnsi="Wingdings"/>
      </w:rPr>
    </w:lvl>
    <w:lvl w:ilvl="2" w:tplc="7F147FE2" w:tentative="1">
      <w:start w:val="1"/>
      <w:numFmt w:val="bullet"/>
      <w:lvlText w:val=""/>
      <w:lvlJc w:val="left"/>
      <w:pPr>
        <w:tabs>
          <w:tab w:val="num" w:pos="2160"/>
        </w:tabs>
        <w:ind w:left="2160" w:hanging="360"/>
      </w:pPr>
      <w:rPr>
        <w:rFonts w:hint="default" w:ascii="Wingdings" w:hAnsi="Wingdings"/>
      </w:rPr>
    </w:lvl>
    <w:lvl w:ilvl="3" w:tplc="950683B4" w:tentative="1">
      <w:start w:val="1"/>
      <w:numFmt w:val="bullet"/>
      <w:lvlText w:val=""/>
      <w:lvlJc w:val="left"/>
      <w:pPr>
        <w:tabs>
          <w:tab w:val="num" w:pos="2880"/>
        </w:tabs>
        <w:ind w:left="2880" w:hanging="360"/>
      </w:pPr>
      <w:rPr>
        <w:rFonts w:hint="default" w:ascii="Wingdings" w:hAnsi="Wingdings"/>
      </w:rPr>
    </w:lvl>
    <w:lvl w:ilvl="4" w:tplc="FA566426" w:tentative="1">
      <w:start w:val="1"/>
      <w:numFmt w:val="bullet"/>
      <w:lvlText w:val=""/>
      <w:lvlJc w:val="left"/>
      <w:pPr>
        <w:tabs>
          <w:tab w:val="num" w:pos="3600"/>
        </w:tabs>
        <w:ind w:left="3600" w:hanging="360"/>
      </w:pPr>
      <w:rPr>
        <w:rFonts w:hint="default" w:ascii="Wingdings" w:hAnsi="Wingdings"/>
      </w:rPr>
    </w:lvl>
    <w:lvl w:ilvl="5" w:tplc="8DA2EC58" w:tentative="1">
      <w:start w:val="1"/>
      <w:numFmt w:val="bullet"/>
      <w:lvlText w:val=""/>
      <w:lvlJc w:val="left"/>
      <w:pPr>
        <w:tabs>
          <w:tab w:val="num" w:pos="4320"/>
        </w:tabs>
        <w:ind w:left="4320" w:hanging="360"/>
      </w:pPr>
      <w:rPr>
        <w:rFonts w:hint="default" w:ascii="Wingdings" w:hAnsi="Wingdings"/>
      </w:rPr>
    </w:lvl>
    <w:lvl w:ilvl="6" w:tplc="8222E450" w:tentative="1">
      <w:start w:val="1"/>
      <w:numFmt w:val="bullet"/>
      <w:lvlText w:val=""/>
      <w:lvlJc w:val="left"/>
      <w:pPr>
        <w:tabs>
          <w:tab w:val="num" w:pos="5040"/>
        </w:tabs>
        <w:ind w:left="5040" w:hanging="360"/>
      </w:pPr>
      <w:rPr>
        <w:rFonts w:hint="default" w:ascii="Wingdings" w:hAnsi="Wingdings"/>
      </w:rPr>
    </w:lvl>
    <w:lvl w:ilvl="7" w:tplc="50AE7C4E" w:tentative="1">
      <w:start w:val="1"/>
      <w:numFmt w:val="bullet"/>
      <w:lvlText w:val=""/>
      <w:lvlJc w:val="left"/>
      <w:pPr>
        <w:tabs>
          <w:tab w:val="num" w:pos="5760"/>
        </w:tabs>
        <w:ind w:left="5760" w:hanging="360"/>
      </w:pPr>
      <w:rPr>
        <w:rFonts w:hint="default" w:ascii="Wingdings" w:hAnsi="Wingdings"/>
      </w:rPr>
    </w:lvl>
    <w:lvl w:ilvl="8" w:tplc="1F4CF924" w:tentative="1">
      <w:start w:val="1"/>
      <w:numFmt w:val="bullet"/>
      <w:lvlText w:val=""/>
      <w:lvlJc w:val="left"/>
      <w:pPr>
        <w:tabs>
          <w:tab w:val="num" w:pos="6480"/>
        </w:tabs>
        <w:ind w:left="6480" w:hanging="360"/>
      </w:pPr>
      <w:rPr>
        <w:rFonts w:hint="default" w:ascii="Wingdings" w:hAnsi="Wingdings"/>
      </w:rPr>
    </w:lvl>
  </w:abstractNum>
  <w:abstractNum w:abstractNumId="5">
    <w:nsid w:val="15192396"/>
    <w:multiLevelType w:val="hybridMultilevel"/>
    <w:tmpl w:val="9370961E"/>
    <w:lvl w:ilvl="0" w:tplc="6C1C028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230F2A"/>
    <w:multiLevelType w:val="hybridMultilevel"/>
    <w:tmpl w:val="CFC080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37B57"/>
    <w:multiLevelType w:val="hybridMultilevel"/>
    <w:tmpl w:val="0928B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4D4CDA"/>
    <w:multiLevelType w:val="hybridMultilevel"/>
    <w:tmpl w:val="16147A20"/>
    <w:lvl w:ilvl="0" w:tplc="9A5EB78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nsid w:val="17EF4ED2"/>
    <w:multiLevelType w:val="hybridMultilevel"/>
    <w:tmpl w:val="2A8A5342"/>
    <w:lvl w:ilvl="0" w:tplc="040C0009">
      <w:start w:val="1"/>
      <w:numFmt w:val="bullet"/>
      <w:lvlText w:val=""/>
      <w:lvlJc w:val="left"/>
      <w:pPr>
        <w:tabs>
          <w:tab w:val="num" w:pos="720"/>
        </w:tabs>
        <w:ind w:left="720" w:hanging="360"/>
      </w:pPr>
      <w:rPr>
        <w:rFonts w:hint="default" w:ascii="Wingdings" w:hAnsi="Wingdings"/>
      </w:rPr>
    </w:lvl>
    <w:lvl w:ilvl="1" w:tplc="4A4A7662" w:tentative="1">
      <w:start w:val="1"/>
      <w:numFmt w:val="bullet"/>
      <w:lvlText w:val=""/>
      <w:lvlJc w:val="left"/>
      <w:pPr>
        <w:tabs>
          <w:tab w:val="num" w:pos="1440"/>
        </w:tabs>
        <w:ind w:left="1440" w:hanging="360"/>
      </w:pPr>
      <w:rPr>
        <w:rFonts w:hint="default" w:ascii="Wingdings" w:hAnsi="Wingdings"/>
      </w:rPr>
    </w:lvl>
    <w:lvl w:ilvl="2" w:tplc="250ECDBC" w:tentative="1">
      <w:start w:val="1"/>
      <w:numFmt w:val="bullet"/>
      <w:lvlText w:val=""/>
      <w:lvlJc w:val="left"/>
      <w:pPr>
        <w:tabs>
          <w:tab w:val="num" w:pos="2160"/>
        </w:tabs>
        <w:ind w:left="2160" w:hanging="360"/>
      </w:pPr>
      <w:rPr>
        <w:rFonts w:hint="default" w:ascii="Wingdings" w:hAnsi="Wingdings"/>
      </w:rPr>
    </w:lvl>
    <w:lvl w:ilvl="3" w:tplc="492204D0" w:tentative="1">
      <w:start w:val="1"/>
      <w:numFmt w:val="bullet"/>
      <w:lvlText w:val=""/>
      <w:lvlJc w:val="left"/>
      <w:pPr>
        <w:tabs>
          <w:tab w:val="num" w:pos="2880"/>
        </w:tabs>
        <w:ind w:left="2880" w:hanging="360"/>
      </w:pPr>
      <w:rPr>
        <w:rFonts w:hint="default" w:ascii="Wingdings" w:hAnsi="Wingdings"/>
      </w:rPr>
    </w:lvl>
    <w:lvl w:ilvl="4" w:tplc="093CB19C" w:tentative="1">
      <w:start w:val="1"/>
      <w:numFmt w:val="bullet"/>
      <w:lvlText w:val=""/>
      <w:lvlJc w:val="left"/>
      <w:pPr>
        <w:tabs>
          <w:tab w:val="num" w:pos="3600"/>
        </w:tabs>
        <w:ind w:left="3600" w:hanging="360"/>
      </w:pPr>
      <w:rPr>
        <w:rFonts w:hint="default" w:ascii="Wingdings" w:hAnsi="Wingdings"/>
      </w:rPr>
    </w:lvl>
    <w:lvl w:ilvl="5" w:tplc="46E4E99E" w:tentative="1">
      <w:start w:val="1"/>
      <w:numFmt w:val="bullet"/>
      <w:lvlText w:val=""/>
      <w:lvlJc w:val="left"/>
      <w:pPr>
        <w:tabs>
          <w:tab w:val="num" w:pos="4320"/>
        </w:tabs>
        <w:ind w:left="4320" w:hanging="360"/>
      </w:pPr>
      <w:rPr>
        <w:rFonts w:hint="default" w:ascii="Wingdings" w:hAnsi="Wingdings"/>
      </w:rPr>
    </w:lvl>
    <w:lvl w:ilvl="6" w:tplc="015C6792" w:tentative="1">
      <w:start w:val="1"/>
      <w:numFmt w:val="bullet"/>
      <w:lvlText w:val=""/>
      <w:lvlJc w:val="left"/>
      <w:pPr>
        <w:tabs>
          <w:tab w:val="num" w:pos="5040"/>
        </w:tabs>
        <w:ind w:left="5040" w:hanging="360"/>
      </w:pPr>
      <w:rPr>
        <w:rFonts w:hint="default" w:ascii="Wingdings" w:hAnsi="Wingdings"/>
      </w:rPr>
    </w:lvl>
    <w:lvl w:ilvl="7" w:tplc="D5E41BCC" w:tentative="1">
      <w:start w:val="1"/>
      <w:numFmt w:val="bullet"/>
      <w:lvlText w:val=""/>
      <w:lvlJc w:val="left"/>
      <w:pPr>
        <w:tabs>
          <w:tab w:val="num" w:pos="5760"/>
        </w:tabs>
        <w:ind w:left="5760" w:hanging="360"/>
      </w:pPr>
      <w:rPr>
        <w:rFonts w:hint="default" w:ascii="Wingdings" w:hAnsi="Wingdings"/>
      </w:rPr>
    </w:lvl>
    <w:lvl w:ilvl="8" w:tplc="C492C09A" w:tentative="1">
      <w:start w:val="1"/>
      <w:numFmt w:val="bullet"/>
      <w:lvlText w:val=""/>
      <w:lvlJc w:val="left"/>
      <w:pPr>
        <w:tabs>
          <w:tab w:val="num" w:pos="6480"/>
        </w:tabs>
        <w:ind w:left="6480" w:hanging="360"/>
      </w:pPr>
      <w:rPr>
        <w:rFonts w:hint="default" w:ascii="Wingdings" w:hAnsi="Wingdings"/>
      </w:rPr>
    </w:lvl>
  </w:abstractNum>
  <w:abstractNum w:abstractNumId="10">
    <w:nsid w:val="19CD0755"/>
    <w:multiLevelType w:val="hybridMultilevel"/>
    <w:tmpl w:val="D602CCCA"/>
    <w:lvl w:ilvl="0" w:tplc="E0E65ACC">
      <w:start w:val="1"/>
      <w:numFmt w:val="upperLetter"/>
      <w:lvlText w:val="%1."/>
      <w:lvlJc w:val="left"/>
      <w:pPr>
        <w:tabs>
          <w:tab w:val="num" w:pos="720"/>
        </w:tabs>
        <w:ind w:left="720" w:hanging="360"/>
      </w:pPr>
    </w:lvl>
    <w:lvl w:ilvl="1" w:tplc="9CB2C718" w:tentative="1">
      <w:start w:val="1"/>
      <w:numFmt w:val="upperLetter"/>
      <w:lvlText w:val="%2."/>
      <w:lvlJc w:val="left"/>
      <w:pPr>
        <w:tabs>
          <w:tab w:val="num" w:pos="1440"/>
        </w:tabs>
        <w:ind w:left="1440" w:hanging="360"/>
      </w:pPr>
    </w:lvl>
    <w:lvl w:ilvl="2" w:tplc="7DBAD04E" w:tentative="1">
      <w:start w:val="1"/>
      <w:numFmt w:val="upperLetter"/>
      <w:lvlText w:val="%3."/>
      <w:lvlJc w:val="left"/>
      <w:pPr>
        <w:tabs>
          <w:tab w:val="num" w:pos="2160"/>
        </w:tabs>
        <w:ind w:left="2160" w:hanging="360"/>
      </w:pPr>
    </w:lvl>
    <w:lvl w:ilvl="3" w:tplc="C30633B8" w:tentative="1">
      <w:start w:val="1"/>
      <w:numFmt w:val="upperLetter"/>
      <w:lvlText w:val="%4."/>
      <w:lvlJc w:val="left"/>
      <w:pPr>
        <w:tabs>
          <w:tab w:val="num" w:pos="2880"/>
        </w:tabs>
        <w:ind w:left="2880" w:hanging="360"/>
      </w:pPr>
    </w:lvl>
    <w:lvl w:ilvl="4" w:tplc="61AEC5F2" w:tentative="1">
      <w:start w:val="1"/>
      <w:numFmt w:val="upperLetter"/>
      <w:lvlText w:val="%5."/>
      <w:lvlJc w:val="left"/>
      <w:pPr>
        <w:tabs>
          <w:tab w:val="num" w:pos="3600"/>
        </w:tabs>
        <w:ind w:left="3600" w:hanging="360"/>
      </w:pPr>
    </w:lvl>
    <w:lvl w:ilvl="5" w:tplc="51BE757E" w:tentative="1">
      <w:start w:val="1"/>
      <w:numFmt w:val="upperLetter"/>
      <w:lvlText w:val="%6."/>
      <w:lvlJc w:val="left"/>
      <w:pPr>
        <w:tabs>
          <w:tab w:val="num" w:pos="4320"/>
        </w:tabs>
        <w:ind w:left="4320" w:hanging="360"/>
      </w:pPr>
    </w:lvl>
    <w:lvl w:ilvl="6" w:tplc="CC08CC16" w:tentative="1">
      <w:start w:val="1"/>
      <w:numFmt w:val="upperLetter"/>
      <w:lvlText w:val="%7."/>
      <w:lvlJc w:val="left"/>
      <w:pPr>
        <w:tabs>
          <w:tab w:val="num" w:pos="5040"/>
        </w:tabs>
        <w:ind w:left="5040" w:hanging="360"/>
      </w:pPr>
    </w:lvl>
    <w:lvl w:ilvl="7" w:tplc="0D1098E4" w:tentative="1">
      <w:start w:val="1"/>
      <w:numFmt w:val="upperLetter"/>
      <w:lvlText w:val="%8."/>
      <w:lvlJc w:val="left"/>
      <w:pPr>
        <w:tabs>
          <w:tab w:val="num" w:pos="5760"/>
        </w:tabs>
        <w:ind w:left="5760" w:hanging="360"/>
      </w:pPr>
    </w:lvl>
    <w:lvl w:ilvl="8" w:tplc="E92E3684" w:tentative="1">
      <w:start w:val="1"/>
      <w:numFmt w:val="upperLetter"/>
      <w:lvlText w:val="%9."/>
      <w:lvlJc w:val="left"/>
      <w:pPr>
        <w:tabs>
          <w:tab w:val="num" w:pos="6480"/>
        </w:tabs>
        <w:ind w:left="6480" w:hanging="360"/>
      </w:pPr>
    </w:lvl>
  </w:abstractNum>
  <w:abstractNum w:abstractNumId="11">
    <w:nsid w:val="1B287ED1"/>
    <w:multiLevelType w:val="hybridMultilevel"/>
    <w:tmpl w:val="FB7EC430"/>
    <w:lvl w:ilvl="0" w:tplc="C4C09D54">
      <w:start w:val="13"/>
      <w:numFmt w:val="bullet"/>
      <w:lvlText w:val=""/>
      <w:lvlJc w:val="left"/>
      <w:pPr>
        <w:ind w:left="720" w:hanging="360"/>
      </w:pPr>
      <w:rPr>
        <w:rFonts w:hint="default" w:ascii="Symbol" w:hAnsi="Symbo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nsid w:val="1B414E08"/>
    <w:multiLevelType w:val="hybridMultilevel"/>
    <w:tmpl w:val="98300F3C"/>
    <w:lvl w:ilvl="0" w:tplc="F37A356E">
      <w:start w:val="1"/>
      <w:numFmt w:val="bullet"/>
      <w:lvlText w:val=""/>
      <w:lvlJc w:val="left"/>
      <w:pPr>
        <w:tabs>
          <w:tab w:val="num" w:pos="720"/>
        </w:tabs>
        <w:ind w:left="720" w:hanging="360"/>
      </w:pPr>
      <w:rPr>
        <w:rFonts w:hint="default" w:ascii="Wingdings" w:hAnsi="Wingdings"/>
      </w:rPr>
    </w:lvl>
    <w:lvl w:ilvl="1" w:tplc="4A4A7662" w:tentative="1">
      <w:start w:val="1"/>
      <w:numFmt w:val="bullet"/>
      <w:lvlText w:val=""/>
      <w:lvlJc w:val="left"/>
      <w:pPr>
        <w:tabs>
          <w:tab w:val="num" w:pos="1440"/>
        </w:tabs>
        <w:ind w:left="1440" w:hanging="360"/>
      </w:pPr>
      <w:rPr>
        <w:rFonts w:hint="default" w:ascii="Wingdings" w:hAnsi="Wingdings"/>
      </w:rPr>
    </w:lvl>
    <w:lvl w:ilvl="2" w:tplc="250ECDBC" w:tentative="1">
      <w:start w:val="1"/>
      <w:numFmt w:val="bullet"/>
      <w:lvlText w:val=""/>
      <w:lvlJc w:val="left"/>
      <w:pPr>
        <w:tabs>
          <w:tab w:val="num" w:pos="2160"/>
        </w:tabs>
        <w:ind w:left="2160" w:hanging="360"/>
      </w:pPr>
      <w:rPr>
        <w:rFonts w:hint="default" w:ascii="Wingdings" w:hAnsi="Wingdings"/>
      </w:rPr>
    </w:lvl>
    <w:lvl w:ilvl="3" w:tplc="492204D0" w:tentative="1">
      <w:start w:val="1"/>
      <w:numFmt w:val="bullet"/>
      <w:lvlText w:val=""/>
      <w:lvlJc w:val="left"/>
      <w:pPr>
        <w:tabs>
          <w:tab w:val="num" w:pos="2880"/>
        </w:tabs>
        <w:ind w:left="2880" w:hanging="360"/>
      </w:pPr>
      <w:rPr>
        <w:rFonts w:hint="default" w:ascii="Wingdings" w:hAnsi="Wingdings"/>
      </w:rPr>
    </w:lvl>
    <w:lvl w:ilvl="4" w:tplc="093CB19C" w:tentative="1">
      <w:start w:val="1"/>
      <w:numFmt w:val="bullet"/>
      <w:lvlText w:val=""/>
      <w:lvlJc w:val="left"/>
      <w:pPr>
        <w:tabs>
          <w:tab w:val="num" w:pos="3600"/>
        </w:tabs>
        <w:ind w:left="3600" w:hanging="360"/>
      </w:pPr>
      <w:rPr>
        <w:rFonts w:hint="default" w:ascii="Wingdings" w:hAnsi="Wingdings"/>
      </w:rPr>
    </w:lvl>
    <w:lvl w:ilvl="5" w:tplc="46E4E99E" w:tentative="1">
      <w:start w:val="1"/>
      <w:numFmt w:val="bullet"/>
      <w:lvlText w:val=""/>
      <w:lvlJc w:val="left"/>
      <w:pPr>
        <w:tabs>
          <w:tab w:val="num" w:pos="4320"/>
        </w:tabs>
        <w:ind w:left="4320" w:hanging="360"/>
      </w:pPr>
      <w:rPr>
        <w:rFonts w:hint="default" w:ascii="Wingdings" w:hAnsi="Wingdings"/>
      </w:rPr>
    </w:lvl>
    <w:lvl w:ilvl="6" w:tplc="015C6792" w:tentative="1">
      <w:start w:val="1"/>
      <w:numFmt w:val="bullet"/>
      <w:lvlText w:val=""/>
      <w:lvlJc w:val="left"/>
      <w:pPr>
        <w:tabs>
          <w:tab w:val="num" w:pos="5040"/>
        </w:tabs>
        <w:ind w:left="5040" w:hanging="360"/>
      </w:pPr>
      <w:rPr>
        <w:rFonts w:hint="default" w:ascii="Wingdings" w:hAnsi="Wingdings"/>
      </w:rPr>
    </w:lvl>
    <w:lvl w:ilvl="7" w:tplc="D5E41BCC" w:tentative="1">
      <w:start w:val="1"/>
      <w:numFmt w:val="bullet"/>
      <w:lvlText w:val=""/>
      <w:lvlJc w:val="left"/>
      <w:pPr>
        <w:tabs>
          <w:tab w:val="num" w:pos="5760"/>
        </w:tabs>
        <w:ind w:left="5760" w:hanging="360"/>
      </w:pPr>
      <w:rPr>
        <w:rFonts w:hint="default" w:ascii="Wingdings" w:hAnsi="Wingdings"/>
      </w:rPr>
    </w:lvl>
    <w:lvl w:ilvl="8" w:tplc="C492C09A" w:tentative="1">
      <w:start w:val="1"/>
      <w:numFmt w:val="bullet"/>
      <w:lvlText w:val=""/>
      <w:lvlJc w:val="left"/>
      <w:pPr>
        <w:tabs>
          <w:tab w:val="num" w:pos="6480"/>
        </w:tabs>
        <w:ind w:left="6480" w:hanging="360"/>
      </w:pPr>
      <w:rPr>
        <w:rFonts w:hint="default" w:ascii="Wingdings" w:hAnsi="Wingdings"/>
      </w:rPr>
    </w:lvl>
  </w:abstractNum>
  <w:abstractNum w:abstractNumId="13">
    <w:nsid w:val="1F1B7409"/>
    <w:multiLevelType w:val="hybridMultilevel"/>
    <w:tmpl w:val="7F24E4DA"/>
    <w:lvl w:ilvl="0" w:tplc="FD928B00">
      <w:start w:val="1"/>
      <w:numFmt w:val="bullet"/>
      <w:lvlText w:val="-"/>
      <w:lvlJc w:val="left"/>
      <w:pPr>
        <w:tabs>
          <w:tab w:val="num" w:pos="720"/>
        </w:tabs>
        <w:ind w:left="720" w:hanging="360"/>
      </w:pPr>
      <w:rPr>
        <w:rFonts w:hint="default" w:ascii="Times New Roman" w:hAnsi="Times New Roman"/>
      </w:rPr>
    </w:lvl>
    <w:lvl w:ilvl="1" w:tplc="22F68490" w:tentative="1">
      <w:start w:val="1"/>
      <w:numFmt w:val="bullet"/>
      <w:lvlText w:val="-"/>
      <w:lvlJc w:val="left"/>
      <w:pPr>
        <w:tabs>
          <w:tab w:val="num" w:pos="1440"/>
        </w:tabs>
        <w:ind w:left="1440" w:hanging="360"/>
      </w:pPr>
      <w:rPr>
        <w:rFonts w:hint="default" w:ascii="Times New Roman" w:hAnsi="Times New Roman"/>
      </w:rPr>
    </w:lvl>
    <w:lvl w:ilvl="2" w:tplc="F00EF850" w:tentative="1">
      <w:start w:val="1"/>
      <w:numFmt w:val="bullet"/>
      <w:lvlText w:val="-"/>
      <w:lvlJc w:val="left"/>
      <w:pPr>
        <w:tabs>
          <w:tab w:val="num" w:pos="2160"/>
        </w:tabs>
        <w:ind w:left="2160" w:hanging="360"/>
      </w:pPr>
      <w:rPr>
        <w:rFonts w:hint="default" w:ascii="Times New Roman" w:hAnsi="Times New Roman"/>
      </w:rPr>
    </w:lvl>
    <w:lvl w:ilvl="3" w:tplc="A472113A" w:tentative="1">
      <w:start w:val="1"/>
      <w:numFmt w:val="bullet"/>
      <w:lvlText w:val="-"/>
      <w:lvlJc w:val="left"/>
      <w:pPr>
        <w:tabs>
          <w:tab w:val="num" w:pos="2880"/>
        </w:tabs>
        <w:ind w:left="2880" w:hanging="360"/>
      </w:pPr>
      <w:rPr>
        <w:rFonts w:hint="default" w:ascii="Times New Roman" w:hAnsi="Times New Roman"/>
      </w:rPr>
    </w:lvl>
    <w:lvl w:ilvl="4" w:tplc="531A9DC2" w:tentative="1">
      <w:start w:val="1"/>
      <w:numFmt w:val="bullet"/>
      <w:lvlText w:val="-"/>
      <w:lvlJc w:val="left"/>
      <w:pPr>
        <w:tabs>
          <w:tab w:val="num" w:pos="3600"/>
        </w:tabs>
        <w:ind w:left="3600" w:hanging="360"/>
      </w:pPr>
      <w:rPr>
        <w:rFonts w:hint="default" w:ascii="Times New Roman" w:hAnsi="Times New Roman"/>
      </w:rPr>
    </w:lvl>
    <w:lvl w:ilvl="5" w:tplc="8E76EDE0" w:tentative="1">
      <w:start w:val="1"/>
      <w:numFmt w:val="bullet"/>
      <w:lvlText w:val="-"/>
      <w:lvlJc w:val="left"/>
      <w:pPr>
        <w:tabs>
          <w:tab w:val="num" w:pos="4320"/>
        </w:tabs>
        <w:ind w:left="4320" w:hanging="360"/>
      </w:pPr>
      <w:rPr>
        <w:rFonts w:hint="default" w:ascii="Times New Roman" w:hAnsi="Times New Roman"/>
      </w:rPr>
    </w:lvl>
    <w:lvl w:ilvl="6" w:tplc="3E2ECC36" w:tentative="1">
      <w:start w:val="1"/>
      <w:numFmt w:val="bullet"/>
      <w:lvlText w:val="-"/>
      <w:lvlJc w:val="left"/>
      <w:pPr>
        <w:tabs>
          <w:tab w:val="num" w:pos="5040"/>
        </w:tabs>
        <w:ind w:left="5040" w:hanging="360"/>
      </w:pPr>
      <w:rPr>
        <w:rFonts w:hint="default" w:ascii="Times New Roman" w:hAnsi="Times New Roman"/>
      </w:rPr>
    </w:lvl>
    <w:lvl w:ilvl="7" w:tplc="EA289BDC" w:tentative="1">
      <w:start w:val="1"/>
      <w:numFmt w:val="bullet"/>
      <w:lvlText w:val="-"/>
      <w:lvlJc w:val="left"/>
      <w:pPr>
        <w:tabs>
          <w:tab w:val="num" w:pos="5760"/>
        </w:tabs>
        <w:ind w:left="5760" w:hanging="360"/>
      </w:pPr>
      <w:rPr>
        <w:rFonts w:hint="default" w:ascii="Times New Roman" w:hAnsi="Times New Roman"/>
      </w:rPr>
    </w:lvl>
    <w:lvl w:ilvl="8" w:tplc="D13A33E2" w:tentative="1">
      <w:start w:val="1"/>
      <w:numFmt w:val="bullet"/>
      <w:lvlText w:val="-"/>
      <w:lvlJc w:val="left"/>
      <w:pPr>
        <w:tabs>
          <w:tab w:val="num" w:pos="6480"/>
        </w:tabs>
        <w:ind w:left="6480" w:hanging="360"/>
      </w:pPr>
      <w:rPr>
        <w:rFonts w:hint="default" w:ascii="Times New Roman" w:hAnsi="Times New Roman"/>
      </w:rPr>
    </w:lvl>
  </w:abstractNum>
  <w:abstractNum w:abstractNumId="14">
    <w:nsid w:val="22054285"/>
    <w:multiLevelType w:val="hybridMultilevel"/>
    <w:tmpl w:val="AA4831B0"/>
    <w:lvl w:ilvl="0" w:tplc="3572AD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A62588"/>
    <w:multiLevelType w:val="hybridMultilevel"/>
    <w:tmpl w:val="C31A742E"/>
    <w:lvl w:ilvl="0" w:tplc="22825C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9E16004"/>
    <w:multiLevelType w:val="hybridMultilevel"/>
    <w:tmpl w:val="67BAE2A4"/>
    <w:lvl w:ilvl="0" w:tplc="5FD8617A">
      <w:start w:val="1"/>
      <w:numFmt w:val="bullet"/>
      <w:lvlText w:val="-"/>
      <w:lvlJc w:val="left"/>
      <w:pPr>
        <w:tabs>
          <w:tab w:val="num" w:pos="720"/>
        </w:tabs>
        <w:ind w:left="720" w:hanging="360"/>
      </w:pPr>
      <w:rPr>
        <w:rFonts w:hint="default" w:ascii="Times New Roman" w:hAnsi="Times New Roman"/>
      </w:rPr>
    </w:lvl>
    <w:lvl w:ilvl="1" w:tplc="04D6F8E0" w:tentative="1">
      <w:start w:val="1"/>
      <w:numFmt w:val="bullet"/>
      <w:lvlText w:val="-"/>
      <w:lvlJc w:val="left"/>
      <w:pPr>
        <w:tabs>
          <w:tab w:val="num" w:pos="1440"/>
        </w:tabs>
        <w:ind w:left="1440" w:hanging="360"/>
      </w:pPr>
      <w:rPr>
        <w:rFonts w:hint="default" w:ascii="Times New Roman" w:hAnsi="Times New Roman"/>
      </w:rPr>
    </w:lvl>
    <w:lvl w:ilvl="2" w:tplc="4DB48150" w:tentative="1">
      <w:start w:val="1"/>
      <w:numFmt w:val="bullet"/>
      <w:lvlText w:val="-"/>
      <w:lvlJc w:val="left"/>
      <w:pPr>
        <w:tabs>
          <w:tab w:val="num" w:pos="2160"/>
        </w:tabs>
        <w:ind w:left="2160" w:hanging="360"/>
      </w:pPr>
      <w:rPr>
        <w:rFonts w:hint="default" w:ascii="Times New Roman" w:hAnsi="Times New Roman"/>
      </w:rPr>
    </w:lvl>
    <w:lvl w:ilvl="3" w:tplc="4A9E221A" w:tentative="1">
      <w:start w:val="1"/>
      <w:numFmt w:val="bullet"/>
      <w:lvlText w:val="-"/>
      <w:lvlJc w:val="left"/>
      <w:pPr>
        <w:tabs>
          <w:tab w:val="num" w:pos="2880"/>
        </w:tabs>
        <w:ind w:left="2880" w:hanging="360"/>
      </w:pPr>
      <w:rPr>
        <w:rFonts w:hint="default" w:ascii="Times New Roman" w:hAnsi="Times New Roman"/>
      </w:rPr>
    </w:lvl>
    <w:lvl w:ilvl="4" w:tplc="C2DAB39E" w:tentative="1">
      <w:start w:val="1"/>
      <w:numFmt w:val="bullet"/>
      <w:lvlText w:val="-"/>
      <w:lvlJc w:val="left"/>
      <w:pPr>
        <w:tabs>
          <w:tab w:val="num" w:pos="3600"/>
        </w:tabs>
        <w:ind w:left="3600" w:hanging="360"/>
      </w:pPr>
      <w:rPr>
        <w:rFonts w:hint="default" w:ascii="Times New Roman" w:hAnsi="Times New Roman"/>
      </w:rPr>
    </w:lvl>
    <w:lvl w:ilvl="5" w:tplc="39501EDA" w:tentative="1">
      <w:start w:val="1"/>
      <w:numFmt w:val="bullet"/>
      <w:lvlText w:val="-"/>
      <w:lvlJc w:val="left"/>
      <w:pPr>
        <w:tabs>
          <w:tab w:val="num" w:pos="4320"/>
        </w:tabs>
        <w:ind w:left="4320" w:hanging="360"/>
      </w:pPr>
      <w:rPr>
        <w:rFonts w:hint="default" w:ascii="Times New Roman" w:hAnsi="Times New Roman"/>
      </w:rPr>
    </w:lvl>
    <w:lvl w:ilvl="6" w:tplc="E746E596" w:tentative="1">
      <w:start w:val="1"/>
      <w:numFmt w:val="bullet"/>
      <w:lvlText w:val="-"/>
      <w:lvlJc w:val="left"/>
      <w:pPr>
        <w:tabs>
          <w:tab w:val="num" w:pos="5040"/>
        </w:tabs>
        <w:ind w:left="5040" w:hanging="360"/>
      </w:pPr>
      <w:rPr>
        <w:rFonts w:hint="default" w:ascii="Times New Roman" w:hAnsi="Times New Roman"/>
      </w:rPr>
    </w:lvl>
    <w:lvl w:ilvl="7" w:tplc="3918A7AC" w:tentative="1">
      <w:start w:val="1"/>
      <w:numFmt w:val="bullet"/>
      <w:lvlText w:val="-"/>
      <w:lvlJc w:val="left"/>
      <w:pPr>
        <w:tabs>
          <w:tab w:val="num" w:pos="5760"/>
        </w:tabs>
        <w:ind w:left="5760" w:hanging="360"/>
      </w:pPr>
      <w:rPr>
        <w:rFonts w:hint="default" w:ascii="Times New Roman" w:hAnsi="Times New Roman"/>
      </w:rPr>
    </w:lvl>
    <w:lvl w:ilvl="8" w:tplc="ED52F510" w:tentative="1">
      <w:start w:val="1"/>
      <w:numFmt w:val="bullet"/>
      <w:lvlText w:val="-"/>
      <w:lvlJc w:val="left"/>
      <w:pPr>
        <w:tabs>
          <w:tab w:val="num" w:pos="6480"/>
        </w:tabs>
        <w:ind w:left="6480" w:hanging="360"/>
      </w:pPr>
      <w:rPr>
        <w:rFonts w:hint="default" w:ascii="Times New Roman" w:hAnsi="Times New Roman"/>
      </w:rPr>
    </w:lvl>
  </w:abstractNum>
  <w:abstractNum w:abstractNumId="17">
    <w:nsid w:val="2CD65AAB"/>
    <w:multiLevelType w:val="hybridMultilevel"/>
    <w:tmpl w:val="2036271A"/>
    <w:lvl w:ilvl="0" w:tplc="1DC8E7DA">
      <w:start w:val="1"/>
      <w:numFmt w:val="upperLetter"/>
      <w:lvlText w:val="%1-"/>
      <w:lvlJc w:val="left"/>
      <w:pPr>
        <w:ind w:left="794" w:hanging="51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F7F4D23"/>
    <w:multiLevelType w:val="hybridMultilevel"/>
    <w:tmpl w:val="F098B584"/>
    <w:lvl w:ilvl="0" w:tplc="BA5AA1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2B63921"/>
    <w:multiLevelType w:val="hybridMultilevel"/>
    <w:tmpl w:val="C5328F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6B114A"/>
    <w:multiLevelType w:val="hybridMultilevel"/>
    <w:tmpl w:val="EB6AC668"/>
    <w:lvl w:ilvl="0" w:tplc="5FDACA3C">
      <w:start w:val="1"/>
      <w:numFmt w:val="decimal"/>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1">
    <w:nsid w:val="3D4D64BE"/>
    <w:multiLevelType w:val="hybridMultilevel"/>
    <w:tmpl w:val="CDAE0860"/>
    <w:lvl w:ilvl="0" w:tplc="35904F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DE11A47"/>
    <w:multiLevelType w:val="hybridMultilevel"/>
    <w:tmpl w:val="7512B176"/>
    <w:lvl w:ilvl="0" w:tplc="4544A40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4732A68"/>
    <w:multiLevelType w:val="hybridMultilevel"/>
    <w:tmpl w:val="16D42422"/>
    <w:lvl w:ilvl="0" w:tplc="040C0007">
      <w:start w:val="1"/>
      <w:numFmt w:val="bullet"/>
      <w:lvlText w:val=""/>
      <w:lvlPicBulletId w:val="0"/>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nsid w:val="4AAF6C17"/>
    <w:multiLevelType w:val="hybridMultilevel"/>
    <w:tmpl w:val="12C2221C"/>
    <w:lvl w:ilvl="0" w:tplc="040C0009">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nsid w:val="4EC1151A"/>
    <w:multiLevelType w:val="hybridMultilevel"/>
    <w:tmpl w:val="7074920E"/>
    <w:lvl w:ilvl="0" w:tplc="040C0007">
      <w:start w:val="1"/>
      <w:numFmt w:val="bullet"/>
      <w:lvlText w:val=""/>
      <w:lvlPicBulletId w:val="0"/>
      <w:lvlJc w:val="left"/>
      <w:pPr>
        <w:tabs>
          <w:tab w:val="num" w:pos="720"/>
        </w:tabs>
        <w:ind w:left="720" w:hanging="360"/>
      </w:pPr>
      <w:rPr>
        <w:rFonts w:hint="default" w:ascii="Symbol" w:hAnsi="Symbol"/>
      </w:rPr>
    </w:lvl>
    <w:lvl w:ilvl="1" w:tplc="4A4A7662" w:tentative="1">
      <w:start w:val="1"/>
      <w:numFmt w:val="bullet"/>
      <w:lvlText w:val=""/>
      <w:lvlJc w:val="left"/>
      <w:pPr>
        <w:tabs>
          <w:tab w:val="num" w:pos="1440"/>
        </w:tabs>
        <w:ind w:left="1440" w:hanging="360"/>
      </w:pPr>
      <w:rPr>
        <w:rFonts w:hint="default" w:ascii="Wingdings" w:hAnsi="Wingdings"/>
      </w:rPr>
    </w:lvl>
    <w:lvl w:ilvl="2" w:tplc="250ECDBC" w:tentative="1">
      <w:start w:val="1"/>
      <w:numFmt w:val="bullet"/>
      <w:lvlText w:val=""/>
      <w:lvlJc w:val="left"/>
      <w:pPr>
        <w:tabs>
          <w:tab w:val="num" w:pos="2160"/>
        </w:tabs>
        <w:ind w:left="2160" w:hanging="360"/>
      </w:pPr>
      <w:rPr>
        <w:rFonts w:hint="default" w:ascii="Wingdings" w:hAnsi="Wingdings"/>
      </w:rPr>
    </w:lvl>
    <w:lvl w:ilvl="3" w:tplc="492204D0" w:tentative="1">
      <w:start w:val="1"/>
      <w:numFmt w:val="bullet"/>
      <w:lvlText w:val=""/>
      <w:lvlJc w:val="left"/>
      <w:pPr>
        <w:tabs>
          <w:tab w:val="num" w:pos="2880"/>
        </w:tabs>
        <w:ind w:left="2880" w:hanging="360"/>
      </w:pPr>
      <w:rPr>
        <w:rFonts w:hint="default" w:ascii="Wingdings" w:hAnsi="Wingdings"/>
      </w:rPr>
    </w:lvl>
    <w:lvl w:ilvl="4" w:tplc="093CB19C" w:tentative="1">
      <w:start w:val="1"/>
      <w:numFmt w:val="bullet"/>
      <w:lvlText w:val=""/>
      <w:lvlJc w:val="left"/>
      <w:pPr>
        <w:tabs>
          <w:tab w:val="num" w:pos="3600"/>
        </w:tabs>
        <w:ind w:left="3600" w:hanging="360"/>
      </w:pPr>
      <w:rPr>
        <w:rFonts w:hint="default" w:ascii="Wingdings" w:hAnsi="Wingdings"/>
      </w:rPr>
    </w:lvl>
    <w:lvl w:ilvl="5" w:tplc="46E4E99E" w:tentative="1">
      <w:start w:val="1"/>
      <w:numFmt w:val="bullet"/>
      <w:lvlText w:val=""/>
      <w:lvlJc w:val="left"/>
      <w:pPr>
        <w:tabs>
          <w:tab w:val="num" w:pos="4320"/>
        </w:tabs>
        <w:ind w:left="4320" w:hanging="360"/>
      </w:pPr>
      <w:rPr>
        <w:rFonts w:hint="default" w:ascii="Wingdings" w:hAnsi="Wingdings"/>
      </w:rPr>
    </w:lvl>
    <w:lvl w:ilvl="6" w:tplc="015C6792" w:tentative="1">
      <w:start w:val="1"/>
      <w:numFmt w:val="bullet"/>
      <w:lvlText w:val=""/>
      <w:lvlJc w:val="left"/>
      <w:pPr>
        <w:tabs>
          <w:tab w:val="num" w:pos="5040"/>
        </w:tabs>
        <w:ind w:left="5040" w:hanging="360"/>
      </w:pPr>
      <w:rPr>
        <w:rFonts w:hint="default" w:ascii="Wingdings" w:hAnsi="Wingdings"/>
      </w:rPr>
    </w:lvl>
    <w:lvl w:ilvl="7" w:tplc="D5E41BCC" w:tentative="1">
      <w:start w:val="1"/>
      <w:numFmt w:val="bullet"/>
      <w:lvlText w:val=""/>
      <w:lvlJc w:val="left"/>
      <w:pPr>
        <w:tabs>
          <w:tab w:val="num" w:pos="5760"/>
        </w:tabs>
        <w:ind w:left="5760" w:hanging="360"/>
      </w:pPr>
      <w:rPr>
        <w:rFonts w:hint="default" w:ascii="Wingdings" w:hAnsi="Wingdings"/>
      </w:rPr>
    </w:lvl>
    <w:lvl w:ilvl="8" w:tplc="C492C09A" w:tentative="1">
      <w:start w:val="1"/>
      <w:numFmt w:val="bullet"/>
      <w:lvlText w:val=""/>
      <w:lvlJc w:val="left"/>
      <w:pPr>
        <w:tabs>
          <w:tab w:val="num" w:pos="6480"/>
        </w:tabs>
        <w:ind w:left="6480" w:hanging="360"/>
      </w:pPr>
      <w:rPr>
        <w:rFonts w:hint="default" w:ascii="Wingdings" w:hAnsi="Wingdings"/>
      </w:rPr>
    </w:lvl>
  </w:abstractNum>
  <w:abstractNum w:abstractNumId="26">
    <w:nsid w:val="4F122F7F"/>
    <w:multiLevelType w:val="hybridMultilevel"/>
    <w:tmpl w:val="5D1C98EC"/>
    <w:lvl w:ilvl="0" w:tplc="534861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1EA4382"/>
    <w:multiLevelType w:val="hybridMultilevel"/>
    <w:tmpl w:val="489ABE76"/>
    <w:lvl w:ilvl="0" w:tplc="56465090">
      <w:start w:val="1"/>
      <w:numFmt w:val="bullet"/>
      <w:lvlText w:val=""/>
      <w:lvlJc w:val="left"/>
      <w:pPr>
        <w:tabs>
          <w:tab w:val="num" w:pos="720"/>
        </w:tabs>
        <w:ind w:left="720" w:hanging="360"/>
      </w:pPr>
      <w:rPr>
        <w:rFonts w:hint="default" w:ascii="Wingdings" w:hAnsi="Wingdings"/>
      </w:rPr>
    </w:lvl>
    <w:lvl w:ilvl="1" w:tplc="04F20CA0" w:tentative="1">
      <w:start w:val="1"/>
      <w:numFmt w:val="bullet"/>
      <w:lvlText w:val=""/>
      <w:lvlJc w:val="left"/>
      <w:pPr>
        <w:tabs>
          <w:tab w:val="num" w:pos="1440"/>
        </w:tabs>
        <w:ind w:left="1440" w:hanging="360"/>
      </w:pPr>
      <w:rPr>
        <w:rFonts w:hint="default" w:ascii="Wingdings" w:hAnsi="Wingdings"/>
      </w:rPr>
    </w:lvl>
    <w:lvl w:ilvl="2" w:tplc="D7764A70" w:tentative="1">
      <w:start w:val="1"/>
      <w:numFmt w:val="bullet"/>
      <w:lvlText w:val=""/>
      <w:lvlJc w:val="left"/>
      <w:pPr>
        <w:tabs>
          <w:tab w:val="num" w:pos="2160"/>
        </w:tabs>
        <w:ind w:left="2160" w:hanging="360"/>
      </w:pPr>
      <w:rPr>
        <w:rFonts w:hint="default" w:ascii="Wingdings" w:hAnsi="Wingdings"/>
      </w:rPr>
    </w:lvl>
    <w:lvl w:ilvl="3" w:tplc="1F821D0A" w:tentative="1">
      <w:start w:val="1"/>
      <w:numFmt w:val="bullet"/>
      <w:lvlText w:val=""/>
      <w:lvlJc w:val="left"/>
      <w:pPr>
        <w:tabs>
          <w:tab w:val="num" w:pos="2880"/>
        </w:tabs>
        <w:ind w:left="2880" w:hanging="360"/>
      </w:pPr>
      <w:rPr>
        <w:rFonts w:hint="default" w:ascii="Wingdings" w:hAnsi="Wingdings"/>
      </w:rPr>
    </w:lvl>
    <w:lvl w:ilvl="4" w:tplc="711A8414" w:tentative="1">
      <w:start w:val="1"/>
      <w:numFmt w:val="bullet"/>
      <w:lvlText w:val=""/>
      <w:lvlJc w:val="left"/>
      <w:pPr>
        <w:tabs>
          <w:tab w:val="num" w:pos="3600"/>
        </w:tabs>
        <w:ind w:left="3600" w:hanging="360"/>
      </w:pPr>
      <w:rPr>
        <w:rFonts w:hint="default" w:ascii="Wingdings" w:hAnsi="Wingdings"/>
      </w:rPr>
    </w:lvl>
    <w:lvl w:ilvl="5" w:tplc="7AD6CB3E" w:tentative="1">
      <w:start w:val="1"/>
      <w:numFmt w:val="bullet"/>
      <w:lvlText w:val=""/>
      <w:lvlJc w:val="left"/>
      <w:pPr>
        <w:tabs>
          <w:tab w:val="num" w:pos="4320"/>
        </w:tabs>
        <w:ind w:left="4320" w:hanging="360"/>
      </w:pPr>
      <w:rPr>
        <w:rFonts w:hint="default" w:ascii="Wingdings" w:hAnsi="Wingdings"/>
      </w:rPr>
    </w:lvl>
    <w:lvl w:ilvl="6" w:tplc="B840E32C" w:tentative="1">
      <w:start w:val="1"/>
      <w:numFmt w:val="bullet"/>
      <w:lvlText w:val=""/>
      <w:lvlJc w:val="left"/>
      <w:pPr>
        <w:tabs>
          <w:tab w:val="num" w:pos="5040"/>
        </w:tabs>
        <w:ind w:left="5040" w:hanging="360"/>
      </w:pPr>
      <w:rPr>
        <w:rFonts w:hint="default" w:ascii="Wingdings" w:hAnsi="Wingdings"/>
      </w:rPr>
    </w:lvl>
    <w:lvl w:ilvl="7" w:tplc="ACFCF05C" w:tentative="1">
      <w:start w:val="1"/>
      <w:numFmt w:val="bullet"/>
      <w:lvlText w:val=""/>
      <w:lvlJc w:val="left"/>
      <w:pPr>
        <w:tabs>
          <w:tab w:val="num" w:pos="5760"/>
        </w:tabs>
        <w:ind w:left="5760" w:hanging="360"/>
      </w:pPr>
      <w:rPr>
        <w:rFonts w:hint="default" w:ascii="Wingdings" w:hAnsi="Wingdings"/>
      </w:rPr>
    </w:lvl>
    <w:lvl w:ilvl="8" w:tplc="83364648" w:tentative="1">
      <w:start w:val="1"/>
      <w:numFmt w:val="bullet"/>
      <w:lvlText w:val=""/>
      <w:lvlJc w:val="left"/>
      <w:pPr>
        <w:tabs>
          <w:tab w:val="num" w:pos="6480"/>
        </w:tabs>
        <w:ind w:left="6480" w:hanging="360"/>
      </w:pPr>
      <w:rPr>
        <w:rFonts w:hint="default" w:ascii="Wingdings" w:hAnsi="Wingdings"/>
      </w:rPr>
    </w:lvl>
  </w:abstractNum>
  <w:abstractNum w:abstractNumId="28">
    <w:nsid w:val="52A95357"/>
    <w:multiLevelType w:val="hybridMultilevel"/>
    <w:tmpl w:val="CFC080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E84190"/>
    <w:multiLevelType w:val="hybridMultilevel"/>
    <w:tmpl w:val="0A2A6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99A41A3"/>
    <w:multiLevelType w:val="hybridMultilevel"/>
    <w:tmpl w:val="90D810AE"/>
    <w:lvl w:ilvl="0" w:tplc="68EA76DE">
      <w:start w:val="1"/>
      <w:numFmt w:val="bullet"/>
      <w:lvlText w:val="-"/>
      <w:lvlJc w:val="left"/>
      <w:pPr>
        <w:tabs>
          <w:tab w:val="num" w:pos="720"/>
        </w:tabs>
        <w:ind w:left="720" w:hanging="360"/>
      </w:pPr>
      <w:rPr>
        <w:rFonts w:hint="default" w:ascii="Times New Roman" w:hAnsi="Times New Roman"/>
      </w:rPr>
    </w:lvl>
    <w:lvl w:ilvl="1" w:tplc="B7AE006C" w:tentative="1">
      <w:start w:val="1"/>
      <w:numFmt w:val="bullet"/>
      <w:lvlText w:val="-"/>
      <w:lvlJc w:val="left"/>
      <w:pPr>
        <w:tabs>
          <w:tab w:val="num" w:pos="1440"/>
        </w:tabs>
        <w:ind w:left="1440" w:hanging="360"/>
      </w:pPr>
      <w:rPr>
        <w:rFonts w:hint="default" w:ascii="Times New Roman" w:hAnsi="Times New Roman"/>
      </w:rPr>
    </w:lvl>
    <w:lvl w:ilvl="2" w:tplc="90CC57AA" w:tentative="1">
      <w:start w:val="1"/>
      <w:numFmt w:val="bullet"/>
      <w:lvlText w:val="-"/>
      <w:lvlJc w:val="left"/>
      <w:pPr>
        <w:tabs>
          <w:tab w:val="num" w:pos="2160"/>
        </w:tabs>
        <w:ind w:left="2160" w:hanging="360"/>
      </w:pPr>
      <w:rPr>
        <w:rFonts w:hint="default" w:ascii="Times New Roman" w:hAnsi="Times New Roman"/>
      </w:rPr>
    </w:lvl>
    <w:lvl w:ilvl="3" w:tplc="9F2010A2" w:tentative="1">
      <w:start w:val="1"/>
      <w:numFmt w:val="bullet"/>
      <w:lvlText w:val="-"/>
      <w:lvlJc w:val="left"/>
      <w:pPr>
        <w:tabs>
          <w:tab w:val="num" w:pos="2880"/>
        </w:tabs>
        <w:ind w:left="2880" w:hanging="360"/>
      </w:pPr>
      <w:rPr>
        <w:rFonts w:hint="default" w:ascii="Times New Roman" w:hAnsi="Times New Roman"/>
      </w:rPr>
    </w:lvl>
    <w:lvl w:ilvl="4" w:tplc="82405F10" w:tentative="1">
      <w:start w:val="1"/>
      <w:numFmt w:val="bullet"/>
      <w:lvlText w:val="-"/>
      <w:lvlJc w:val="left"/>
      <w:pPr>
        <w:tabs>
          <w:tab w:val="num" w:pos="3600"/>
        </w:tabs>
        <w:ind w:left="3600" w:hanging="360"/>
      </w:pPr>
      <w:rPr>
        <w:rFonts w:hint="default" w:ascii="Times New Roman" w:hAnsi="Times New Roman"/>
      </w:rPr>
    </w:lvl>
    <w:lvl w:ilvl="5" w:tplc="6D84FE3E" w:tentative="1">
      <w:start w:val="1"/>
      <w:numFmt w:val="bullet"/>
      <w:lvlText w:val="-"/>
      <w:lvlJc w:val="left"/>
      <w:pPr>
        <w:tabs>
          <w:tab w:val="num" w:pos="4320"/>
        </w:tabs>
        <w:ind w:left="4320" w:hanging="360"/>
      </w:pPr>
      <w:rPr>
        <w:rFonts w:hint="default" w:ascii="Times New Roman" w:hAnsi="Times New Roman"/>
      </w:rPr>
    </w:lvl>
    <w:lvl w:ilvl="6" w:tplc="5A807D68" w:tentative="1">
      <w:start w:val="1"/>
      <w:numFmt w:val="bullet"/>
      <w:lvlText w:val="-"/>
      <w:lvlJc w:val="left"/>
      <w:pPr>
        <w:tabs>
          <w:tab w:val="num" w:pos="5040"/>
        </w:tabs>
        <w:ind w:left="5040" w:hanging="360"/>
      </w:pPr>
      <w:rPr>
        <w:rFonts w:hint="default" w:ascii="Times New Roman" w:hAnsi="Times New Roman"/>
      </w:rPr>
    </w:lvl>
    <w:lvl w:ilvl="7" w:tplc="97901A10" w:tentative="1">
      <w:start w:val="1"/>
      <w:numFmt w:val="bullet"/>
      <w:lvlText w:val="-"/>
      <w:lvlJc w:val="left"/>
      <w:pPr>
        <w:tabs>
          <w:tab w:val="num" w:pos="5760"/>
        </w:tabs>
        <w:ind w:left="5760" w:hanging="360"/>
      </w:pPr>
      <w:rPr>
        <w:rFonts w:hint="default" w:ascii="Times New Roman" w:hAnsi="Times New Roman"/>
      </w:rPr>
    </w:lvl>
    <w:lvl w:ilvl="8" w:tplc="5FC22688" w:tentative="1">
      <w:start w:val="1"/>
      <w:numFmt w:val="bullet"/>
      <w:lvlText w:val="-"/>
      <w:lvlJc w:val="left"/>
      <w:pPr>
        <w:tabs>
          <w:tab w:val="num" w:pos="6480"/>
        </w:tabs>
        <w:ind w:left="6480" w:hanging="360"/>
      </w:pPr>
      <w:rPr>
        <w:rFonts w:hint="default" w:ascii="Times New Roman" w:hAnsi="Times New Roman"/>
      </w:rPr>
    </w:lvl>
  </w:abstractNum>
  <w:abstractNum w:abstractNumId="31">
    <w:nsid w:val="5E6B717E"/>
    <w:multiLevelType w:val="hybridMultilevel"/>
    <w:tmpl w:val="9BC2CEB0"/>
    <w:lvl w:ilvl="0" w:tplc="040C0007">
      <w:start w:val="1"/>
      <w:numFmt w:val="bullet"/>
      <w:lvlText w:val=""/>
      <w:lvlPicBulletId w:val="0"/>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nsid w:val="603357E6"/>
    <w:multiLevelType w:val="hybridMultilevel"/>
    <w:tmpl w:val="C9C668AE"/>
    <w:lvl w:ilvl="0" w:tplc="60C25D00">
      <w:start w:val="1"/>
      <w:numFmt w:val="bullet"/>
      <w:lvlText w:val="-"/>
      <w:lvlJc w:val="left"/>
      <w:pPr>
        <w:tabs>
          <w:tab w:val="num" w:pos="720"/>
        </w:tabs>
        <w:ind w:left="720" w:hanging="360"/>
      </w:pPr>
      <w:rPr>
        <w:rFonts w:hint="default" w:ascii="Times New Roman" w:hAnsi="Times New Roman"/>
      </w:rPr>
    </w:lvl>
    <w:lvl w:ilvl="1" w:tplc="58424624" w:tentative="1">
      <w:start w:val="1"/>
      <w:numFmt w:val="bullet"/>
      <w:lvlText w:val="-"/>
      <w:lvlJc w:val="left"/>
      <w:pPr>
        <w:tabs>
          <w:tab w:val="num" w:pos="1440"/>
        </w:tabs>
        <w:ind w:left="1440" w:hanging="360"/>
      </w:pPr>
      <w:rPr>
        <w:rFonts w:hint="default" w:ascii="Times New Roman" w:hAnsi="Times New Roman"/>
      </w:rPr>
    </w:lvl>
    <w:lvl w:ilvl="2" w:tplc="3028EDC0" w:tentative="1">
      <w:start w:val="1"/>
      <w:numFmt w:val="bullet"/>
      <w:lvlText w:val="-"/>
      <w:lvlJc w:val="left"/>
      <w:pPr>
        <w:tabs>
          <w:tab w:val="num" w:pos="2160"/>
        </w:tabs>
        <w:ind w:left="2160" w:hanging="360"/>
      </w:pPr>
      <w:rPr>
        <w:rFonts w:hint="default" w:ascii="Times New Roman" w:hAnsi="Times New Roman"/>
      </w:rPr>
    </w:lvl>
    <w:lvl w:ilvl="3" w:tplc="A2F4E01A" w:tentative="1">
      <w:start w:val="1"/>
      <w:numFmt w:val="bullet"/>
      <w:lvlText w:val="-"/>
      <w:lvlJc w:val="left"/>
      <w:pPr>
        <w:tabs>
          <w:tab w:val="num" w:pos="2880"/>
        </w:tabs>
        <w:ind w:left="2880" w:hanging="360"/>
      </w:pPr>
      <w:rPr>
        <w:rFonts w:hint="default" w:ascii="Times New Roman" w:hAnsi="Times New Roman"/>
      </w:rPr>
    </w:lvl>
    <w:lvl w:ilvl="4" w:tplc="FCC0F20A" w:tentative="1">
      <w:start w:val="1"/>
      <w:numFmt w:val="bullet"/>
      <w:lvlText w:val="-"/>
      <w:lvlJc w:val="left"/>
      <w:pPr>
        <w:tabs>
          <w:tab w:val="num" w:pos="3600"/>
        </w:tabs>
        <w:ind w:left="3600" w:hanging="360"/>
      </w:pPr>
      <w:rPr>
        <w:rFonts w:hint="default" w:ascii="Times New Roman" w:hAnsi="Times New Roman"/>
      </w:rPr>
    </w:lvl>
    <w:lvl w:ilvl="5" w:tplc="2CD2E0EE" w:tentative="1">
      <w:start w:val="1"/>
      <w:numFmt w:val="bullet"/>
      <w:lvlText w:val="-"/>
      <w:lvlJc w:val="left"/>
      <w:pPr>
        <w:tabs>
          <w:tab w:val="num" w:pos="4320"/>
        </w:tabs>
        <w:ind w:left="4320" w:hanging="360"/>
      </w:pPr>
      <w:rPr>
        <w:rFonts w:hint="default" w:ascii="Times New Roman" w:hAnsi="Times New Roman"/>
      </w:rPr>
    </w:lvl>
    <w:lvl w:ilvl="6" w:tplc="97C4E1AC" w:tentative="1">
      <w:start w:val="1"/>
      <w:numFmt w:val="bullet"/>
      <w:lvlText w:val="-"/>
      <w:lvlJc w:val="left"/>
      <w:pPr>
        <w:tabs>
          <w:tab w:val="num" w:pos="5040"/>
        </w:tabs>
        <w:ind w:left="5040" w:hanging="360"/>
      </w:pPr>
      <w:rPr>
        <w:rFonts w:hint="default" w:ascii="Times New Roman" w:hAnsi="Times New Roman"/>
      </w:rPr>
    </w:lvl>
    <w:lvl w:ilvl="7" w:tplc="1028179C" w:tentative="1">
      <w:start w:val="1"/>
      <w:numFmt w:val="bullet"/>
      <w:lvlText w:val="-"/>
      <w:lvlJc w:val="left"/>
      <w:pPr>
        <w:tabs>
          <w:tab w:val="num" w:pos="5760"/>
        </w:tabs>
        <w:ind w:left="5760" w:hanging="360"/>
      </w:pPr>
      <w:rPr>
        <w:rFonts w:hint="default" w:ascii="Times New Roman" w:hAnsi="Times New Roman"/>
      </w:rPr>
    </w:lvl>
    <w:lvl w:ilvl="8" w:tplc="1C8A2034" w:tentative="1">
      <w:start w:val="1"/>
      <w:numFmt w:val="bullet"/>
      <w:lvlText w:val="-"/>
      <w:lvlJc w:val="left"/>
      <w:pPr>
        <w:tabs>
          <w:tab w:val="num" w:pos="6480"/>
        </w:tabs>
        <w:ind w:left="6480" w:hanging="360"/>
      </w:pPr>
      <w:rPr>
        <w:rFonts w:hint="default" w:ascii="Times New Roman" w:hAnsi="Times New Roman"/>
      </w:rPr>
    </w:lvl>
  </w:abstractNum>
  <w:abstractNum w:abstractNumId="33">
    <w:nsid w:val="60CA7035"/>
    <w:multiLevelType w:val="hybridMultilevel"/>
    <w:tmpl w:val="E2346CAC"/>
    <w:lvl w:ilvl="0" w:tplc="040C000B">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nsid w:val="66B0407E"/>
    <w:multiLevelType w:val="hybridMultilevel"/>
    <w:tmpl w:val="D608A3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5">
    <w:nsid w:val="675F6C54"/>
    <w:multiLevelType w:val="hybridMultilevel"/>
    <w:tmpl w:val="2F72AB2C"/>
    <w:lvl w:ilvl="0" w:tplc="2294CCB4">
      <w:start w:val="1"/>
      <w:numFmt w:val="bullet"/>
      <w:lvlText w:val="-"/>
      <w:lvlJc w:val="left"/>
      <w:pPr>
        <w:tabs>
          <w:tab w:val="num" w:pos="720"/>
        </w:tabs>
        <w:ind w:left="720" w:hanging="360"/>
      </w:pPr>
      <w:rPr>
        <w:rFonts w:hint="default" w:ascii="Times New Roman" w:hAnsi="Times New Roman"/>
      </w:rPr>
    </w:lvl>
    <w:lvl w:ilvl="1" w:tplc="AC78E878" w:tentative="1">
      <w:start w:val="1"/>
      <w:numFmt w:val="bullet"/>
      <w:lvlText w:val="-"/>
      <w:lvlJc w:val="left"/>
      <w:pPr>
        <w:tabs>
          <w:tab w:val="num" w:pos="1440"/>
        </w:tabs>
        <w:ind w:left="1440" w:hanging="360"/>
      </w:pPr>
      <w:rPr>
        <w:rFonts w:hint="default" w:ascii="Times New Roman" w:hAnsi="Times New Roman"/>
      </w:rPr>
    </w:lvl>
    <w:lvl w:ilvl="2" w:tplc="D0D2C3E0" w:tentative="1">
      <w:start w:val="1"/>
      <w:numFmt w:val="bullet"/>
      <w:lvlText w:val="-"/>
      <w:lvlJc w:val="left"/>
      <w:pPr>
        <w:tabs>
          <w:tab w:val="num" w:pos="2160"/>
        </w:tabs>
        <w:ind w:left="2160" w:hanging="360"/>
      </w:pPr>
      <w:rPr>
        <w:rFonts w:hint="default" w:ascii="Times New Roman" w:hAnsi="Times New Roman"/>
      </w:rPr>
    </w:lvl>
    <w:lvl w:ilvl="3" w:tplc="1FC2CCAC" w:tentative="1">
      <w:start w:val="1"/>
      <w:numFmt w:val="bullet"/>
      <w:lvlText w:val="-"/>
      <w:lvlJc w:val="left"/>
      <w:pPr>
        <w:tabs>
          <w:tab w:val="num" w:pos="2880"/>
        </w:tabs>
        <w:ind w:left="2880" w:hanging="360"/>
      </w:pPr>
      <w:rPr>
        <w:rFonts w:hint="default" w:ascii="Times New Roman" w:hAnsi="Times New Roman"/>
      </w:rPr>
    </w:lvl>
    <w:lvl w:ilvl="4" w:tplc="8BE2F51A" w:tentative="1">
      <w:start w:val="1"/>
      <w:numFmt w:val="bullet"/>
      <w:lvlText w:val="-"/>
      <w:lvlJc w:val="left"/>
      <w:pPr>
        <w:tabs>
          <w:tab w:val="num" w:pos="3600"/>
        </w:tabs>
        <w:ind w:left="3600" w:hanging="360"/>
      </w:pPr>
      <w:rPr>
        <w:rFonts w:hint="default" w:ascii="Times New Roman" w:hAnsi="Times New Roman"/>
      </w:rPr>
    </w:lvl>
    <w:lvl w:ilvl="5" w:tplc="6CD6EC1E" w:tentative="1">
      <w:start w:val="1"/>
      <w:numFmt w:val="bullet"/>
      <w:lvlText w:val="-"/>
      <w:lvlJc w:val="left"/>
      <w:pPr>
        <w:tabs>
          <w:tab w:val="num" w:pos="4320"/>
        </w:tabs>
        <w:ind w:left="4320" w:hanging="360"/>
      </w:pPr>
      <w:rPr>
        <w:rFonts w:hint="default" w:ascii="Times New Roman" w:hAnsi="Times New Roman"/>
      </w:rPr>
    </w:lvl>
    <w:lvl w:ilvl="6" w:tplc="FE1034C6" w:tentative="1">
      <w:start w:val="1"/>
      <w:numFmt w:val="bullet"/>
      <w:lvlText w:val="-"/>
      <w:lvlJc w:val="left"/>
      <w:pPr>
        <w:tabs>
          <w:tab w:val="num" w:pos="5040"/>
        </w:tabs>
        <w:ind w:left="5040" w:hanging="360"/>
      </w:pPr>
      <w:rPr>
        <w:rFonts w:hint="default" w:ascii="Times New Roman" w:hAnsi="Times New Roman"/>
      </w:rPr>
    </w:lvl>
    <w:lvl w:ilvl="7" w:tplc="DD46575A" w:tentative="1">
      <w:start w:val="1"/>
      <w:numFmt w:val="bullet"/>
      <w:lvlText w:val="-"/>
      <w:lvlJc w:val="left"/>
      <w:pPr>
        <w:tabs>
          <w:tab w:val="num" w:pos="5760"/>
        </w:tabs>
        <w:ind w:left="5760" w:hanging="360"/>
      </w:pPr>
      <w:rPr>
        <w:rFonts w:hint="default" w:ascii="Times New Roman" w:hAnsi="Times New Roman"/>
      </w:rPr>
    </w:lvl>
    <w:lvl w:ilvl="8" w:tplc="AC70C0E4" w:tentative="1">
      <w:start w:val="1"/>
      <w:numFmt w:val="bullet"/>
      <w:lvlText w:val="-"/>
      <w:lvlJc w:val="left"/>
      <w:pPr>
        <w:tabs>
          <w:tab w:val="num" w:pos="6480"/>
        </w:tabs>
        <w:ind w:left="6480" w:hanging="360"/>
      </w:pPr>
      <w:rPr>
        <w:rFonts w:hint="default" w:ascii="Times New Roman" w:hAnsi="Times New Roman"/>
      </w:rPr>
    </w:lvl>
  </w:abstractNum>
  <w:abstractNum w:abstractNumId="36">
    <w:nsid w:val="682E6B7E"/>
    <w:multiLevelType w:val="hybridMultilevel"/>
    <w:tmpl w:val="F9442EDA"/>
    <w:lvl w:ilvl="0" w:tplc="040C0009">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nsid w:val="6A3A7852"/>
    <w:multiLevelType w:val="hybridMultilevel"/>
    <w:tmpl w:val="0C52EFD2"/>
    <w:lvl w:ilvl="0" w:tplc="C4C09D54">
      <w:start w:val="13"/>
      <w:numFmt w:val="bullet"/>
      <w:lvlText w:val=""/>
      <w:lvlJc w:val="left"/>
      <w:pPr>
        <w:ind w:left="720" w:hanging="360"/>
      </w:pPr>
      <w:rPr>
        <w:rFonts w:hint="default" w:ascii="Symbol" w:hAnsi="Symbo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nsid w:val="6BB41429"/>
    <w:multiLevelType w:val="hybridMultilevel"/>
    <w:tmpl w:val="2FD2D6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EC12FCA"/>
    <w:multiLevelType w:val="hybridMultilevel"/>
    <w:tmpl w:val="B808A6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69D2788"/>
    <w:multiLevelType w:val="hybridMultilevel"/>
    <w:tmpl w:val="90661EE2"/>
    <w:lvl w:ilvl="0" w:tplc="040C0009">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1">
    <w:nsid w:val="77A71998"/>
    <w:multiLevelType w:val="hybridMultilevel"/>
    <w:tmpl w:val="2D242778"/>
    <w:lvl w:ilvl="0" w:tplc="878C6B1C">
      <w:start w:val="1"/>
      <w:numFmt w:val="bullet"/>
      <w:lvlText w:val="-"/>
      <w:lvlJc w:val="left"/>
      <w:pPr>
        <w:tabs>
          <w:tab w:val="num" w:pos="720"/>
        </w:tabs>
        <w:ind w:left="720" w:hanging="360"/>
      </w:pPr>
      <w:rPr>
        <w:rFonts w:hint="default" w:ascii="Times New Roman" w:hAnsi="Times New Roman"/>
      </w:rPr>
    </w:lvl>
    <w:lvl w:ilvl="1" w:tplc="7E586E9A" w:tentative="1">
      <w:start w:val="1"/>
      <w:numFmt w:val="bullet"/>
      <w:lvlText w:val="-"/>
      <w:lvlJc w:val="left"/>
      <w:pPr>
        <w:tabs>
          <w:tab w:val="num" w:pos="1440"/>
        </w:tabs>
        <w:ind w:left="1440" w:hanging="360"/>
      </w:pPr>
      <w:rPr>
        <w:rFonts w:hint="default" w:ascii="Times New Roman" w:hAnsi="Times New Roman"/>
      </w:rPr>
    </w:lvl>
    <w:lvl w:ilvl="2" w:tplc="6C2C3D6A" w:tentative="1">
      <w:start w:val="1"/>
      <w:numFmt w:val="bullet"/>
      <w:lvlText w:val="-"/>
      <w:lvlJc w:val="left"/>
      <w:pPr>
        <w:tabs>
          <w:tab w:val="num" w:pos="2160"/>
        </w:tabs>
        <w:ind w:left="2160" w:hanging="360"/>
      </w:pPr>
      <w:rPr>
        <w:rFonts w:hint="default" w:ascii="Times New Roman" w:hAnsi="Times New Roman"/>
      </w:rPr>
    </w:lvl>
    <w:lvl w:ilvl="3" w:tplc="7DF47044" w:tentative="1">
      <w:start w:val="1"/>
      <w:numFmt w:val="bullet"/>
      <w:lvlText w:val="-"/>
      <w:lvlJc w:val="left"/>
      <w:pPr>
        <w:tabs>
          <w:tab w:val="num" w:pos="2880"/>
        </w:tabs>
        <w:ind w:left="2880" w:hanging="360"/>
      </w:pPr>
      <w:rPr>
        <w:rFonts w:hint="default" w:ascii="Times New Roman" w:hAnsi="Times New Roman"/>
      </w:rPr>
    </w:lvl>
    <w:lvl w:ilvl="4" w:tplc="69289DE6" w:tentative="1">
      <w:start w:val="1"/>
      <w:numFmt w:val="bullet"/>
      <w:lvlText w:val="-"/>
      <w:lvlJc w:val="left"/>
      <w:pPr>
        <w:tabs>
          <w:tab w:val="num" w:pos="3600"/>
        </w:tabs>
        <w:ind w:left="3600" w:hanging="360"/>
      </w:pPr>
      <w:rPr>
        <w:rFonts w:hint="default" w:ascii="Times New Roman" w:hAnsi="Times New Roman"/>
      </w:rPr>
    </w:lvl>
    <w:lvl w:ilvl="5" w:tplc="323474C0" w:tentative="1">
      <w:start w:val="1"/>
      <w:numFmt w:val="bullet"/>
      <w:lvlText w:val="-"/>
      <w:lvlJc w:val="left"/>
      <w:pPr>
        <w:tabs>
          <w:tab w:val="num" w:pos="4320"/>
        </w:tabs>
        <w:ind w:left="4320" w:hanging="360"/>
      </w:pPr>
      <w:rPr>
        <w:rFonts w:hint="default" w:ascii="Times New Roman" w:hAnsi="Times New Roman"/>
      </w:rPr>
    </w:lvl>
    <w:lvl w:ilvl="6" w:tplc="7172BAC0" w:tentative="1">
      <w:start w:val="1"/>
      <w:numFmt w:val="bullet"/>
      <w:lvlText w:val="-"/>
      <w:lvlJc w:val="left"/>
      <w:pPr>
        <w:tabs>
          <w:tab w:val="num" w:pos="5040"/>
        </w:tabs>
        <w:ind w:left="5040" w:hanging="360"/>
      </w:pPr>
      <w:rPr>
        <w:rFonts w:hint="default" w:ascii="Times New Roman" w:hAnsi="Times New Roman"/>
      </w:rPr>
    </w:lvl>
    <w:lvl w:ilvl="7" w:tplc="CFAA2378" w:tentative="1">
      <w:start w:val="1"/>
      <w:numFmt w:val="bullet"/>
      <w:lvlText w:val="-"/>
      <w:lvlJc w:val="left"/>
      <w:pPr>
        <w:tabs>
          <w:tab w:val="num" w:pos="5760"/>
        </w:tabs>
        <w:ind w:left="5760" w:hanging="360"/>
      </w:pPr>
      <w:rPr>
        <w:rFonts w:hint="default" w:ascii="Times New Roman" w:hAnsi="Times New Roman"/>
      </w:rPr>
    </w:lvl>
    <w:lvl w:ilvl="8" w:tplc="2BD01398" w:tentative="1">
      <w:start w:val="1"/>
      <w:numFmt w:val="bullet"/>
      <w:lvlText w:val="-"/>
      <w:lvlJc w:val="left"/>
      <w:pPr>
        <w:tabs>
          <w:tab w:val="num" w:pos="6480"/>
        </w:tabs>
        <w:ind w:left="6480" w:hanging="360"/>
      </w:pPr>
      <w:rPr>
        <w:rFonts w:hint="default" w:ascii="Times New Roman" w:hAnsi="Times New Roman"/>
      </w:rPr>
    </w:lvl>
  </w:abstractNum>
  <w:abstractNum w:abstractNumId="42">
    <w:nsid w:val="7AC63EE1"/>
    <w:multiLevelType w:val="hybridMultilevel"/>
    <w:tmpl w:val="E048BCC4"/>
    <w:lvl w:ilvl="0" w:tplc="43A43506">
      <w:start w:val="1"/>
      <w:numFmt w:val="bullet"/>
      <w:lvlText w:val="-"/>
      <w:lvlJc w:val="left"/>
      <w:pPr>
        <w:tabs>
          <w:tab w:val="num" w:pos="720"/>
        </w:tabs>
        <w:ind w:left="720" w:hanging="360"/>
      </w:pPr>
      <w:rPr>
        <w:rFonts w:hint="default" w:ascii="Times New Roman" w:hAnsi="Times New Roman"/>
      </w:rPr>
    </w:lvl>
    <w:lvl w:ilvl="1" w:tplc="87A2EB2A" w:tentative="1">
      <w:start w:val="1"/>
      <w:numFmt w:val="bullet"/>
      <w:lvlText w:val="-"/>
      <w:lvlJc w:val="left"/>
      <w:pPr>
        <w:tabs>
          <w:tab w:val="num" w:pos="1440"/>
        </w:tabs>
        <w:ind w:left="1440" w:hanging="360"/>
      </w:pPr>
      <w:rPr>
        <w:rFonts w:hint="default" w:ascii="Times New Roman" w:hAnsi="Times New Roman"/>
      </w:rPr>
    </w:lvl>
    <w:lvl w:ilvl="2" w:tplc="2DE039C2" w:tentative="1">
      <w:start w:val="1"/>
      <w:numFmt w:val="bullet"/>
      <w:lvlText w:val="-"/>
      <w:lvlJc w:val="left"/>
      <w:pPr>
        <w:tabs>
          <w:tab w:val="num" w:pos="2160"/>
        </w:tabs>
        <w:ind w:left="2160" w:hanging="360"/>
      </w:pPr>
      <w:rPr>
        <w:rFonts w:hint="default" w:ascii="Times New Roman" w:hAnsi="Times New Roman"/>
      </w:rPr>
    </w:lvl>
    <w:lvl w:ilvl="3" w:tplc="34BA23F8" w:tentative="1">
      <w:start w:val="1"/>
      <w:numFmt w:val="bullet"/>
      <w:lvlText w:val="-"/>
      <w:lvlJc w:val="left"/>
      <w:pPr>
        <w:tabs>
          <w:tab w:val="num" w:pos="2880"/>
        </w:tabs>
        <w:ind w:left="2880" w:hanging="360"/>
      </w:pPr>
      <w:rPr>
        <w:rFonts w:hint="default" w:ascii="Times New Roman" w:hAnsi="Times New Roman"/>
      </w:rPr>
    </w:lvl>
    <w:lvl w:ilvl="4" w:tplc="62CA4554" w:tentative="1">
      <w:start w:val="1"/>
      <w:numFmt w:val="bullet"/>
      <w:lvlText w:val="-"/>
      <w:lvlJc w:val="left"/>
      <w:pPr>
        <w:tabs>
          <w:tab w:val="num" w:pos="3600"/>
        </w:tabs>
        <w:ind w:left="3600" w:hanging="360"/>
      </w:pPr>
      <w:rPr>
        <w:rFonts w:hint="default" w:ascii="Times New Roman" w:hAnsi="Times New Roman"/>
      </w:rPr>
    </w:lvl>
    <w:lvl w:ilvl="5" w:tplc="11DA303E" w:tentative="1">
      <w:start w:val="1"/>
      <w:numFmt w:val="bullet"/>
      <w:lvlText w:val="-"/>
      <w:lvlJc w:val="left"/>
      <w:pPr>
        <w:tabs>
          <w:tab w:val="num" w:pos="4320"/>
        </w:tabs>
        <w:ind w:left="4320" w:hanging="360"/>
      </w:pPr>
      <w:rPr>
        <w:rFonts w:hint="default" w:ascii="Times New Roman" w:hAnsi="Times New Roman"/>
      </w:rPr>
    </w:lvl>
    <w:lvl w:ilvl="6" w:tplc="14A6624A" w:tentative="1">
      <w:start w:val="1"/>
      <w:numFmt w:val="bullet"/>
      <w:lvlText w:val="-"/>
      <w:lvlJc w:val="left"/>
      <w:pPr>
        <w:tabs>
          <w:tab w:val="num" w:pos="5040"/>
        </w:tabs>
        <w:ind w:left="5040" w:hanging="360"/>
      </w:pPr>
      <w:rPr>
        <w:rFonts w:hint="default" w:ascii="Times New Roman" w:hAnsi="Times New Roman"/>
      </w:rPr>
    </w:lvl>
    <w:lvl w:ilvl="7" w:tplc="4694F316" w:tentative="1">
      <w:start w:val="1"/>
      <w:numFmt w:val="bullet"/>
      <w:lvlText w:val="-"/>
      <w:lvlJc w:val="left"/>
      <w:pPr>
        <w:tabs>
          <w:tab w:val="num" w:pos="5760"/>
        </w:tabs>
        <w:ind w:left="5760" w:hanging="360"/>
      </w:pPr>
      <w:rPr>
        <w:rFonts w:hint="default" w:ascii="Times New Roman" w:hAnsi="Times New Roman"/>
      </w:rPr>
    </w:lvl>
    <w:lvl w:ilvl="8" w:tplc="4C6AFF86" w:tentative="1">
      <w:start w:val="1"/>
      <w:numFmt w:val="bullet"/>
      <w:lvlText w:val="-"/>
      <w:lvlJc w:val="left"/>
      <w:pPr>
        <w:tabs>
          <w:tab w:val="num" w:pos="6480"/>
        </w:tabs>
        <w:ind w:left="6480" w:hanging="360"/>
      </w:pPr>
      <w:rPr>
        <w:rFonts w:hint="default" w:ascii="Times New Roman" w:hAnsi="Times New Roman"/>
      </w:rPr>
    </w:lvl>
  </w:abstractNum>
  <w:num w:numId="1">
    <w:abstractNumId w:val="37"/>
  </w:num>
  <w:num w:numId="2">
    <w:abstractNumId w:val="14"/>
  </w:num>
  <w:num w:numId="3">
    <w:abstractNumId w:val="3"/>
  </w:num>
  <w:num w:numId="4">
    <w:abstractNumId w:val="33"/>
  </w:num>
  <w:num w:numId="5">
    <w:abstractNumId w:val="36"/>
  </w:num>
  <w:num w:numId="6">
    <w:abstractNumId w:val="11"/>
  </w:num>
  <w:num w:numId="7">
    <w:abstractNumId w:val="40"/>
  </w:num>
  <w:num w:numId="8">
    <w:abstractNumId w:val="34"/>
  </w:num>
  <w:num w:numId="9">
    <w:abstractNumId w:val="2"/>
  </w:num>
  <w:num w:numId="10">
    <w:abstractNumId w:val="39"/>
  </w:num>
  <w:num w:numId="11">
    <w:abstractNumId w:val="21"/>
  </w:num>
  <w:num w:numId="12">
    <w:abstractNumId w:val="15"/>
  </w:num>
  <w:num w:numId="13">
    <w:abstractNumId w:val="6"/>
  </w:num>
  <w:num w:numId="14">
    <w:abstractNumId w:val="29"/>
  </w:num>
  <w:num w:numId="15">
    <w:abstractNumId w:val="28"/>
  </w:num>
  <w:num w:numId="16">
    <w:abstractNumId w:val="38"/>
  </w:num>
  <w:num w:numId="17">
    <w:abstractNumId w:val="19"/>
  </w:num>
  <w:num w:numId="18">
    <w:abstractNumId w:val="18"/>
  </w:num>
  <w:num w:numId="19">
    <w:abstractNumId w:val="0"/>
  </w:num>
  <w:num w:numId="20">
    <w:abstractNumId w:val="12"/>
  </w:num>
  <w:num w:numId="21">
    <w:abstractNumId w:val="27"/>
  </w:num>
  <w:num w:numId="22">
    <w:abstractNumId w:val="32"/>
  </w:num>
  <w:num w:numId="23">
    <w:abstractNumId w:val="13"/>
  </w:num>
  <w:num w:numId="24">
    <w:abstractNumId w:val="41"/>
  </w:num>
  <w:num w:numId="25">
    <w:abstractNumId w:val="42"/>
  </w:num>
  <w:num w:numId="26">
    <w:abstractNumId w:val="10"/>
  </w:num>
  <w:num w:numId="27">
    <w:abstractNumId w:val="20"/>
  </w:num>
  <w:num w:numId="28">
    <w:abstractNumId w:val="25"/>
  </w:num>
  <w:num w:numId="29">
    <w:abstractNumId w:val="24"/>
  </w:num>
  <w:num w:numId="30">
    <w:abstractNumId w:val="30"/>
  </w:num>
  <w:num w:numId="31">
    <w:abstractNumId w:val="31"/>
  </w:num>
  <w:num w:numId="32">
    <w:abstractNumId w:val="35"/>
  </w:num>
  <w:num w:numId="33">
    <w:abstractNumId w:val="9"/>
  </w:num>
  <w:num w:numId="34">
    <w:abstractNumId w:val="26"/>
  </w:num>
  <w:num w:numId="35">
    <w:abstractNumId w:val="22"/>
  </w:num>
  <w:num w:numId="36">
    <w:abstractNumId w:val="7"/>
  </w:num>
  <w:num w:numId="37">
    <w:abstractNumId w:val="23"/>
  </w:num>
  <w:num w:numId="38">
    <w:abstractNumId w:val="8"/>
  </w:num>
  <w:num w:numId="39">
    <w:abstractNumId w:val="4"/>
  </w:num>
  <w:num w:numId="40">
    <w:abstractNumId w:val="16"/>
  </w:num>
  <w:num w:numId="41">
    <w:abstractNumId w:val="1"/>
  </w:num>
  <w:num w:numId="42">
    <w:abstractNumId w:val="17"/>
  </w:num>
  <w:num w:numId="4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6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55"/>
    <w:rsid w:val="000008BC"/>
    <w:rsid w:val="000037EF"/>
    <w:rsid w:val="0003042F"/>
    <w:rsid w:val="0005690F"/>
    <w:rsid w:val="000C64E6"/>
    <w:rsid w:val="000E6701"/>
    <w:rsid w:val="00107F64"/>
    <w:rsid w:val="00114097"/>
    <w:rsid w:val="001219B9"/>
    <w:rsid w:val="00140518"/>
    <w:rsid w:val="00141B2B"/>
    <w:rsid w:val="00142DD3"/>
    <w:rsid w:val="00160248"/>
    <w:rsid w:val="00192B24"/>
    <w:rsid w:val="001B3E89"/>
    <w:rsid w:val="001C2B82"/>
    <w:rsid w:val="001D6A80"/>
    <w:rsid w:val="001F6DEB"/>
    <w:rsid w:val="002061BE"/>
    <w:rsid w:val="002128E5"/>
    <w:rsid w:val="00237B8A"/>
    <w:rsid w:val="00255BE3"/>
    <w:rsid w:val="00296BA7"/>
    <w:rsid w:val="002B2EA2"/>
    <w:rsid w:val="002C0420"/>
    <w:rsid w:val="002C3786"/>
    <w:rsid w:val="00303655"/>
    <w:rsid w:val="00313293"/>
    <w:rsid w:val="00316DF7"/>
    <w:rsid w:val="0032160A"/>
    <w:rsid w:val="00325315"/>
    <w:rsid w:val="00330332"/>
    <w:rsid w:val="00330885"/>
    <w:rsid w:val="00331650"/>
    <w:rsid w:val="00342AF9"/>
    <w:rsid w:val="003434BF"/>
    <w:rsid w:val="00354E84"/>
    <w:rsid w:val="0036184F"/>
    <w:rsid w:val="00380EFA"/>
    <w:rsid w:val="003B3F50"/>
    <w:rsid w:val="003B48F7"/>
    <w:rsid w:val="003F5517"/>
    <w:rsid w:val="003F7972"/>
    <w:rsid w:val="00402175"/>
    <w:rsid w:val="00420753"/>
    <w:rsid w:val="004219EE"/>
    <w:rsid w:val="00427A32"/>
    <w:rsid w:val="0043753A"/>
    <w:rsid w:val="004568CA"/>
    <w:rsid w:val="004645A1"/>
    <w:rsid w:val="004A551F"/>
    <w:rsid w:val="004C7A86"/>
    <w:rsid w:val="004D0D0D"/>
    <w:rsid w:val="004D63B4"/>
    <w:rsid w:val="004E4926"/>
    <w:rsid w:val="004E66AA"/>
    <w:rsid w:val="004F7095"/>
    <w:rsid w:val="00506F04"/>
    <w:rsid w:val="005165B2"/>
    <w:rsid w:val="0052254F"/>
    <w:rsid w:val="00522C66"/>
    <w:rsid w:val="0053244A"/>
    <w:rsid w:val="0054629D"/>
    <w:rsid w:val="00570FBA"/>
    <w:rsid w:val="0057444E"/>
    <w:rsid w:val="005B51A5"/>
    <w:rsid w:val="005B7853"/>
    <w:rsid w:val="005E1B7F"/>
    <w:rsid w:val="005F0697"/>
    <w:rsid w:val="00604D1D"/>
    <w:rsid w:val="006270CE"/>
    <w:rsid w:val="00674BA4"/>
    <w:rsid w:val="00675B72"/>
    <w:rsid w:val="00681626"/>
    <w:rsid w:val="006917CC"/>
    <w:rsid w:val="006A1009"/>
    <w:rsid w:val="006B21A3"/>
    <w:rsid w:val="006B3BB0"/>
    <w:rsid w:val="006D4E3C"/>
    <w:rsid w:val="006E71E6"/>
    <w:rsid w:val="006F3C1D"/>
    <w:rsid w:val="007169C0"/>
    <w:rsid w:val="00716D09"/>
    <w:rsid w:val="00720F22"/>
    <w:rsid w:val="00730DDC"/>
    <w:rsid w:val="00752AE7"/>
    <w:rsid w:val="007604C6"/>
    <w:rsid w:val="0076798A"/>
    <w:rsid w:val="00770E73"/>
    <w:rsid w:val="00782461"/>
    <w:rsid w:val="007A3F8C"/>
    <w:rsid w:val="007B08EC"/>
    <w:rsid w:val="007C0B3B"/>
    <w:rsid w:val="007E12FC"/>
    <w:rsid w:val="007E5AEC"/>
    <w:rsid w:val="00821D76"/>
    <w:rsid w:val="00850906"/>
    <w:rsid w:val="0085204C"/>
    <w:rsid w:val="00881EA0"/>
    <w:rsid w:val="00882932"/>
    <w:rsid w:val="008A1AF7"/>
    <w:rsid w:val="008D1F9E"/>
    <w:rsid w:val="008E2F87"/>
    <w:rsid w:val="008E379B"/>
    <w:rsid w:val="008E7BA0"/>
    <w:rsid w:val="008F53DC"/>
    <w:rsid w:val="00906493"/>
    <w:rsid w:val="0091743D"/>
    <w:rsid w:val="009276B5"/>
    <w:rsid w:val="0094518A"/>
    <w:rsid w:val="0097058F"/>
    <w:rsid w:val="009843B5"/>
    <w:rsid w:val="00994380"/>
    <w:rsid w:val="00997917"/>
    <w:rsid w:val="009A354E"/>
    <w:rsid w:val="009A5D4E"/>
    <w:rsid w:val="009A6FD2"/>
    <w:rsid w:val="009B60C2"/>
    <w:rsid w:val="009E1048"/>
    <w:rsid w:val="00A306EE"/>
    <w:rsid w:val="00A330DA"/>
    <w:rsid w:val="00A42DB4"/>
    <w:rsid w:val="00A53934"/>
    <w:rsid w:val="00A54A05"/>
    <w:rsid w:val="00A56F0B"/>
    <w:rsid w:val="00A77A27"/>
    <w:rsid w:val="00A91243"/>
    <w:rsid w:val="00AA02E7"/>
    <w:rsid w:val="00AA2AA9"/>
    <w:rsid w:val="00AA33E0"/>
    <w:rsid w:val="00AE393F"/>
    <w:rsid w:val="00B011FD"/>
    <w:rsid w:val="00B0387A"/>
    <w:rsid w:val="00B1073F"/>
    <w:rsid w:val="00B17F20"/>
    <w:rsid w:val="00B63265"/>
    <w:rsid w:val="00BA54D3"/>
    <w:rsid w:val="00BA7EDC"/>
    <w:rsid w:val="00BB33D4"/>
    <w:rsid w:val="00BB5F48"/>
    <w:rsid w:val="00BD0FB4"/>
    <w:rsid w:val="00BD289E"/>
    <w:rsid w:val="00BF0B8B"/>
    <w:rsid w:val="00BF7648"/>
    <w:rsid w:val="00C20679"/>
    <w:rsid w:val="00C524A0"/>
    <w:rsid w:val="00C61195"/>
    <w:rsid w:val="00C84F38"/>
    <w:rsid w:val="00C95D9B"/>
    <w:rsid w:val="00CB1A70"/>
    <w:rsid w:val="00CC5CC6"/>
    <w:rsid w:val="00D00905"/>
    <w:rsid w:val="00D04204"/>
    <w:rsid w:val="00D04B00"/>
    <w:rsid w:val="00D06793"/>
    <w:rsid w:val="00D164C8"/>
    <w:rsid w:val="00D3417B"/>
    <w:rsid w:val="00D4014D"/>
    <w:rsid w:val="00D44D08"/>
    <w:rsid w:val="00D505B5"/>
    <w:rsid w:val="00D54C33"/>
    <w:rsid w:val="00D7416C"/>
    <w:rsid w:val="00D75E4E"/>
    <w:rsid w:val="00D91353"/>
    <w:rsid w:val="00D96793"/>
    <w:rsid w:val="00DA083B"/>
    <w:rsid w:val="00DA611F"/>
    <w:rsid w:val="00DB17BD"/>
    <w:rsid w:val="00DB6761"/>
    <w:rsid w:val="00DD574D"/>
    <w:rsid w:val="00E128ED"/>
    <w:rsid w:val="00E151FB"/>
    <w:rsid w:val="00E61AE2"/>
    <w:rsid w:val="00E61F48"/>
    <w:rsid w:val="00E72012"/>
    <w:rsid w:val="00E84AC7"/>
    <w:rsid w:val="00F0674D"/>
    <w:rsid w:val="00F10E60"/>
    <w:rsid w:val="00F16826"/>
    <w:rsid w:val="00F51216"/>
    <w:rsid w:val="00F80198"/>
    <w:rsid w:val="00FA0C05"/>
    <w:rsid w:val="00FA1F2D"/>
    <w:rsid w:val="00FA5F1B"/>
    <w:rsid w:val="00FC4CF4"/>
    <w:rsid w:val="00FD6E79"/>
    <w:rsid w:val="00FE2486"/>
    <w:rsid w:val="00FE4B1D"/>
    <w:rsid w:val="00FE560B"/>
    <w:rsid w:val="5D8963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A2C7"/>
  <w15:docId w15:val="{2CB708BE-9D18-4CC2-B3FC-14E01446DC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3655"/>
    <w:rPr>
      <w:rFonts w:eastAsiaTheme="minorEastAsia"/>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unhideWhenUsed/>
    <w:rsid w:val="00303655"/>
    <w:pPr>
      <w:spacing w:before="100" w:beforeAutospacing="1" w:after="100" w:afterAutospacing="1" w:line="240" w:lineRule="auto"/>
    </w:pPr>
    <w:rPr>
      <w:rFonts w:ascii="Times New Roman" w:hAnsi="Times New Roman" w:eastAsia="Times New Roman" w:cs="Times New Roman"/>
      <w:sz w:val="24"/>
      <w:szCs w:val="24"/>
    </w:rPr>
  </w:style>
  <w:style w:type="paragraph" w:styleId="En-tte">
    <w:name w:val="header"/>
    <w:basedOn w:val="Normal"/>
    <w:link w:val="En-tteCar"/>
    <w:uiPriority w:val="99"/>
    <w:semiHidden/>
    <w:unhideWhenUsed/>
    <w:rsid w:val="00674BA4"/>
    <w:pPr>
      <w:tabs>
        <w:tab w:val="center" w:pos="4153"/>
        <w:tab w:val="right" w:pos="8306"/>
      </w:tabs>
      <w:spacing w:after="0" w:line="240" w:lineRule="auto"/>
    </w:pPr>
  </w:style>
  <w:style w:type="character" w:styleId="En-tteCar" w:customStyle="1">
    <w:name w:val="En-tête Car"/>
    <w:basedOn w:val="Policepardfaut"/>
    <w:link w:val="En-tte"/>
    <w:uiPriority w:val="99"/>
    <w:semiHidden/>
    <w:rsid w:val="00674BA4"/>
    <w:rPr>
      <w:rFonts w:eastAsiaTheme="minorEastAsia"/>
      <w:lang w:eastAsia="fr-FR"/>
    </w:rPr>
  </w:style>
  <w:style w:type="paragraph" w:styleId="Pieddepage">
    <w:name w:val="footer"/>
    <w:basedOn w:val="Normal"/>
    <w:link w:val="PieddepageCar"/>
    <w:uiPriority w:val="99"/>
    <w:unhideWhenUsed/>
    <w:rsid w:val="00674BA4"/>
    <w:pPr>
      <w:tabs>
        <w:tab w:val="center" w:pos="4153"/>
        <w:tab w:val="right" w:pos="8306"/>
      </w:tabs>
      <w:spacing w:after="0" w:line="240" w:lineRule="auto"/>
    </w:pPr>
  </w:style>
  <w:style w:type="character" w:styleId="PieddepageCar" w:customStyle="1">
    <w:name w:val="Pied de page Car"/>
    <w:basedOn w:val="Policepardfaut"/>
    <w:link w:val="Pieddepage"/>
    <w:uiPriority w:val="99"/>
    <w:rsid w:val="00674BA4"/>
    <w:rPr>
      <w:rFonts w:eastAsiaTheme="minorEastAsia"/>
      <w:lang w:eastAsia="fr-FR"/>
    </w:rPr>
  </w:style>
  <w:style w:type="paragraph" w:styleId="Paragraphedeliste">
    <w:name w:val="List Paragraph"/>
    <w:basedOn w:val="Normal"/>
    <w:uiPriority w:val="34"/>
    <w:qFormat/>
    <w:rsid w:val="00770E73"/>
    <w:pPr>
      <w:spacing w:after="0" w:line="240" w:lineRule="auto"/>
      <w:ind w:left="720"/>
      <w:contextualSpacing/>
    </w:pPr>
    <w:rPr>
      <w:rFonts w:ascii="Times New Roman" w:hAnsi="Times New Roman" w:eastAsia="Times New Roman" w:cs="Times New Roman"/>
      <w:sz w:val="24"/>
      <w:szCs w:val="24"/>
    </w:rPr>
  </w:style>
  <w:style w:type="table" w:styleId="Grilledutableau">
    <w:name w:val="Table Grid"/>
    <w:basedOn w:val="TableauNormal"/>
    <w:uiPriority w:val="59"/>
    <w:rsid w:val="007E12FC"/>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Lienhypertexte">
    <w:name w:val="Hyperlink"/>
    <w:basedOn w:val="Policepardfaut"/>
    <w:uiPriority w:val="99"/>
    <w:unhideWhenUsed/>
    <w:rsid w:val="007E1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886">
      <w:bodyDiv w:val="1"/>
      <w:marLeft w:val="0"/>
      <w:marRight w:val="0"/>
      <w:marTop w:val="0"/>
      <w:marBottom w:val="0"/>
      <w:divBdr>
        <w:top w:val="none" w:sz="0" w:space="0" w:color="auto"/>
        <w:left w:val="none" w:sz="0" w:space="0" w:color="auto"/>
        <w:bottom w:val="none" w:sz="0" w:space="0" w:color="auto"/>
        <w:right w:val="none" w:sz="0" w:space="0" w:color="auto"/>
      </w:divBdr>
    </w:div>
    <w:div w:id="189756891">
      <w:bodyDiv w:val="1"/>
      <w:marLeft w:val="0"/>
      <w:marRight w:val="0"/>
      <w:marTop w:val="0"/>
      <w:marBottom w:val="0"/>
      <w:divBdr>
        <w:top w:val="none" w:sz="0" w:space="0" w:color="auto"/>
        <w:left w:val="none" w:sz="0" w:space="0" w:color="auto"/>
        <w:bottom w:val="none" w:sz="0" w:space="0" w:color="auto"/>
        <w:right w:val="none" w:sz="0" w:space="0" w:color="auto"/>
      </w:divBdr>
    </w:div>
    <w:div w:id="192116480">
      <w:bodyDiv w:val="1"/>
      <w:marLeft w:val="0"/>
      <w:marRight w:val="0"/>
      <w:marTop w:val="0"/>
      <w:marBottom w:val="0"/>
      <w:divBdr>
        <w:top w:val="none" w:sz="0" w:space="0" w:color="auto"/>
        <w:left w:val="none" w:sz="0" w:space="0" w:color="auto"/>
        <w:bottom w:val="none" w:sz="0" w:space="0" w:color="auto"/>
        <w:right w:val="none" w:sz="0" w:space="0" w:color="auto"/>
      </w:divBdr>
    </w:div>
    <w:div w:id="304360076">
      <w:bodyDiv w:val="1"/>
      <w:marLeft w:val="0"/>
      <w:marRight w:val="0"/>
      <w:marTop w:val="0"/>
      <w:marBottom w:val="0"/>
      <w:divBdr>
        <w:top w:val="none" w:sz="0" w:space="0" w:color="auto"/>
        <w:left w:val="none" w:sz="0" w:space="0" w:color="auto"/>
        <w:bottom w:val="none" w:sz="0" w:space="0" w:color="auto"/>
        <w:right w:val="none" w:sz="0" w:space="0" w:color="auto"/>
      </w:divBdr>
      <w:divsChild>
        <w:div w:id="378633120">
          <w:marLeft w:val="360"/>
          <w:marRight w:val="0"/>
          <w:marTop w:val="200"/>
          <w:marBottom w:val="0"/>
          <w:divBdr>
            <w:top w:val="none" w:sz="0" w:space="0" w:color="auto"/>
            <w:left w:val="none" w:sz="0" w:space="0" w:color="auto"/>
            <w:bottom w:val="none" w:sz="0" w:space="0" w:color="auto"/>
            <w:right w:val="none" w:sz="0" w:space="0" w:color="auto"/>
          </w:divBdr>
        </w:div>
        <w:div w:id="1731998367">
          <w:marLeft w:val="360"/>
          <w:marRight w:val="0"/>
          <w:marTop w:val="200"/>
          <w:marBottom w:val="0"/>
          <w:divBdr>
            <w:top w:val="none" w:sz="0" w:space="0" w:color="auto"/>
            <w:left w:val="none" w:sz="0" w:space="0" w:color="auto"/>
            <w:bottom w:val="none" w:sz="0" w:space="0" w:color="auto"/>
            <w:right w:val="none" w:sz="0" w:space="0" w:color="auto"/>
          </w:divBdr>
        </w:div>
      </w:divsChild>
    </w:div>
    <w:div w:id="323096631">
      <w:bodyDiv w:val="1"/>
      <w:marLeft w:val="0"/>
      <w:marRight w:val="0"/>
      <w:marTop w:val="0"/>
      <w:marBottom w:val="0"/>
      <w:divBdr>
        <w:top w:val="none" w:sz="0" w:space="0" w:color="auto"/>
        <w:left w:val="none" w:sz="0" w:space="0" w:color="auto"/>
        <w:bottom w:val="none" w:sz="0" w:space="0" w:color="auto"/>
        <w:right w:val="none" w:sz="0" w:space="0" w:color="auto"/>
      </w:divBdr>
    </w:div>
    <w:div w:id="377821352">
      <w:bodyDiv w:val="1"/>
      <w:marLeft w:val="0"/>
      <w:marRight w:val="0"/>
      <w:marTop w:val="0"/>
      <w:marBottom w:val="0"/>
      <w:divBdr>
        <w:top w:val="none" w:sz="0" w:space="0" w:color="auto"/>
        <w:left w:val="none" w:sz="0" w:space="0" w:color="auto"/>
        <w:bottom w:val="none" w:sz="0" w:space="0" w:color="auto"/>
        <w:right w:val="none" w:sz="0" w:space="0" w:color="auto"/>
      </w:divBdr>
    </w:div>
    <w:div w:id="394399526">
      <w:bodyDiv w:val="1"/>
      <w:marLeft w:val="0"/>
      <w:marRight w:val="0"/>
      <w:marTop w:val="0"/>
      <w:marBottom w:val="0"/>
      <w:divBdr>
        <w:top w:val="none" w:sz="0" w:space="0" w:color="auto"/>
        <w:left w:val="none" w:sz="0" w:space="0" w:color="auto"/>
        <w:bottom w:val="none" w:sz="0" w:space="0" w:color="auto"/>
        <w:right w:val="none" w:sz="0" w:space="0" w:color="auto"/>
      </w:divBdr>
    </w:div>
    <w:div w:id="450826426">
      <w:bodyDiv w:val="1"/>
      <w:marLeft w:val="0"/>
      <w:marRight w:val="0"/>
      <w:marTop w:val="0"/>
      <w:marBottom w:val="0"/>
      <w:divBdr>
        <w:top w:val="none" w:sz="0" w:space="0" w:color="auto"/>
        <w:left w:val="none" w:sz="0" w:space="0" w:color="auto"/>
        <w:bottom w:val="none" w:sz="0" w:space="0" w:color="auto"/>
        <w:right w:val="none" w:sz="0" w:space="0" w:color="auto"/>
      </w:divBdr>
    </w:div>
    <w:div w:id="502159399">
      <w:bodyDiv w:val="1"/>
      <w:marLeft w:val="0"/>
      <w:marRight w:val="0"/>
      <w:marTop w:val="0"/>
      <w:marBottom w:val="0"/>
      <w:divBdr>
        <w:top w:val="none" w:sz="0" w:space="0" w:color="auto"/>
        <w:left w:val="none" w:sz="0" w:space="0" w:color="auto"/>
        <w:bottom w:val="none" w:sz="0" w:space="0" w:color="auto"/>
        <w:right w:val="none" w:sz="0" w:space="0" w:color="auto"/>
      </w:divBdr>
    </w:div>
    <w:div w:id="598638085">
      <w:bodyDiv w:val="1"/>
      <w:marLeft w:val="0"/>
      <w:marRight w:val="0"/>
      <w:marTop w:val="0"/>
      <w:marBottom w:val="0"/>
      <w:divBdr>
        <w:top w:val="none" w:sz="0" w:space="0" w:color="auto"/>
        <w:left w:val="none" w:sz="0" w:space="0" w:color="auto"/>
        <w:bottom w:val="none" w:sz="0" w:space="0" w:color="auto"/>
        <w:right w:val="none" w:sz="0" w:space="0" w:color="auto"/>
      </w:divBdr>
    </w:div>
    <w:div w:id="647515458">
      <w:bodyDiv w:val="1"/>
      <w:marLeft w:val="0"/>
      <w:marRight w:val="0"/>
      <w:marTop w:val="0"/>
      <w:marBottom w:val="0"/>
      <w:divBdr>
        <w:top w:val="none" w:sz="0" w:space="0" w:color="auto"/>
        <w:left w:val="none" w:sz="0" w:space="0" w:color="auto"/>
        <w:bottom w:val="none" w:sz="0" w:space="0" w:color="auto"/>
        <w:right w:val="none" w:sz="0" w:space="0" w:color="auto"/>
      </w:divBdr>
      <w:divsChild>
        <w:div w:id="1057978050">
          <w:marLeft w:val="360"/>
          <w:marRight w:val="0"/>
          <w:marTop w:val="200"/>
          <w:marBottom w:val="0"/>
          <w:divBdr>
            <w:top w:val="none" w:sz="0" w:space="0" w:color="auto"/>
            <w:left w:val="none" w:sz="0" w:space="0" w:color="auto"/>
            <w:bottom w:val="none" w:sz="0" w:space="0" w:color="auto"/>
            <w:right w:val="none" w:sz="0" w:space="0" w:color="auto"/>
          </w:divBdr>
        </w:div>
      </w:divsChild>
    </w:div>
    <w:div w:id="708795211">
      <w:bodyDiv w:val="1"/>
      <w:marLeft w:val="0"/>
      <w:marRight w:val="0"/>
      <w:marTop w:val="0"/>
      <w:marBottom w:val="0"/>
      <w:divBdr>
        <w:top w:val="none" w:sz="0" w:space="0" w:color="auto"/>
        <w:left w:val="none" w:sz="0" w:space="0" w:color="auto"/>
        <w:bottom w:val="none" w:sz="0" w:space="0" w:color="auto"/>
        <w:right w:val="none" w:sz="0" w:space="0" w:color="auto"/>
      </w:divBdr>
    </w:div>
    <w:div w:id="833767479">
      <w:bodyDiv w:val="1"/>
      <w:marLeft w:val="0"/>
      <w:marRight w:val="0"/>
      <w:marTop w:val="0"/>
      <w:marBottom w:val="0"/>
      <w:divBdr>
        <w:top w:val="none" w:sz="0" w:space="0" w:color="auto"/>
        <w:left w:val="none" w:sz="0" w:space="0" w:color="auto"/>
        <w:bottom w:val="none" w:sz="0" w:space="0" w:color="auto"/>
        <w:right w:val="none" w:sz="0" w:space="0" w:color="auto"/>
      </w:divBdr>
    </w:div>
    <w:div w:id="895361467">
      <w:bodyDiv w:val="1"/>
      <w:marLeft w:val="0"/>
      <w:marRight w:val="0"/>
      <w:marTop w:val="0"/>
      <w:marBottom w:val="0"/>
      <w:divBdr>
        <w:top w:val="none" w:sz="0" w:space="0" w:color="auto"/>
        <w:left w:val="none" w:sz="0" w:space="0" w:color="auto"/>
        <w:bottom w:val="none" w:sz="0" w:space="0" w:color="auto"/>
        <w:right w:val="none" w:sz="0" w:space="0" w:color="auto"/>
      </w:divBdr>
      <w:divsChild>
        <w:div w:id="1481993408">
          <w:marLeft w:val="720"/>
          <w:marRight w:val="0"/>
          <w:marTop w:val="115"/>
          <w:marBottom w:val="0"/>
          <w:divBdr>
            <w:top w:val="none" w:sz="0" w:space="0" w:color="auto"/>
            <w:left w:val="none" w:sz="0" w:space="0" w:color="auto"/>
            <w:bottom w:val="none" w:sz="0" w:space="0" w:color="auto"/>
            <w:right w:val="none" w:sz="0" w:space="0" w:color="auto"/>
          </w:divBdr>
        </w:div>
      </w:divsChild>
    </w:div>
    <w:div w:id="950670071">
      <w:bodyDiv w:val="1"/>
      <w:marLeft w:val="0"/>
      <w:marRight w:val="0"/>
      <w:marTop w:val="0"/>
      <w:marBottom w:val="0"/>
      <w:divBdr>
        <w:top w:val="none" w:sz="0" w:space="0" w:color="auto"/>
        <w:left w:val="none" w:sz="0" w:space="0" w:color="auto"/>
        <w:bottom w:val="none" w:sz="0" w:space="0" w:color="auto"/>
        <w:right w:val="none" w:sz="0" w:space="0" w:color="auto"/>
      </w:divBdr>
    </w:div>
    <w:div w:id="954138822">
      <w:bodyDiv w:val="1"/>
      <w:marLeft w:val="0"/>
      <w:marRight w:val="0"/>
      <w:marTop w:val="0"/>
      <w:marBottom w:val="0"/>
      <w:divBdr>
        <w:top w:val="none" w:sz="0" w:space="0" w:color="auto"/>
        <w:left w:val="none" w:sz="0" w:space="0" w:color="auto"/>
        <w:bottom w:val="none" w:sz="0" w:space="0" w:color="auto"/>
        <w:right w:val="none" w:sz="0" w:space="0" w:color="auto"/>
      </w:divBdr>
    </w:div>
    <w:div w:id="1280189061">
      <w:bodyDiv w:val="1"/>
      <w:marLeft w:val="0"/>
      <w:marRight w:val="0"/>
      <w:marTop w:val="0"/>
      <w:marBottom w:val="0"/>
      <w:divBdr>
        <w:top w:val="none" w:sz="0" w:space="0" w:color="auto"/>
        <w:left w:val="none" w:sz="0" w:space="0" w:color="auto"/>
        <w:bottom w:val="none" w:sz="0" w:space="0" w:color="auto"/>
        <w:right w:val="none" w:sz="0" w:space="0" w:color="auto"/>
      </w:divBdr>
    </w:div>
    <w:div w:id="1303342565">
      <w:bodyDiv w:val="1"/>
      <w:marLeft w:val="0"/>
      <w:marRight w:val="0"/>
      <w:marTop w:val="0"/>
      <w:marBottom w:val="0"/>
      <w:divBdr>
        <w:top w:val="none" w:sz="0" w:space="0" w:color="auto"/>
        <w:left w:val="none" w:sz="0" w:space="0" w:color="auto"/>
        <w:bottom w:val="none" w:sz="0" w:space="0" w:color="auto"/>
        <w:right w:val="none" w:sz="0" w:space="0" w:color="auto"/>
      </w:divBdr>
      <w:divsChild>
        <w:div w:id="842866151">
          <w:marLeft w:val="547"/>
          <w:marRight w:val="0"/>
          <w:marTop w:val="106"/>
          <w:marBottom w:val="0"/>
          <w:divBdr>
            <w:top w:val="none" w:sz="0" w:space="0" w:color="auto"/>
            <w:left w:val="none" w:sz="0" w:space="0" w:color="auto"/>
            <w:bottom w:val="none" w:sz="0" w:space="0" w:color="auto"/>
            <w:right w:val="none" w:sz="0" w:space="0" w:color="auto"/>
          </w:divBdr>
        </w:div>
        <w:div w:id="991560081">
          <w:marLeft w:val="547"/>
          <w:marRight w:val="0"/>
          <w:marTop w:val="106"/>
          <w:marBottom w:val="0"/>
          <w:divBdr>
            <w:top w:val="none" w:sz="0" w:space="0" w:color="auto"/>
            <w:left w:val="none" w:sz="0" w:space="0" w:color="auto"/>
            <w:bottom w:val="none" w:sz="0" w:space="0" w:color="auto"/>
            <w:right w:val="none" w:sz="0" w:space="0" w:color="auto"/>
          </w:divBdr>
        </w:div>
        <w:div w:id="352075581">
          <w:marLeft w:val="547"/>
          <w:marRight w:val="0"/>
          <w:marTop w:val="106"/>
          <w:marBottom w:val="0"/>
          <w:divBdr>
            <w:top w:val="none" w:sz="0" w:space="0" w:color="auto"/>
            <w:left w:val="none" w:sz="0" w:space="0" w:color="auto"/>
            <w:bottom w:val="none" w:sz="0" w:space="0" w:color="auto"/>
            <w:right w:val="none" w:sz="0" w:space="0" w:color="auto"/>
          </w:divBdr>
        </w:div>
        <w:div w:id="527375998">
          <w:marLeft w:val="547"/>
          <w:marRight w:val="0"/>
          <w:marTop w:val="106"/>
          <w:marBottom w:val="0"/>
          <w:divBdr>
            <w:top w:val="none" w:sz="0" w:space="0" w:color="auto"/>
            <w:left w:val="none" w:sz="0" w:space="0" w:color="auto"/>
            <w:bottom w:val="none" w:sz="0" w:space="0" w:color="auto"/>
            <w:right w:val="none" w:sz="0" w:space="0" w:color="auto"/>
          </w:divBdr>
        </w:div>
        <w:div w:id="1257665248">
          <w:marLeft w:val="547"/>
          <w:marRight w:val="0"/>
          <w:marTop w:val="106"/>
          <w:marBottom w:val="0"/>
          <w:divBdr>
            <w:top w:val="none" w:sz="0" w:space="0" w:color="auto"/>
            <w:left w:val="none" w:sz="0" w:space="0" w:color="auto"/>
            <w:bottom w:val="none" w:sz="0" w:space="0" w:color="auto"/>
            <w:right w:val="none" w:sz="0" w:space="0" w:color="auto"/>
          </w:divBdr>
        </w:div>
        <w:div w:id="452098639">
          <w:marLeft w:val="547"/>
          <w:marRight w:val="0"/>
          <w:marTop w:val="106"/>
          <w:marBottom w:val="0"/>
          <w:divBdr>
            <w:top w:val="none" w:sz="0" w:space="0" w:color="auto"/>
            <w:left w:val="none" w:sz="0" w:space="0" w:color="auto"/>
            <w:bottom w:val="none" w:sz="0" w:space="0" w:color="auto"/>
            <w:right w:val="none" w:sz="0" w:space="0" w:color="auto"/>
          </w:divBdr>
        </w:div>
        <w:div w:id="1153645808">
          <w:marLeft w:val="547"/>
          <w:marRight w:val="0"/>
          <w:marTop w:val="106"/>
          <w:marBottom w:val="0"/>
          <w:divBdr>
            <w:top w:val="none" w:sz="0" w:space="0" w:color="auto"/>
            <w:left w:val="none" w:sz="0" w:space="0" w:color="auto"/>
            <w:bottom w:val="none" w:sz="0" w:space="0" w:color="auto"/>
            <w:right w:val="none" w:sz="0" w:space="0" w:color="auto"/>
          </w:divBdr>
        </w:div>
      </w:divsChild>
    </w:div>
    <w:div w:id="1414818690">
      <w:bodyDiv w:val="1"/>
      <w:marLeft w:val="0"/>
      <w:marRight w:val="0"/>
      <w:marTop w:val="0"/>
      <w:marBottom w:val="0"/>
      <w:divBdr>
        <w:top w:val="none" w:sz="0" w:space="0" w:color="auto"/>
        <w:left w:val="none" w:sz="0" w:space="0" w:color="auto"/>
        <w:bottom w:val="none" w:sz="0" w:space="0" w:color="auto"/>
        <w:right w:val="none" w:sz="0" w:space="0" w:color="auto"/>
      </w:divBdr>
    </w:div>
    <w:div w:id="1438253291">
      <w:bodyDiv w:val="1"/>
      <w:marLeft w:val="0"/>
      <w:marRight w:val="0"/>
      <w:marTop w:val="0"/>
      <w:marBottom w:val="0"/>
      <w:divBdr>
        <w:top w:val="none" w:sz="0" w:space="0" w:color="auto"/>
        <w:left w:val="none" w:sz="0" w:space="0" w:color="auto"/>
        <w:bottom w:val="none" w:sz="0" w:space="0" w:color="auto"/>
        <w:right w:val="none" w:sz="0" w:space="0" w:color="auto"/>
      </w:divBdr>
      <w:divsChild>
        <w:div w:id="1131241023">
          <w:marLeft w:val="547"/>
          <w:marRight w:val="0"/>
          <w:marTop w:val="130"/>
          <w:marBottom w:val="0"/>
          <w:divBdr>
            <w:top w:val="none" w:sz="0" w:space="0" w:color="auto"/>
            <w:left w:val="none" w:sz="0" w:space="0" w:color="auto"/>
            <w:bottom w:val="none" w:sz="0" w:space="0" w:color="auto"/>
            <w:right w:val="none" w:sz="0" w:space="0" w:color="auto"/>
          </w:divBdr>
        </w:div>
        <w:div w:id="845022424">
          <w:marLeft w:val="547"/>
          <w:marRight w:val="0"/>
          <w:marTop w:val="130"/>
          <w:marBottom w:val="0"/>
          <w:divBdr>
            <w:top w:val="none" w:sz="0" w:space="0" w:color="auto"/>
            <w:left w:val="none" w:sz="0" w:space="0" w:color="auto"/>
            <w:bottom w:val="none" w:sz="0" w:space="0" w:color="auto"/>
            <w:right w:val="none" w:sz="0" w:space="0" w:color="auto"/>
          </w:divBdr>
        </w:div>
      </w:divsChild>
    </w:div>
    <w:div w:id="1439837072">
      <w:bodyDiv w:val="1"/>
      <w:marLeft w:val="0"/>
      <w:marRight w:val="0"/>
      <w:marTop w:val="0"/>
      <w:marBottom w:val="0"/>
      <w:divBdr>
        <w:top w:val="none" w:sz="0" w:space="0" w:color="auto"/>
        <w:left w:val="none" w:sz="0" w:space="0" w:color="auto"/>
        <w:bottom w:val="none" w:sz="0" w:space="0" w:color="auto"/>
        <w:right w:val="none" w:sz="0" w:space="0" w:color="auto"/>
      </w:divBdr>
      <w:divsChild>
        <w:div w:id="693843612">
          <w:marLeft w:val="720"/>
          <w:marRight w:val="0"/>
          <w:marTop w:val="115"/>
          <w:marBottom w:val="0"/>
          <w:divBdr>
            <w:top w:val="none" w:sz="0" w:space="0" w:color="auto"/>
            <w:left w:val="none" w:sz="0" w:space="0" w:color="auto"/>
            <w:bottom w:val="none" w:sz="0" w:space="0" w:color="auto"/>
            <w:right w:val="none" w:sz="0" w:space="0" w:color="auto"/>
          </w:divBdr>
        </w:div>
        <w:div w:id="1108545673">
          <w:marLeft w:val="720"/>
          <w:marRight w:val="0"/>
          <w:marTop w:val="115"/>
          <w:marBottom w:val="0"/>
          <w:divBdr>
            <w:top w:val="none" w:sz="0" w:space="0" w:color="auto"/>
            <w:left w:val="none" w:sz="0" w:space="0" w:color="auto"/>
            <w:bottom w:val="none" w:sz="0" w:space="0" w:color="auto"/>
            <w:right w:val="none" w:sz="0" w:space="0" w:color="auto"/>
          </w:divBdr>
        </w:div>
        <w:div w:id="1910964516">
          <w:marLeft w:val="720"/>
          <w:marRight w:val="0"/>
          <w:marTop w:val="115"/>
          <w:marBottom w:val="0"/>
          <w:divBdr>
            <w:top w:val="none" w:sz="0" w:space="0" w:color="auto"/>
            <w:left w:val="none" w:sz="0" w:space="0" w:color="auto"/>
            <w:bottom w:val="none" w:sz="0" w:space="0" w:color="auto"/>
            <w:right w:val="none" w:sz="0" w:space="0" w:color="auto"/>
          </w:divBdr>
        </w:div>
      </w:divsChild>
    </w:div>
    <w:div w:id="1583638280">
      <w:bodyDiv w:val="1"/>
      <w:marLeft w:val="0"/>
      <w:marRight w:val="0"/>
      <w:marTop w:val="0"/>
      <w:marBottom w:val="0"/>
      <w:divBdr>
        <w:top w:val="none" w:sz="0" w:space="0" w:color="auto"/>
        <w:left w:val="none" w:sz="0" w:space="0" w:color="auto"/>
        <w:bottom w:val="none" w:sz="0" w:space="0" w:color="auto"/>
        <w:right w:val="none" w:sz="0" w:space="0" w:color="auto"/>
      </w:divBdr>
    </w:div>
    <w:div w:id="1610426967">
      <w:bodyDiv w:val="1"/>
      <w:marLeft w:val="0"/>
      <w:marRight w:val="0"/>
      <w:marTop w:val="0"/>
      <w:marBottom w:val="0"/>
      <w:divBdr>
        <w:top w:val="none" w:sz="0" w:space="0" w:color="auto"/>
        <w:left w:val="none" w:sz="0" w:space="0" w:color="auto"/>
        <w:bottom w:val="none" w:sz="0" w:space="0" w:color="auto"/>
        <w:right w:val="none" w:sz="0" w:space="0" w:color="auto"/>
      </w:divBdr>
      <w:divsChild>
        <w:div w:id="1580093167">
          <w:marLeft w:val="547"/>
          <w:marRight w:val="0"/>
          <w:marTop w:val="134"/>
          <w:marBottom w:val="0"/>
          <w:divBdr>
            <w:top w:val="none" w:sz="0" w:space="0" w:color="auto"/>
            <w:left w:val="none" w:sz="0" w:space="0" w:color="auto"/>
            <w:bottom w:val="none" w:sz="0" w:space="0" w:color="auto"/>
            <w:right w:val="none" w:sz="0" w:space="0" w:color="auto"/>
          </w:divBdr>
        </w:div>
        <w:div w:id="1192887679">
          <w:marLeft w:val="547"/>
          <w:marRight w:val="0"/>
          <w:marTop w:val="134"/>
          <w:marBottom w:val="0"/>
          <w:divBdr>
            <w:top w:val="none" w:sz="0" w:space="0" w:color="auto"/>
            <w:left w:val="none" w:sz="0" w:space="0" w:color="auto"/>
            <w:bottom w:val="none" w:sz="0" w:space="0" w:color="auto"/>
            <w:right w:val="none" w:sz="0" w:space="0" w:color="auto"/>
          </w:divBdr>
        </w:div>
        <w:div w:id="1866671046">
          <w:marLeft w:val="547"/>
          <w:marRight w:val="0"/>
          <w:marTop w:val="134"/>
          <w:marBottom w:val="0"/>
          <w:divBdr>
            <w:top w:val="none" w:sz="0" w:space="0" w:color="auto"/>
            <w:left w:val="none" w:sz="0" w:space="0" w:color="auto"/>
            <w:bottom w:val="none" w:sz="0" w:space="0" w:color="auto"/>
            <w:right w:val="none" w:sz="0" w:space="0" w:color="auto"/>
          </w:divBdr>
        </w:div>
        <w:div w:id="56973371">
          <w:marLeft w:val="547"/>
          <w:marRight w:val="0"/>
          <w:marTop w:val="134"/>
          <w:marBottom w:val="0"/>
          <w:divBdr>
            <w:top w:val="none" w:sz="0" w:space="0" w:color="auto"/>
            <w:left w:val="none" w:sz="0" w:space="0" w:color="auto"/>
            <w:bottom w:val="none" w:sz="0" w:space="0" w:color="auto"/>
            <w:right w:val="none" w:sz="0" w:space="0" w:color="auto"/>
          </w:divBdr>
        </w:div>
      </w:divsChild>
    </w:div>
    <w:div w:id="1692029816">
      <w:bodyDiv w:val="1"/>
      <w:marLeft w:val="0"/>
      <w:marRight w:val="0"/>
      <w:marTop w:val="0"/>
      <w:marBottom w:val="0"/>
      <w:divBdr>
        <w:top w:val="none" w:sz="0" w:space="0" w:color="auto"/>
        <w:left w:val="none" w:sz="0" w:space="0" w:color="auto"/>
        <w:bottom w:val="none" w:sz="0" w:space="0" w:color="auto"/>
        <w:right w:val="none" w:sz="0" w:space="0" w:color="auto"/>
      </w:divBdr>
      <w:divsChild>
        <w:div w:id="1524171480">
          <w:marLeft w:val="547"/>
          <w:marRight w:val="0"/>
          <w:marTop w:val="115"/>
          <w:marBottom w:val="0"/>
          <w:divBdr>
            <w:top w:val="none" w:sz="0" w:space="0" w:color="auto"/>
            <w:left w:val="none" w:sz="0" w:space="0" w:color="auto"/>
            <w:bottom w:val="none" w:sz="0" w:space="0" w:color="auto"/>
            <w:right w:val="none" w:sz="0" w:space="0" w:color="auto"/>
          </w:divBdr>
        </w:div>
        <w:div w:id="242614945">
          <w:marLeft w:val="547"/>
          <w:marRight w:val="0"/>
          <w:marTop w:val="115"/>
          <w:marBottom w:val="0"/>
          <w:divBdr>
            <w:top w:val="none" w:sz="0" w:space="0" w:color="auto"/>
            <w:left w:val="none" w:sz="0" w:space="0" w:color="auto"/>
            <w:bottom w:val="none" w:sz="0" w:space="0" w:color="auto"/>
            <w:right w:val="none" w:sz="0" w:space="0" w:color="auto"/>
          </w:divBdr>
        </w:div>
        <w:div w:id="1852598730">
          <w:marLeft w:val="547"/>
          <w:marRight w:val="0"/>
          <w:marTop w:val="115"/>
          <w:marBottom w:val="0"/>
          <w:divBdr>
            <w:top w:val="none" w:sz="0" w:space="0" w:color="auto"/>
            <w:left w:val="none" w:sz="0" w:space="0" w:color="auto"/>
            <w:bottom w:val="none" w:sz="0" w:space="0" w:color="auto"/>
            <w:right w:val="none" w:sz="0" w:space="0" w:color="auto"/>
          </w:divBdr>
        </w:div>
        <w:div w:id="265163056">
          <w:marLeft w:val="547"/>
          <w:marRight w:val="0"/>
          <w:marTop w:val="115"/>
          <w:marBottom w:val="0"/>
          <w:divBdr>
            <w:top w:val="none" w:sz="0" w:space="0" w:color="auto"/>
            <w:left w:val="none" w:sz="0" w:space="0" w:color="auto"/>
            <w:bottom w:val="none" w:sz="0" w:space="0" w:color="auto"/>
            <w:right w:val="none" w:sz="0" w:space="0" w:color="auto"/>
          </w:divBdr>
        </w:div>
      </w:divsChild>
    </w:div>
    <w:div w:id="1774520646">
      <w:bodyDiv w:val="1"/>
      <w:marLeft w:val="0"/>
      <w:marRight w:val="0"/>
      <w:marTop w:val="0"/>
      <w:marBottom w:val="0"/>
      <w:divBdr>
        <w:top w:val="none" w:sz="0" w:space="0" w:color="auto"/>
        <w:left w:val="none" w:sz="0" w:space="0" w:color="auto"/>
        <w:bottom w:val="none" w:sz="0" w:space="0" w:color="auto"/>
        <w:right w:val="none" w:sz="0" w:space="0" w:color="auto"/>
      </w:divBdr>
    </w:div>
    <w:div w:id="1774521243">
      <w:bodyDiv w:val="1"/>
      <w:marLeft w:val="0"/>
      <w:marRight w:val="0"/>
      <w:marTop w:val="0"/>
      <w:marBottom w:val="0"/>
      <w:divBdr>
        <w:top w:val="none" w:sz="0" w:space="0" w:color="auto"/>
        <w:left w:val="none" w:sz="0" w:space="0" w:color="auto"/>
        <w:bottom w:val="none" w:sz="0" w:space="0" w:color="auto"/>
        <w:right w:val="none" w:sz="0" w:space="0" w:color="auto"/>
      </w:divBdr>
    </w:div>
    <w:div w:id="1819762343">
      <w:bodyDiv w:val="1"/>
      <w:marLeft w:val="0"/>
      <w:marRight w:val="0"/>
      <w:marTop w:val="0"/>
      <w:marBottom w:val="0"/>
      <w:divBdr>
        <w:top w:val="none" w:sz="0" w:space="0" w:color="auto"/>
        <w:left w:val="none" w:sz="0" w:space="0" w:color="auto"/>
        <w:bottom w:val="none" w:sz="0" w:space="0" w:color="auto"/>
        <w:right w:val="none" w:sz="0" w:space="0" w:color="auto"/>
      </w:divBdr>
      <w:divsChild>
        <w:div w:id="1440219328">
          <w:marLeft w:val="547"/>
          <w:marRight w:val="0"/>
          <w:marTop w:val="115"/>
          <w:marBottom w:val="0"/>
          <w:divBdr>
            <w:top w:val="none" w:sz="0" w:space="0" w:color="auto"/>
            <w:left w:val="none" w:sz="0" w:space="0" w:color="auto"/>
            <w:bottom w:val="none" w:sz="0" w:space="0" w:color="auto"/>
            <w:right w:val="none" w:sz="0" w:space="0" w:color="auto"/>
          </w:divBdr>
        </w:div>
        <w:div w:id="1560898551">
          <w:marLeft w:val="547"/>
          <w:marRight w:val="0"/>
          <w:marTop w:val="115"/>
          <w:marBottom w:val="0"/>
          <w:divBdr>
            <w:top w:val="none" w:sz="0" w:space="0" w:color="auto"/>
            <w:left w:val="none" w:sz="0" w:space="0" w:color="auto"/>
            <w:bottom w:val="none" w:sz="0" w:space="0" w:color="auto"/>
            <w:right w:val="none" w:sz="0" w:space="0" w:color="auto"/>
          </w:divBdr>
        </w:div>
        <w:div w:id="444618888">
          <w:marLeft w:val="547"/>
          <w:marRight w:val="0"/>
          <w:marTop w:val="115"/>
          <w:marBottom w:val="0"/>
          <w:divBdr>
            <w:top w:val="none" w:sz="0" w:space="0" w:color="auto"/>
            <w:left w:val="none" w:sz="0" w:space="0" w:color="auto"/>
            <w:bottom w:val="none" w:sz="0" w:space="0" w:color="auto"/>
            <w:right w:val="none" w:sz="0" w:space="0" w:color="auto"/>
          </w:divBdr>
        </w:div>
      </w:divsChild>
    </w:div>
    <w:div w:id="1835221907">
      <w:bodyDiv w:val="1"/>
      <w:marLeft w:val="0"/>
      <w:marRight w:val="0"/>
      <w:marTop w:val="0"/>
      <w:marBottom w:val="0"/>
      <w:divBdr>
        <w:top w:val="none" w:sz="0" w:space="0" w:color="auto"/>
        <w:left w:val="none" w:sz="0" w:space="0" w:color="auto"/>
        <w:bottom w:val="none" w:sz="0" w:space="0" w:color="auto"/>
        <w:right w:val="none" w:sz="0" w:space="0" w:color="auto"/>
      </w:divBdr>
    </w:div>
    <w:div w:id="1837112134">
      <w:bodyDiv w:val="1"/>
      <w:marLeft w:val="0"/>
      <w:marRight w:val="0"/>
      <w:marTop w:val="0"/>
      <w:marBottom w:val="0"/>
      <w:divBdr>
        <w:top w:val="none" w:sz="0" w:space="0" w:color="auto"/>
        <w:left w:val="none" w:sz="0" w:space="0" w:color="auto"/>
        <w:bottom w:val="none" w:sz="0" w:space="0" w:color="auto"/>
        <w:right w:val="none" w:sz="0" w:space="0" w:color="auto"/>
      </w:divBdr>
      <w:divsChild>
        <w:div w:id="250049099">
          <w:marLeft w:val="360"/>
          <w:marRight w:val="0"/>
          <w:marTop w:val="200"/>
          <w:marBottom w:val="0"/>
          <w:divBdr>
            <w:top w:val="none" w:sz="0" w:space="0" w:color="auto"/>
            <w:left w:val="none" w:sz="0" w:space="0" w:color="auto"/>
            <w:bottom w:val="none" w:sz="0" w:space="0" w:color="auto"/>
            <w:right w:val="none" w:sz="0" w:space="0" w:color="auto"/>
          </w:divBdr>
        </w:div>
        <w:div w:id="1468235094">
          <w:marLeft w:val="360"/>
          <w:marRight w:val="0"/>
          <w:marTop w:val="200"/>
          <w:marBottom w:val="0"/>
          <w:divBdr>
            <w:top w:val="none" w:sz="0" w:space="0" w:color="auto"/>
            <w:left w:val="none" w:sz="0" w:space="0" w:color="auto"/>
            <w:bottom w:val="none" w:sz="0" w:space="0" w:color="auto"/>
            <w:right w:val="none" w:sz="0" w:space="0" w:color="auto"/>
          </w:divBdr>
        </w:div>
      </w:divsChild>
    </w:div>
    <w:div w:id="1891261158">
      <w:bodyDiv w:val="1"/>
      <w:marLeft w:val="0"/>
      <w:marRight w:val="0"/>
      <w:marTop w:val="0"/>
      <w:marBottom w:val="0"/>
      <w:divBdr>
        <w:top w:val="none" w:sz="0" w:space="0" w:color="auto"/>
        <w:left w:val="none" w:sz="0" w:space="0" w:color="auto"/>
        <w:bottom w:val="none" w:sz="0" w:space="0" w:color="auto"/>
        <w:right w:val="none" w:sz="0" w:space="0" w:color="auto"/>
      </w:divBdr>
      <w:divsChild>
        <w:div w:id="32465767">
          <w:marLeft w:val="720"/>
          <w:marRight w:val="0"/>
          <w:marTop w:val="115"/>
          <w:marBottom w:val="0"/>
          <w:divBdr>
            <w:top w:val="none" w:sz="0" w:space="0" w:color="auto"/>
            <w:left w:val="none" w:sz="0" w:space="0" w:color="auto"/>
            <w:bottom w:val="none" w:sz="0" w:space="0" w:color="auto"/>
            <w:right w:val="none" w:sz="0" w:space="0" w:color="auto"/>
          </w:divBdr>
        </w:div>
        <w:div w:id="2075734956">
          <w:marLeft w:val="720"/>
          <w:marRight w:val="0"/>
          <w:marTop w:val="115"/>
          <w:marBottom w:val="0"/>
          <w:divBdr>
            <w:top w:val="none" w:sz="0" w:space="0" w:color="auto"/>
            <w:left w:val="none" w:sz="0" w:space="0" w:color="auto"/>
            <w:bottom w:val="none" w:sz="0" w:space="0" w:color="auto"/>
            <w:right w:val="none" w:sz="0" w:space="0" w:color="auto"/>
          </w:divBdr>
        </w:div>
      </w:divsChild>
    </w:div>
    <w:div w:id="1904441443">
      <w:bodyDiv w:val="1"/>
      <w:marLeft w:val="0"/>
      <w:marRight w:val="0"/>
      <w:marTop w:val="0"/>
      <w:marBottom w:val="0"/>
      <w:divBdr>
        <w:top w:val="none" w:sz="0" w:space="0" w:color="auto"/>
        <w:left w:val="none" w:sz="0" w:space="0" w:color="auto"/>
        <w:bottom w:val="none" w:sz="0" w:space="0" w:color="auto"/>
        <w:right w:val="none" w:sz="0" w:space="0" w:color="auto"/>
      </w:divBdr>
    </w:div>
    <w:div w:id="1999536091">
      <w:bodyDiv w:val="1"/>
      <w:marLeft w:val="0"/>
      <w:marRight w:val="0"/>
      <w:marTop w:val="0"/>
      <w:marBottom w:val="0"/>
      <w:divBdr>
        <w:top w:val="none" w:sz="0" w:space="0" w:color="auto"/>
        <w:left w:val="none" w:sz="0" w:space="0" w:color="auto"/>
        <w:bottom w:val="none" w:sz="0" w:space="0" w:color="auto"/>
        <w:right w:val="none" w:sz="0" w:space="0" w:color="auto"/>
      </w:divBdr>
    </w:div>
    <w:div w:id="2019309722">
      <w:bodyDiv w:val="1"/>
      <w:marLeft w:val="0"/>
      <w:marRight w:val="0"/>
      <w:marTop w:val="0"/>
      <w:marBottom w:val="0"/>
      <w:divBdr>
        <w:top w:val="none" w:sz="0" w:space="0" w:color="auto"/>
        <w:left w:val="none" w:sz="0" w:space="0" w:color="auto"/>
        <w:bottom w:val="none" w:sz="0" w:space="0" w:color="auto"/>
        <w:right w:val="none" w:sz="0" w:space="0" w:color="auto"/>
      </w:divBdr>
    </w:div>
    <w:div w:id="20404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hmeine@yahoo.fr"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62a0a8cefdca4843"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6a4671-b9ad-482c-b6a2-667419b925d9}"/>
      </w:docPartPr>
      <w:docPartBody>
        <w:p w14:paraId="5D896381">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Mack</Assignedto>
    <QuestionsorComments xmlns="42e62e60-57e5-4e6a-9b91-5fe0ea398e14">ILAB Guidance Received - Include</QuestionsorComments>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0CE305B0-785A-4187-BAAA-C03E0AF8F0FD}"/>
</file>

<file path=customXml/itemProps2.xml><?xml version="1.0" encoding="utf-8"?>
<ds:datastoreItem xmlns:ds="http://schemas.openxmlformats.org/officeDocument/2006/customXml" ds:itemID="{A8028C06-8FBB-460B-A35B-B21ED1A6AC6E}"/>
</file>

<file path=customXml/itemProps3.xml><?xml version="1.0" encoding="utf-8"?>
<ds:datastoreItem xmlns:ds="http://schemas.openxmlformats.org/officeDocument/2006/customXml" ds:itemID="{26A44A0D-F131-427F-B1F2-FD36BE55C2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Eason, Mackenzie H - ILAB</cp:lastModifiedBy>
  <cp:revision>3</cp:revision>
  <dcterms:created xsi:type="dcterms:W3CDTF">2019-10-27T17:20:00Z</dcterms:created>
  <dcterms:modified xsi:type="dcterms:W3CDTF">2022-12-01T18:35:16Z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