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7A302C" w14:textId="031531A7" w:rsidR="003C1032" w:rsidRPr="00C644E9" w:rsidRDefault="003C1032" w:rsidP="00C644E9">
      <w:pPr>
        <w:pStyle w:val="Heading1"/>
        <w:spacing w:after="240"/>
      </w:pPr>
      <w:r w:rsidRPr="00C644E9">
        <w:t>Phụ lục A – Thông Báo Mẫu đến Những Người Liên Quan</w:t>
      </w:r>
    </w:p>
    <w:p w14:paraId="1ECAD93E" w14:textId="77777777" w:rsidR="003C1032" w:rsidRPr="003C1032" w:rsidRDefault="003C1032" w:rsidP="00C644E9">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vi-VN" w:bidi="vi-VN"/>
        </w:rPr>
        <w:t xml:space="preserve">Kính gửi </w:t>
      </w:r>
      <w:r w:rsidRPr="00774D7E">
        <w:rPr>
          <w:rFonts w:ascii="Times New Roman" w:eastAsia="Times New Roman" w:hAnsi="Times New Roman" w:cs="Times New Roman"/>
          <w:sz w:val="24"/>
          <w:szCs w:val="24"/>
          <w:highlight w:val="yellow"/>
          <w:lang w:val="vi-VN" w:bidi="vi-VN"/>
        </w:rPr>
        <w:t>[Participant or Beneficiary]</w:t>
      </w:r>
      <w:r w:rsidRPr="003C1032">
        <w:rPr>
          <w:rFonts w:ascii="Times New Roman" w:eastAsia="Times New Roman" w:hAnsi="Times New Roman" w:cs="Times New Roman"/>
          <w:sz w:val="24"/>
          <w:szCs w:val="24"/>
          <w:lang w:val="vi-VN" w:bidi="vi-VN"/>
        </w:rPr>
        <w:t>, </w:t>
      </w:r>
    </w:p>
    <w:p w14:paraId="0C7995B3" w14:textId="77777777" w:rsidR="003C1032" w:rsidRPr="008315A9" w:rsidRDefault="003C1032" w:rsidP="00C644E9">
      <w:pPr>
        <w:spacing w:after="240"/>
        <w:rPr>
          <w:rFonts w:ascii="Times New Roman" w:hAnsi="Times New Roman" w:cs="Times New Roman"/>
          <w:sz w:val="24"/>
          <w:szCs w:val="24"/>
          <w:lang w:val="vi-VN"/>
        </w:rPr>
      </w:pPr>
      <w:r w:rsidRPr="003C1032">
        <w:rPr>
          <w:rFonts w:ascii="Times New Roman" w:eastAsia="Times New Roman" w:hAnsi="Times New Roman" w:cs="Times New Roman"/>
          <w:sz w:val="24"/>
          <w:szCs w:val="24"/>
          <w:lang w:val="vi-VN" w:bidi="vi-VN"/>
        </w:rPr>
        <w:t xml:space="preserve">Thư này nhằm thông báo đến quý vị rằng </w:t>
      </w:r>
      <w:r w:rsidRPr="00774D7E">
        <w:rPr>
          <w:rFonts w:ascii="Times New Roman" w:eastAsia="Times New Roman" w:hAnsi="Times New Roman" w:cs="Times New Roman"/>
          <w:sz w:val="24"/>
          <w:szCs w:val="24"/>
          <w:highlight w:val="yellow"/>
          <w:lang w:val="vi-VN" w:bidi="vi-VN"/>
        </w:rPr>
        <w:t>[Insert Name of Applicant]</w:t>
      </w:r>
      <w:r w:rsidRPr="003C1032">
        <w:rPr>
          <w:rFonts w:ascii="Times New Roman" w:eastAsia="Times New Roman" w:hAnsi="Times New Roman" w:cs="Times New Roman"/>
          <w:sz w:val="24"/>
          <w:szCs w:val="24"/>
          <w:lang w:val="vi-VN" w:bidi="vi-VN"/>
        </w:rPr>
        <w:t xml:space="preserve"> hiện đang tham gia  Chương trình Tự Nguyện Sửa Chữa Vi Phạm Ủy Thác (VFC) do Bộ Lao động Hoa Kỳ triển khai, liên quan đến </w:t>
      </w:r>
      <w:r w:rsidRPr="00774D7E">
        <w:rPr>
          <w:rFonts w:ascii="Times New Roman" w:eastAsia="Times New Roman" w:hAnsi="Times New Roman" w:cs="Times New Roman"/>
          <w:sz w:val="24"/>
          <w:szCs w:val="24"/>
          <w:highlight w:val="yellow"/>
          <w:lang w:val="vi-VN" w:bidi="vi-VN"/>
        </w:rPr>
        <w:t>[Insert Name of Plan]</w:t>
      </w:r>
      <w:r w:rsidRPr="003C1032">
        <w:rPr>
          <w:rFonts w:ascii="Times New Roman" w:eastAsia="Times New Roman" w:hAnsi="Times New Roman" w:cs="Times New Roman"/>
          <w:sz w:val="24"/>
          <w:szCs w:val="24"/>
          <w:lang w:val="vi-VN" w:bidi="vi-VN"/>
        </w:rPr>
        <w:t>. VFC là một chương trình thực thi tự nguyện nhằm khuyến khích việc sửa đổi các vi phạm tiềm ẩn liên quan đến Điều I của Luật Đảm Bảo Lợi Tức Hưu Trí cho Nhân Viên (ERISA). </w:t>
      </w:r>
    </w:p>
    <w:p w14:paraId="12D08F44" w14:textId="77777777" w:rsidR="003C1032" w:rsidRPr="008315A9" w:rsidRDefault="003C1032" w:rsidP="00C644E9">
      <w:pPr>
        <w:spacing w:after="240"/>
        <w:rPr>
          <w:rFonts w:ascii="Times New Roman" w:hAnsi="Times New Roman" w:cs="Times New Roman"/>
          <w:sz w:val="24"/>
          <w:szCs w:val="24"/>
          <w:lang w:val="vi-VN"/>
        </w:rPr>
      </w:pPr>
      <w:r w:rsidRPr="003C1032">
        <w:rPr>
          <w:rFonts w:ascii="Times New Roman" w:eastAsia="Times New Roman" w:hAnsi="Times New Roman" w:cs="Times New Roman"/>
          <w:sz w:val="24"/>
          <w:szCs w:val="24"/>
          <w:lang w:val="vi-VN" w:bidi="vi-VN"/>
        </w:rPr>
        <w:t xml:space="preserve">ERISA là luật liên bang bao quát phần lớn các chương trình phúc lợi nhân viên trong khu vực tư nhân. Cơ quan  Bảo đảm Quyền lợi Người lao động (EBSA) của Bộ Lao động Hoa Kỳ thực thi nhiều phần của ERISA.  Nếu </w:t>
      </w:r>
      <w:r w:rsidRPr="00774D7E">
        <w:rPr>
          <w:rFonts w:ascii="Times New Roman" w:eastAsia="Times New Roman" w:hAnsi="Times New Roman" w:cs="Times New Roman"/>
          <w:sz w:val="24"/>
          <w:szCs w:val="24"/>
          <w:highlight w:val="yellow"/>
          <w:lang w:val="vi-VN" w:bidi="vi-VN"/>
        </w:rPr>
        <w:t>[Insert Name of Applicant]</w:t>
      </w:r>
      <w:r w:rsidRPr="003C1032">
        <w:rPr>
          <w:rFonts w:ascii="Times New Roman" w:eastAsia="Times New Roman" w:hAnsi="Times New Roman" w:cs="Times New Roman"/>
          <w:sz w:val="24"/>
          <w:szCs w:val="24"/>
          <w:lang w:val="vi-VN" w:bidi="vi-VN"/>
        </w:rPr>
        <w:t xml:space="preserve"> đáp ứng được các điều kiện và điều khoản của chương trình VFC, EBSA sẽ không tiến hành điều tra dân sự theo Điều I của ERISA đối với giao dịch và biện pháp sửa chữa tự nguyện được mô tả dưới đây. </w:t>
      </w:r>
    </w:p>
    <w:p w14:paraId="4B8F4EDA" w14:textId="77777777" w:rsidR="003C1032" w:rsidRPr="008315A9" w:rsidRDefault="003C1032" w:rsidP="00C644E9">
      <w:pPr>
        <w:spacing w:after="240"/>
        <w:rPr>
          <w:rFonts w:ascii="Times New Roman" w:hAnsi="Times New Roman" w:cs="Times New Roman"/>
          <w:sz w:val="24"/>
          <w:szCs w:val="24"/>
          <w:lang w:val="vi-VN"/>
        </w:rPr>
      </w:pPr>
      <w:r w:rsidRPr="003C1032">
        <w:rPr>
          <w:rFonts w:ascii="Times New Roman" w:eastAsia="Times New Roman" w:hAnsi="Times New Roman" w:cs="Times New Roman"/>
          <w:sz w:val="24"/>
          <w:szCs w:val="24"/>
          <w:lang w:val="vi-VN" w:bidi="vi-VN"/>
        </w:rPr>
        <w:t xml:space="preserve">Chương trình VFC đi kèm với việc 'miễn trừ theo nhóm' đối với một số thuế tiêu thụ đặc biệt theo Luật Thuế Vụ, áp dụng cho các bên tham gia vào 'các giao dịch bị cấm' theo định nghĩa của ERISA và Luật Thuế Vụ. Mục đích của các quy định cho giao dịch bị cấm là nhằm ngăn chặn việc thực hiện giao dịch với các cá nhân hoặc tổ chức có thể gây ảnh hưởng không phải phép đến tài sản trong kế hoạch phúc lợi nhân viên, bao gồm </w:t>
      </w:r>
      <w:r w:rsidRPr="00774D7E">
        <w:rPr>
          <w:rFonts w:ascii="Times New Roman" w:eastAsia="Times New Roman" w:hAnsi="Times New Roman" w:cs="Times New Roman"/>
          <w:sz w:val="24"/>
          <w:szCs w:val="24"/>
          <w:highlight w:val="yellow"/>
          <w:lang w:val="vi-VN" w:bidi="vi-VN"/>
        </w:rPr>
        <w:t>[Name of the Plan]</w:t>
      </w:r>
      <w:r w:rsidRPr="003C1032">
        <w:rPr>
          <w:rFonts w:ascii="Times New Roman" w:eastAsia="Times New Roman" w:hAnsi="Times New Roman" w:cs="Times New Roman"/>
          <w:sz w:val="24"/>
          <w:szCs w:val="24"/>
          <w:lang w:val="vi-VN" w:bidi="vi-VN"/>
        </w:rPr>
        <w:t xml:space="preserve">. Nếu đáp ứng được các điều kiện của việc miễn trừ theo nhóm, </w:t>
      </w:r>
      <w:r w:rsidRPr="00774D7E">
        <w:rPr>
          <w:rFonts w:ascii="Times New Roman" w:eastAsia="Times New Roman" w:hAnsi="Times New Roman" w:cs="Times New Roman"/>
          <w:sz w:val="24"/>
          <w:szCs w:val="24"/>
          <w:highlight w:val="yellow"/>
          <w:lang w:val="vi-VN" w:bidi="vi-VN"/>
        </w:rPr>
        <w:t>[Insert Name of Applicant]</w:t>
      </w:r>
      <w:r w:rsidRPr="003C1032">
        <w:rPr>
          <w:rFonts w:ascii="Times New Roman" w:eastAsia="Times New Roman" w:hAnsi="Times New Roman" w:cs="Times New Roman"/>
          <w:sz w:val="24"/>
          <w:szCs w:val="24"/>
          <w:lang w:val="vi-VN" w:bidi="vi-VN"/>
        </w:rPr>
        <w:t xml:space="preserve"> sẽ đủ điều kiện được miễn các thuế tiêu thụ đặc biệt mà thông thường sẽ áp dụng. </w:t>
      </w:r>
    </w:p>
    <w:p w14:paraId="103305A4" w14:textId="664C7F6D" w:rsidR="003C1032" w:rsidRPr="008315A9" w:rsidRDefault="003C1032" w:rsidP="00C644E9">
      <w:pPr>
        <w:spacing w:after="240"/>
        <w:rPr>
          <w:rFonts w:ascii="Times New Roman" w:hAnsi="Times New Roman" w:cs="Times New Roman"/>
          <w:sz w:val="24"/>
          <w:szCs w:val="24"/>
          <w:lang w:val="vi-VN"/>
        </w:rPr>
      </w:pPr>
      <w:r w:rsidRPr="003C1032">
        <w:rPr>
          <w:rFonts w:ascii="Times New Roman" w:eastAsia="Times New Roman" w:hAnsi="Times New Roman" w:cs="Times New Roman"/>
          <w:sz w:val="24"/>
          <w:szCs w:val="24"/>
          <w:lang w:val="vi-VN" w:bidi="vi-VN"/>
        </w:rPr>
        <w:t xml:space="preserve">Một trong những yêu cầu để được miễn thuế tiêu thụ đặc biệt là </w:t>
      </w:r>
      <w:r w:rsidRPr="00774D7E">
        <w:rPr>
          <w:rFonts w:ascii="Times New Roman" w:eastAsia="Times New Roman" w:hAnsi="Times New Roman" w:cs="Times New Roman"/>
          <w:sz w:val="24"/>
          <w:szCs w:val="24"/>
          <w:highlight w:val="yellow"/>
          <w:lang w:val="vi-VN" w:bidi="vi-VN"/>
        </w:rPr>
        <w:t>[Insert Name of Applicant]</w:t>
      </w:r>
      <w:r w:rsidRPr="003C1032">
        <w:rPr>
          <w:rFonts w:ascii="Times New Roman" w:eastAsia="Times New Roman" w:hAnsi="Times New Roman" w:cs="Times New Roman"/>
          <w:sz w:val="24"/>
          <w:szCs w:val="24"/>
          <w:lang w:val="vi-VN" w:bidi="vi-VN"/>
        </w:rPr>
        <w:t xml:space="preserve"> phải cung cấp cho quý vị thông báo này để quý vị có cơ hội đóng góp ý kiến cho EBSA về giao dịch bị cấm và các bước đã thực hiện để sửa đúng giao dịch này, cả hai điều này được mô tả dưới đây. Nếu quý vị quan tâm đến việc đóng góp ý kiến bằng văn bản cho EBSA, quý vị có thể liên hệ với họ </w:t>
      </w:r>
      <w:r w:rsidRPr="00774D7E">
        <w:rPr>
          <w:rFonts w:ascii="Times New Roman" w:eastAsia="Times New Roman" w:hAnsi="Times New Roman" w:cs="Times New Roman"/>
          <w:sz w:val="24"/>
          <w:szCs w:val="24"/>
          <w:highlight w:val="yellow"/>
          <w:lang w:val="vi-VN" w:bidi="vi-VN"/>
        </w:rPr>
        <w:t>[Insert the Name of the Appropriate EBSA Regional Office from the VFC Program Notice, Appendix C]</w:t>
      </w:r>
      <w:r w:rsidRPr="003C1032">
        <w:rPr>
          <w:rFonts w:ascii="Times New Roman" w:eastAsia="Times New Roman" w:hAnsi="Times New Roman" w:cs="Times New Roman"/>
          <w:sz w:val="24"/>
          <w:szCs w:val="24"/>
          <w:lang w:val="vi-VN" w:bidi="vi-VN"/>
        </w:rPr>
        <w:t xml:space="preserve">. Các ý kiến bằng văn bản nên được gửi đến cho “Điều phối viên Chương trình VFC”. Địa chỉ và số điện thoại của văn phòng này là </w:t>
      </w:r>
      <w:r w:rsidRPr="00774D7E">
        <w:rPr>
          <w:rFonts w:ascii="Times New Roman" w:eastAsia="Times New Roman" w:hAnsi="Times New Roman" w:cs="Times New Roman"/>
          <w:sz w:val="24"/>
          <w:szCs w:val="24"/>
          <w:highlight w:val="yellow"/>
          <w:lang w:val="vi-VN" w:bidi="vi-VN"/>
        </w:rPr>
        <w:t>[Insert from VFC Program Notice, Appendix C]</w:t>
      </w:r>
      <w:r w:rsidRPr="003C1032">
        <w:rPr>
          <w:rFonts w:ascii="Times New Roman" w:eastAsia="Times New Roman" w:hAnsi="Times New Roman" w:cs="Times New Roman"/>
          <w:sz w:val="24"/>
          <w:szCs w:val="24"/>
          <w:lang w:val="vi-VN" w:bidi="vi-VN"/>
        </w:rPr>
        <w:t>. Quý vị có 30 ngày kể từ ngày thông báo này được phát hành để đóng góp các ý kiến bằng văn bản. Các cá nhân gửi ý kiến bằng văn bản về vấn đề này nên tránh tiết lộ thông tin cá nhân nhạy cảm như số an sinh xã hội.  </w:t>
      </w:r>
    </w:p>
    <w:p w14:paraId="1E98BA9D" w14:textId="77777777" w:rsidR="003C1032" w:rsidRPr="003C1032" w:rsidRDefault="003C1032" w:rsidP="00C644E9">
      <w:pPr>
        <w:spacing w:after="240"/>
        <w:rPr>
          <w:rFonts w:ascii="Times New Roman" w:hAnsi="Times New Roman" w:cs="Times New Roman"/>
          <w:sz w:val="24"/>
          <w:szCs w:val="24"/>
        </w:rPr>
      </w:pPr>
      <w:r w:rsidRPr="00774D7E">
        <w:rPr>
          <w:rFonts w:ascii="Times New Roman" w:eastAsia="Times New Roman" w:hAnsi="Times New Roman" w:cs="Times New Roman"/>
          <w:sz w:val="24"/>
          <w:szCs w:val="24"/>
          <w:highlight w:val="yellow"/>
          <w:lang w:val="vi-VN" w:bidi="vi-VN"/>
        </w:rPr>
        <w:t>[Insert An Objective Description of the Transaction and the Steps Taken to Correct the Transaction] </w:t>
      </w:r>
    </w:p>
    <w:p w14:paraId="6CEF7E1C" w14:textId="54A7A277" w:rsidR="00A04351" w:rsidRPr="00C644E9" w:rsidRDefault="003C1032" w:rsidP="00C644E9">
      <w:pPr>
        <w:spacing w:after="240"/>
        <w:rPr>
          <w:rFonts w:ascii="Times New Roman" w:hAnsi="Times New Roman" w:cs="Times New Roman"/>
          <w:sz w:val="24"/>
          <w:szCs w:val="24"/>
        </w:rPr>
      </w:pPr>
      <w:r w:rsidRPr="003C1032">
        <w:rPr>
          <w:rFonts w:ascii="Times New Roman" w:eastAsia="Times New Roman" w:hAnsi="Times New Roman" w:cs="Times New Roman"/>
          <w:sz w:val="24"/>
          <w:szCs w:val="24"/>
          <w:lang w:val="vi-VN" w:bidi="vi-VN"/>
        </w:rPr>
        <w:t xml:space="preserve">Nếu quý vị có bất kỳ thắc mắc nào, vui lòng liên hệ với tôi qua số </w:t>
      </w:r>
      <w:r w:rsidRPr="00774D7E">
        <w:rPr>
          <w:rFonts w:ascii="Times New Roman" w:eastAsia="Times New Roman" w:hAnsi="Times New Roman" w:cs="Times New Roman"/>
          <w:sz w:val="24"/>
          <w:szCs w:val="24"/>
          <w:highlight w:val="yellow"/>
          <w:lang w:val="vi-VN" w:bidi="vi-VN"/>
        </w:rPr>
        <w:t>[Insert Telephone Number of a Person Employed by the Applicant Who Is Knowledgeable About this Matter]</w:t>
      </w:r>
      <w:r w:rsidRPr="003C1032">
        <w:rPr>
          <w:rFonts w:ascii="Times New Roman" w:eastAsia="Times New Roman" w:hAnsi="Times New Roman" w:cs="Times New Roman"/>
          <w:sz w:val="24"/>
          <w:szCs w:val="24"/>
          <w:lang w:val="vi-VN" w:bidi="vi-VN"/>
        </w:rPr>
        <w:t>.</w:t>
      </w:r>
    </w:p>
    <w:sectPr w:rsidR="00A04351" w:rsidRPr="00C644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032"/>
    <w:rsid w:val="001F672C"/>
    <w:rsid w:val="00247787"/>
    <w:rsid w:val="003C1032"/>
    <w:rsid w:val="00510C3C"/>
    <w:rsid w:val="007730B1"/>
    <w:rsid w:val="00774D7E"/>
    <w:rsid w:val="008315A9"/>
    <w:rsid w:val="00A04351"/>
    <w:rsid w:val="00A552F5"/>
    <w:rsid w:val="00B13320"/>
    <w:rsid w:val="00C644E9"/>
    <w:rsid w:val="00E32BEE"/>
    <w:rsid w:val="00F30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D6D0D3"/>
  <w15:chartTrackingRefBased/>
  <w15:docId w15:val="{F0A9B1D2-0DD2-4E57-9219-657D7855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vi-V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44E9"/>
    <w:pPr>
      <w:outlineLvl w:val="0"/>
    </w:pPr>
    <w:rPr>
      <w:rFonts w:ascii="Times New Roman" w:eastAsia="Times New Roman" w:hAnsi="Times New Roman" w:cs="Times New Roman"/>
      <w:b/>
      <w:sz w:val="24"/>
      <w:szCs w:val="24"/>
      <w:lang w:val="vi-VN" w:bidi="vi-VN"/>
    </w:rPr>
  </w:style>
  <w:style w:type="paragraph" w:styleId="Heading2">
    <w:name w:val="heading 2"/>
    <w:basedOn w:val="Normal"/>
    <w:next w:val="Normal"/>
    <w:link w:val="Heading2Char"/>
    <w:uiPriority w:val="9"/>
    <w:semiHidden/>
    <w:unhideWhenUsed/>
    <w:qFormat/>
    <w:rsid w:val="003C10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10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10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10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10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10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10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10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4E9"/>
    <w:rPr>
      <w:rFonts w:ascii="Times New Roman" w:eastAsia="Times New Roman" w:hAnsi="Times New Roman" w:cs="Times New Roman"/>
      <w:b/>
      <w:sz w:val="24"/>
      <w:szCs w:val="24"/>
      <w:lang w:val="vi-VN" w:bidi="vi-VN"/>
    </w:rPr>
  </w:style>
  <w:style w:type="character" w:customStyle="1" w:styleId="Heading2Char">
    <w:name w:val="Heading 2 Char"/>
    <w:basedOn w:val="DefaultParagraphFont"/>
    <w:link w:val="Heading2"/>
    <w:uiPriority w:val="9"/>
    <w:semiHidden/>
    <w:rsid w:val="003C10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10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10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10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10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10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10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1032"/>
    <w:rPr>
      <w:rFonts w:eastAsiaTheme="majorEastAsia" w:cstheme="majorBidi"/>
      <w:color w:val="272727" w:themeColor="text1" w:themeTint="D8"/>
    </w:rPr>
  </w:style>
  <w:style w:type="paragraph" w:styleId="Title">
    <w:name w:val="Title"/>
    <w:basedOn w:val="Normal"/>
    <w:next w:val="Normal"/>
    <w:link w:val="TitleChar"/>
    <w:uiPriority w:val="10"/>
    <w:qFormat/>
    <w:rsid w:val="003C10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10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10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10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1032"/>
    <w:pPr>
      <w:spacing w:before="160"/>
      <w:jc w:val="center"/>
    </w:pPr>
    <w:rPr>
      <w:i/>
      <w:iCs/>
      <w:color w:val="404040" w:themeColor="text1" w:themeTint="BF"/>
    </w:rPr>
  </w:style>
  <w:style w:type="character" w:customStyle="1" w:styleId="QuoteChar">
    <w:name w:val="Quote Char"/>
    <w:basedOn w:val="DefaultParagraphFont"/>
    <w:link w:val="Quote"/>
    <w:uiPriority w:val="29"/>
    <w:rsid w:val="003C1032"/>
    <w:rPr>
      <w:i/>
      <w:iCs/>
      <w:color w:val="404040" w:themeColor="text1" w:themeTint="BF"/>
    </w:rPr>
  </w:style>
  <w:style w:type="paragraph" w:styleId="ListParagraph">
    <w:name w:val="List Paragraph"/>
    <w:basedOn w:val="Normal"/>
    <w:uiPriority w:val="34"/>
    <w:qFormat/>
    <w:rsid w:val="003C1032"/>
    <w:pPr>
      <w:ind w:left="720"/>
      <w:contextualSpacing/>
    </w:pPr>
  </w:style>
  <w:style w:type="character" w:styleId="IntenseEmphasis">
    <w:name w:val="Intense Emphasis"/>
    <w:basedOn w:val="DefaultParagraphFont"/>
    <w:uiPriority w:val="21"/>
    <w:qFormat/>
    <w:rsid w:val="003C1032"/>
    <w:rPr>
      <w:i/>
      <w:iCs/>
      <w:color w:val="2F5496" w:themeColor="accent1" w:themeShade="BF"/>
    </w:rPr>
  </w:style>
  <w:style w:type="paragraph" w:styleId="IntenseQuote">
    <w:name w:val="Intense Quote"/>
    <w:basedOn w:val="Normal"/>
    <w:next w:val="Normal"/>
    <w:link w:val="IntenseQuoteChar"/>
    <w:uiPriority w:val="30"/>
    <w:qFormat/>
    <w:rsid w:val="003C10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1032"/>
    <w:rPr>
      <w:i/>
      <w:iCs/>
      <w:color w:val="2F5496" w:themeColor="accent1" w:themeShade="BF"/>
    </w:rPr>
  </w:style>
  <w:style w:type="character" w:styleId="IntenseReference">
    <w:name w:val="Intense Reference"/>
    <w:basedOn w:val="DefaultParagraphFont"/>
    <w:uiPriority w:val="32"/>
    <w:qFormat/>
    <w:rsid w:val="003C10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1957479">
      <w:bodyDiv w:val="1"/>
      <w:marLeft w:val="0"/>
      <w:marRight w:val="0"/>
      <w:marTop w:val="0"/>
      <w:marBottom w:val="0"/>
      <w:divBdr>
        <w:top w:val="none" w:sz="0" w:space="0" w:color="auto"/>
        <w:left w:val="none" w:sz="0" w:space="0" w:color="auto"/>
        <w:bottom w:val="none" w:sz="0" w:space="0" w:color="auto"/>
        <w:right w:val="none" w:sz="0" w:space="0" w:color="auto"/>
      </w:divBdr>
      <w:divsChild>
        <w:div w:id="125664042">
          <w:marLeft w:val="0"/>
          <w:marRight w:val="0"/>
          <w:marTop w:val="0"/>
          <w:marBottom w:val="0"/>
          <w:divBdr>
            <w:top w:val="none" w:sz="0" w:space="0" w:color="auto"/>
            <w:left w:val="none" w:sz="0" w:space="0" w:color="auto"/>
            <w:bottom w:val="none" w:sz="0" w:space="0" w:color="auto"/>
            <w:right w:val="none" w:sz="0" w:space="0" w:color="auto"/>
          </w:divBdr>
        </w:div>
        <w:div w:id="652880598">
          <w:marLeft w:val="0"/>
          <w:marRight w:val="0"/>
          <w:marTop w:val="0"/>
          <w:marBottom w:val="0"/>
          <w:divBdr>
            <w:top w:val="none" w:sz="0" w:space="0" w:color="auto"/>
            <w:left w:val="none" w:sz="0" w:space="0" w:color="auto"/>
            <w:bottom w:val="none" w:sz="0" w:space="0" w:color="auto"/>
            <w:right w:val="none" w:sz="0" w:space="0" w:color="auto"/>
          </w:divBdr>
        </w:div>
        <w:div w:id="1526091990">
          <w:marLeft w:val="0"/>
          <w:marRight w:val="0"/>
          <w:marTop w:val="0"/>
          <w:marBottom w:val="0"/>
          <w:divBdr>
            <w:top w:val="none" w:sz="0" w:space="0" w:color="auto"/>
            <w:left w:val="none" w:sz="0" w:space="0" w:color="auto"/>
            <w:bottom w:val="none" w:sz="0" w:space="0" w:color="auto"/>
            <w:right w:val="none" w:sz="0" w:space="0" w:color="auto"/>
          </w:divBdr>
        </w:div>
        <w:div w:id="1269318087">
          <w:marLeft w:val="0"/>
          <w:marRight w:val="0"/>
          <w:marTop w:val="0"/>
          <w:marBottom w:val="0"/>
          <w:divBdr>
            <w:top w:val="none" w:sz="0" w:space="0" w:color="auto"/>
            <w:left w:val="none" w:sz="0" w:space="0" w:color="auto"/>
            <w:bottom w:val="none" w:sz="0" w:space="0" w:color="auto"/>
            <w:right w:val="none" w:sz="0" w:space="0" w:color="auto"/>
          </w:divBdr>
        </w:div>
        <w:div w:id="131676922">
          <w:marLeft w:val="0"/>
          <w:marRight w:val="0"/>
          <w:marTop w:val="0"/>
          <w:marBottom w:val="0"/>
          <w:divBdr>
            <w:top w:val="none" w:sz="0" w:space="0" w:color="auto"/>
            <w:left w:val="none" w:sz="0" w:space="0" w:color="auto"/>
            <w:bottom w:val="none" w:sz="0" w:space="0" w:color="auto"/>
            <w:right w:val="none" w:sz="0" w:space="0" w:color="auto"/>
          </w:divBdr>
        </w:div>
        <w:div w:id="553394385">
          <w:marLeft w:val="0"/>
          <w:marRight w:val="0"/>
          <w:marTop w:val="0"/>
          <w:marBottom w:val="0"/>
          <w:divBdr>
            <w:top w:val="none" w:sz="0" w:space="0" w:color="auto"/>
            <w:left w:val="none" w:sz="0" w:space="0" w:color="auto"/>
            <w:bottom w:val="none" w:sz="0" w:space="0" w:color="auto"/>
            <w:right w:val="none" w:sz="0" w:space="0" w:color="auto"/>
          </w:divBdr>
        </w:div>
        <w:div w:id="2016884518">
          <w:marLeft w:val="0"/>
          <w:marRight w:val="0"/>
          <w:marTop w:val="0"/>
          <w:marBottom w:val="0"/>
          <w:divBdr>
            <w:top w:val="none" w:sz="0" w:space="0" w:color="auto"/>
            <w:left w:val="none" w:sz="0" w:space="0" w:color="auto"/>
            <w:bottom w:val="none" w:sz="0" w:space="0" w:color="auto"/>
            <w:right w:val="none" w:sz="0" w:space="0" w:color="auto"/>
          </w:divBdr>
        </w:div>
        <w:div w:id="1043559143">
          <w:marLeft w:val="0"/>
          <w:marRight w:val="0"/>
          <w:marTop w:val="0"/>
          <w:marBottom w:val="0"/>
          <w:divBdr>
            <w:top w:val="none" w:sz="0" w:space="0" w:color="auto"/>
            <w:left w:val="none" w:sz="0" w:space="0" w:color="auto"/>
            <w:bottom w:val="none" w:sz="0" w:space="0" w:color="auto"/>
            <w:right w:val="none" w:sz="0" w:space="0" w:color="auto"/>
          </w:divBdr>
        </w:div>
        <w:div w:id="898172788">
          <w:marLeft w:val="0"/>
          <w:marRight w:val="0"/>
          <w:marTop w:val="0"/>
          <w:marBottom w:val="0"/>
          <w:divBdr>
            <w:top w:val="none" w:sz="0" w:space="0" w:color="auto"/>
            <w:left w:val="none" w:sz="0" w:space="0" w:color="auto"/>
            <w:bottom w:val="none" w:sz="0" w:space="0" w:color="auto"/>
            <w:right w:val="none" w:sz="0" w:space="0" w:color="auto"/>
          </w:divBdr>
        </w:div>
        <w:div w:id="1869297679">
          <w:marLeft w:val="0"/>
          <w:marRight w:val="0"/>
          <w:marTop w:val="0"/>
          <w:marBottom w:val="0"/>
          <w:divBdr>
            <w:top w:val="none" w:sz="0" w:space="0" w:color="auto"/>
            <w:left w:val="none" w:sz="0" w:space="0" w:color="auto"/>
            <w:bottom w:val="none" w:sz="0" w:space="0" w:color="auto"/>
            <w:right w:val="none" w:sz="0" w:space="0" w:color="auto"/>
          </w:divBdr>
        </w:div>
        <w:div w:id="892037953">
          <w:marLeft w:val="0"/>
          <w:marRight w:val="0"/>
          <w:marTop w:val="0"/>
          <w:marBottom w:val="0"/>
          <w:divBdr>
            <w:top w:val="none" w:sz="0" w:space="0" w:color="auto"/>
            <w:left w:val="none" w:sz="0" w:space="0" w:color="auto"/>
            <w:bottom w:val="none" w:sz="0" w:space="0" w:color="auto"/>
            <w:right w:val="none" w:sz="0" w:space="0" w:color="auto"/>
          </w:divBdr>
        </w:div>
        <w:div w:id="1047872809">
          <w:marLeft w:val="0"/>
          <w:marRight w:val="0"/>
          <w:marTop w:val="0"/>
          <w:marBottom w:val="0"/>
          <w:divBdr>
            <w:top w:val="none" w:sz="0" w:space="0" w:color="auto"/>
            <w:left w:val="none" w:sz="0" w:space="0" w:color="auto"/>
            <w:bottom w:val="none" w:sz="0" w:space="0" w:color="auto"/>
            <w:right w:val="none" w:sz="0" w:space="0" w:color="auto"/>
          </w:divBdr>
        </w:div>
        <w:div w:id="1593050723">
          <w:marLeft w:val="0"/>
          <w:marRight w:val="0"/>
          <w:marTop w:val="0"/>
          <w:marBottom w:val="0"/>
          <w:divBdr>
            <w:top w:val="none" w:sz="0" w:space="0" w:color="auto"/>
            <w:left w:val="none" w:sz="0" w:space="0" w:color="auto"/>
            <w:bottom w:val="none" w:sz="0" w:space="0" w:color="auto"/>
            <w:right w:val="none" w:sz="0" w:space="0" w:color="auto"/>
          </w:divBdr>
        </w:div>
        <w:div w:id="165022286">
          <w:marLeft w:val="0"/>
          <w:marRight w:val="0"/>
          <w:marTop w:val="0"/>
          <w:marBottom w:val="0"/>
          <w:divBdr>
            <w:top w:val="none" w:sz="0" w:space="0" w:color="auto"/>
            <w:left w:val="none" w:sz="0" w:space="0" w:color="auto"/>
            <w:bottom w:val="none" w:sz="0" w:space="0" w:color="auto"/>
            <w:right w:val="none" w:sz="0" w:space="0" w:color="auto"/>
          </w:divBdr>
        </w:div>
        <w:div w:id="1340767857">
          <w:marLeft w:val="0"/>
          <w:marRight w:val="0"/>
          <w:marTop w:val="0"/>
          <w:marBottom w:val="0"/>
          <w:divBdr>
            <w:top w:val="none" w:sz="0" w:space="0" w:color="auto"/>
            <w:left w:val="none" w:sz="0" w:space="0" w:color="auto"/>
            <w:bottom w:val="none" w:sz="0" w:space="0" w:color="auto"/>
            <w:right w:val="none" w:sz="0" w:space="0" w:color="auto"/>
          </w:divBdr>
        </w:div>
      </w:divsChild>
    </w:div>
    <w:div w:id="2027100332">
      <w:bodyDiv w:val="1"/>
      <w:marLeft w:val="0"/>
      <w:marRight w:val="0"/>
      <w:marTop w:val="0"/>
      <w:marBottom w:val="0"/>
      <w:divBdr>
        <w:top w:val="none" w:sz="0" w:space="0" w:color="auto"/>
        <w:left w:val="none" w:sz="0" w:space="0" w:color="auto"/>
        <w:bottom w:val="none" w:sz="0" w:space="0" w:color="auto"/>
        <w:right w:val="none" w:sz="0" w:space="0" w:color="auto"/>
      </w:divBdr>
      <w:divsChild>
        <w:div w:id="1622033693">
          <w:marLeft w:val="0"/>
          <w:marRight w:val="0"/>
          <w:marTop w:val="0"/>
          <w:marBottom w:val="0"/>
          <w:divBdr>
            <w:top w:val="none" w:sz="0" w:space="0" w:color="auto"/>
            <w:left w:val="none" w:sz="0" w:space="0" w:color="auto"/>
            <w:bottom w:val="none" w:sz="0" w:space="0" w:color="auto"/>
            <w:right w:val="none" w:sz="0" w:space="0" w:color="auto"/>
          </w:divBdr>
        </w:div>
        <w:div w:id="282031486">
          <w:marLeft w:val="0"/>
          <w:marRight w:val="0"/>
          <w:marTop w:val="0"/>
          <w:marBottom w:val="0"/>
          <w:divBdr>
            <w:top w:val="none" w:sz="0" w:space="0" w:color="auto"/>
            <w:left w:val="none" w:sz="0" w:space="0" w:color="auto"/>
            <w:bottom w:val="none" w:sz="0" w:space="0" w:color="auto"/>
            <w:right w:val="none" w:sz="0" w:space="0" w:color="auto"/>
          </w:divBdr>
        </w:div>
        <w:div w:id="518591860">
          <w:marLeft w:val="0"/>
          <w:marRight w:val="0"/>
          <w:marTop w:val="0"/>
          <w:marBottom w:val="0"/>
          <w:divBdr>
            <w:top w:val="none" w:sz="0" w:space="0" w:color="auto"/>
            <w:left w:val="none" w:sz="0" w:space="0" w:color="auto"/>
            <w:bottom w:val="none" w:sz="0" w:space="0" w:color="auto"/>
            <w:right w:val="none" w:sz="0" w:space="0" w:color="auto"/>
          </w:divBdr>
        </w:div>
        <w:div w:id="138963044">
          <w:marLeft w:val="0"/>
          <w:marRight w:val="0"/>
          <w:marTop w:val="0"/>
          <w:marBottom w:val="0"/>
          <w:divBdr>
            <w:top w:val="none" w:sz="0" w:space="0" w:color="auto"/>
            <w:left w:val="none" w:sz="0" w:space="0" w:color="auto"/>
            <w:bottom w:val="none" w:sz="0" w:space="0" w:color="auto"/>
            <w:right w:val="none" w:sz="0" w:space="0" w:color="auto"/>
          </w:divBdr>
        </w:div>
        <w:div w:id="1679037122">
          <w:marLeft w:val="0"/>
          <w:marRight w:val="0"/>
          <w:marTop w:val="0"/>
          <w:marBottom w:val="0"/>
          <w:divBdr>
            <w:top w:val="none" w:sz="0" w:space="0" w:color="auto"/>
            <w:left w:val="none" w:sz="0" w:space="0" w:color="auto"/>
            <w:bottom w:val="none" w:sz="0" w:space="0" w:color="auto"/>
            <w:right w:val="none" w:sz="0" w:space="0" w:color="auto"/>
          </w:divBdr>
        </w:div>
        <w:div w:id="916062351">
          <w:marLeft w:val="0"/>
          <w:marRight w:val="0"/>
          <w:marTop w:val="0"/>
          <w:marBottom w:val="0"/>
          <w:divBdr>
            <w:top w:val="none" w:sz="0" w:space="0" w:color="auto"/>
            <w:left w:val="none" w:sz="0" w:space="0" w:color="auto"/>
            <w:bottom w:val="none" w:sz="0" w:space="0" w:color="auto"/>
            <w:right w:val="none" w:sz="0" w:space="0" w:color="auto"/>
          </w:divBdr>
        </w:div>
        <w:div w:id="1963075348">
          <w:marLeft w:val="0"/>
          <w:marRight w:val="0"/>
          <w:marTop w:val="0"/>
          <w:marBottom w:val="0"/>
          <w:divBdr>
            <w:top w:val="none" w:sz="0" w:space="0" w:color="auto"/>
            <w:left w:val="none" w:sz="0" w:space="0" w:color="auto"/>
            <w:bottom w:val="none" w:sz="0" w:space="0" w:color="auto"/>
            <w:right w:val="none" w:sz="0" w:space="0" w:color="auto"/>
          </w:divBdr>
        </w:div>
        <w:div w:id="731079841">
          <w:marLeft w:val="0"/>
          <w:marRight w:val="0"/>
          <w:marTop w:val="0"/>
          <w:marBottom w:val="0"/>
          <w:divBdr>
            <w:top w:val="none" w:sz="0" w:space="0" w:color="auto"/>
            <w:left w:val="none" w:sz="0" w:space="0" w:color="auto"/>
            <w:bottom w:val="none" w:sz="0" w:space="0" w:color="auto"/>
            <w:right w:val="none" w:sz="0" w:space="0" w:color="auto"/>
          </w:divBdr>
        </w:div>
        <w:div w:id="639964765">
          <w:marLeft w:val="0"/>
          <w:marRight w:val="0"/>
          <w:marTop w:val="0"/>
          <w:marBottom w:val="0"/>
          <w:divBdr>
            <w:top w:val="none" w:sz="0" w:space="0" w:color="auto"/>
            <w:left w:val="none" w:sz="0" w:space="0" w:color="auto"/>
            <w:bottom w:val="none" w:sz="0" w:space="0" w:color="auto"/>
            <w:right w:val="none" w:sz="0" w:space="0" w:color="auto"/>
          </w:divBdr>
        </w:div>
        <w:div w:id="2137408213">
          <w:marLeft w:val="0"/>
          <w:marRight w:val="0"/>
          <w:marTop w:val="0"/>
          <w:marBottom w:val="0"/>
          <w:divBdr>
            <w:top w:val="none" w:sz="0" w:space="0" w:color="auto"/>
            <w:left w:val="none" w:sz="0" w:space="0" w:color="auto"/>
            <w:bottom w:val="none" w:sz="0" w:space="0" w:color="auto"/>
            <w:right w:val="none" w:sz="0" w:space="0" w:color="auto"/>
          </w:divBdr>
        </w:div>
        <w:div w:id="1948998082">
          <w:marLeft w:val="0"/>
          <w:marRight w:val="0"/>
          <w:marTop w:val="0"/>
          <w:marBottom w:val="0"/>
          <w:divBdr>
            <w:top w:val="none" w:sz="0" w:space="0" w:color="auto"/>
            <w:left w:val="none" w:sz="0" w:space="0" w:color="auto"/>
            <w:bottom w:val="none" w:sz="0" w:space="0" w:color="auto"/>
            <w:right w:val="none" w:sz="0" w:space="0" w:color="auto"/>
          </w:divBdr>
        </w:div>
        <w:div w:id="147747497">
          <w:marLeft w:val="0"/>
          <w:marRight w:val="0"/>
          <w:marTop w:val="0"/>
          <w:marBottom w:val="0"/>
          <w:divBdr>
            <w:top w:val="none" w:sz="0" w:space="0" w:color="auto"/>
            <w:left w:val="none" w:sz="0" w:space="0" w:color="auto"/>
            <w:bottom w:val="none" w:sz="0" w:space="0" w:color="auto"/>
            <w:right w:val="none" w:sz="0" w:space="0" w:color="auto"/>
          </w:divBdr>
        </w:div>
        <w:div w:id="1602032355">
          <w:marLeft w:val="0"/>
          <w:marRight w:val="0"/>
          <w:marTop w:val="0"/>
          <w:marBottom w:val="0"/>
          <w:divBdr>
            <w:top w:val="none" w:sz="0" w:space="0" w:color="auto"/>
            <w:left w:val="none" w:sz="0" w:space="0" w:color="auto"/>
            <w:bottom w:val="none" w:sz="0" w:space="0" w:color="auto"/>
            <w:right w:val="none" w:sz="0" w:space="0" w:color="auto"/>
          </w:divBdr>
        </w:div>
        <w:div w:id="574239468">
          <w:marLeft w:val="0"/>
          <w:marRight w:val="0"/>
          <w:marTop w:val="0"/>
          <w:marBottom w:val="0"/>
          <w:divBdr>
            <w:top w:val="none" w:sz="0" w:space="0" w:color="auto"/>
            <w:left w:val="none" w:sz="0" w:space="0" w:color="auto"/>
            <w:bottom w:val="none" w:sz="0" w:space="0" w:color="auto"/>
            <w:right w:val="none" w:sz="0" w:space="0" w:color="auto"/>
          </w:divBdr>
        </w:div>
        <w:div w:id="3385781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86BAC9F1A3C84E9972CFECB742C1FE" ma:contentTypeVersion="25" ma:contentTypeDescription="Create a new document." ma:contentTypeScope="" ma:versionID="057c41cfba5a82a6689a493895e8c863">
  <xsd:schema xmlns:xsd="http://www.w3.org/2001/XMLSchema" xmlns:xs="http://www.w3.org/2001/XMLSchema" xmlns:p="http://schemas.microsoft.com/office/2006/metadata/properties" xmlns:ns1="http://schemas.microsoft.com/sharepoint/v3" xmlns:ns2="636494c3-01f1-48c2-9043-be8ad64f00aa" xmlns:ns3="ea44b9ee-1fdb-47e4-9259-cf4faed7dfe0" xmlns:ns4="74ea459b-7bbf-43af-834e-d16fbea12f70" targetNamespace="http://schemas.microsoft.com/office/2006/metadata/properties" ma:root="true" ma:fieldsID="28eb8ec0b2a7ed138d142b577951ef62" ns1:_="" ns2:_="" ns3:_="" ns4:_="">
    <xsd:import namespace="http://schemas.microsoft.com/sharepoint/v3"/>
    <xsd:import namespace="636494c3-01f1-48c2-9043-be8ad64f00aa"/>
    <xsd:import namespace="ea44b9ee-1fdb-47e4-9259-cf4faed7dfe0"/>
    <xsd:import namespace="74ea459b-7bbf-43af-834e-d16fbea12f7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_Flow_SignoffStatus" minOccurs="0"/>
                <xsd:element ref="ns2:MediaServiceLocation" minOccurs="0"/>
                <xsd:element ref="ns2:Rank" minOccurs="0"/>
                <xsd:element ref="ns2:MediaServiceEventHashCode" minOccurs="0"/>
                <xsd:element ref="ns2:MediaServiceGenerationTime" minOccurs="0"/>
                <xsd:element ref="ns2:_x0023__x0020_of_x0020_Files" minOccurs="0"/>
                <xsd:element ref="ns2:Statu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6494c3-01f1-48c2-9043-be8ad64f00a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_Flow_SignoffStatus" ma:index="17" nillable="true" ma:displayName="Sign-off status" ma:internalName="_x0024_Resources_x003a_core_x002c_Signoff_Status_x003b_">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Rank" ma:index="19" nillable="true" ma:displayName="Rank" ma:decimals="0" ma:internalName="Rank" ma:percentage="FALSE">
      <xsd:simpleType>
        <xsd:restriction base="dms:Number"/>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_x0023__x0020_of_x0020_Files" ma:index="22" nillable="true" ma:displayName="# of Files" ma:default="1" ma:format="Dropdown" ma:internalName="_x0023__x0020_of_x0020_Files" ma:percentage="FALSE">
      <xsd:simpleType>
        <xsd:restriction base="dms:Number"/>
      </xsd:simpleType>
    </xsd:element>
    <xsd:element name="Status" ma:index="23" nillable="true" ma:displayName="Status" ma:default="Complete" ma:format="Dropdown" ma:internalName="Status">
      <xsd:simpleType>
        <xsd:union memberTypes="dms:Text">
          <xsd:simpleType>
            <xsd:restriction base="dms:Choice">
              <xsd:enumeration value="Complete"/>
              <xsd:enumeration value="In-Process"/>
            </xsd:restriction>
          </xsd:simpleType>
        </xsd:un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6d29a467-ccb3-40ae-b171-e388b769af89" ma:termSetId="09814cd3-568e-fe90-9814-8d621ff8fb84" ma:anchorId="fba54fb3-c3e1-fe81-a776-ca4b69148c4d" ma:open="true" ma:isKeyword="false">
      <xsd:complexType>
        <xsd:sequence>
          <xsd:element ref="pc:Terms" minOccurs="0" maxOccurs="1"/>
        </xsd:sequence>
      </xsd:complex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4b9ee-1fdb-47e4-9259-cf4faed7df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b78d6371-3d2c-4feb-b3ae-c4d2435b8f97}" ma:internalName="TaxCatchAll" ma:showField="CatchAllData" ma:web="ea44b9ee-1fdb-47e4-9259-cf4faed7df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ank xmlns="636494c3-01f1-48c2-9043-be8ad64f00aa" xsi:nil="true"/>
    <_Flow_SignoffStatus xmlns="636494c3-01f1-48c2-9043-be8ad64f00aa" xsi:nil="true"/>
    <Status xmlns="636494c3-01f1-48c2-9043-be8ad64f00aa">Complete</Status>
    <TaxCatchAll xmlns="74ea459b-7bbf-43af-834e-d16fbea12f70" xsi:nil="true"/>
    <PublishingExpirationDate xmlns="http://schemas.microsoft.com/sharepoint/v3" xsi:nil="true"/>
    <PublishingStartDate xmlns="http://schemas.microsoft.com/sharepoint/v3" xsi:nil="true"/>
    <_x0023__x0020_of_x0020_Files xmlns="636494c3-01f1-48c2-9043-be8ad64f00aa">1</_x0023__x0020_of_x0020_Files>
    <lcf76f155ced4ddcb4097134ff3c332f xmlns="636494c3-01f1-48c2-9043-be8ad64f0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111F49-4C48-4D9A-B088-21B373B4C372}">
  <ds:schemaRefs>
    <ds:schemaRef ds:uri="http://schemas.microsoft.com/sharepoint/v3/contenttype/forms"/>
  </ds:schemaRefs>
</ds:datastoreItem>
</file>

<file path=customXml/itemProps2.xml><?xml version="1.0" encoding="utf-8"?>
<ds:datastoreItem xmlns:ds="http://schemas.openxmlformats.org/officeDocument/2006/customXml" ds:itemID="{7332EC5C-3D8F-4478-81F3-0B6B61EF90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36494c3-01f1-48c2-9043-be8ad64f00aa"/>
    <ds:schemaRef ds:uri="ea44b9ee-1fdb-47e4-9259-cf4faed7dfe0"/>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FCB7FA-9463-4BA4-95CD-C2177A9765C7}">
  <ds:schemaRefs>
    <ds:schemaRef ds:uri="http://schemas.microsoft.com/office/2006/metadata/properties"/>
    <ds:schemaRef ds:uri="http://schemas.microsoft.com/office/infopath/2007/PartnerControls"/>
    <ds:schemaRef ds:uri="636494c3-01f1-48c2-9043-be8ad64f00aa"/>
    <ds:schemaRef ds:uri="74ea459b-7bbf-43af-834e-d16fbea12f70"/>
    <ds:schemaRef ds:uri="http://schemas.microsoft.com/sharepoint/v3"/>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396</Words>
  <Characters>2260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Phụ lục A – Thông Báo Mẫu đến Những Người Liên Quan</vt:lpstr>
    </vt:vector>
  </TitlesOfParts>
  <Company>Bộ Lao động</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A – Thông Báo Mẫu đến Những Người Liên Quan</dc:title>
  <dc:subject/>
  <dc:creator>Cơ quan Bảo đảm Quyền lợi Người lao động - Bộ Lao động</dc:creator>
  <cp:keywords/>
  <dc:description/>
  <cp:lastModifiedBy>Mulhall, Tamara - EBSA</cp:lastModifiedBy>
  <cp:revision>3</cp:revision>
  <dcterms:created xsi:type="dcterms:W3CDTF">2024-12-11T18:21:00Z</dcterms:created>
  <dcterms:modified xsi:type="dcterms:W3CDTF">2025-01-13T18:28:00Z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810bd7f7-296d-445c-b17e-5072aa0d5324</vt:lpwstr>
  </property>
  <property fmtid="{D5CDD505-2E9C-101B-9397-08002B2CF9AE}" pid="3" name="ContentTypeId">
    <vt:lpwstr>0x0101003786BAC9F1A3C84E9972CFECB742C1FE</vt:lpwstr>
  </property>
  <property fmtid="{D5CDD505-2E9C-101B-9397-08002B2CF9AE}" pid="4" name="MediaServiceImageTags">
    <vt:lpwstr/>
  </property>
  <property fmtid="{D5CDD505-2E9C-101B-9397-08002B2CF9AE}" pid="5" name="Language">
    <vt:lpwstr>Vietnamese</vt:lpwstr>
  </property>
</Properties>
</file>