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F545" w14:textId="77777777" w:rsidR="004E4AF8" w:rsidRDefault="004E4AF8" w:rsidP="004E4AF8">
      <w:pPr>
        <w:outlineLvl w:val="9"/>
      </w:pPr>
    </w:p>
    <w:p w14:paraId="320316C8" w14:textId="77777777" w:rsidR="004E4AF8" w:rsidRDefault="004E4AF8" w:rsidP="004E4AF8">
      <w:pPr>
        <w:outlineLvl w:val="9"/>
      </w:pPr>
    </w:p>
    <w:p w14:paraId="2E5C35E2" w14:textId="6CA3DDEC" w:rsidR="001103DC" w:rsidRPr="00A56265" w:rsidRDefault="00F430E1" w:rsidP="001103DC">
      <w:pPr>
        <w:pStyle w:val="Heading1"/>
        <w:rPr>
          <w:b/>
          <w:bCs/>
        </w:rPr>
      </w:pPr>
      <w:proofErr w:type="spellStart"/>
      <w:r w:rsidRPr="00A56265">
        <w:rPr>
          <w:rFonts w:ascii="MS Gothic" w:eastAsia="MS Gothic" w:hAnsi="MS Gothic" w:cs="MS Gothic" w:hint="eastAsia"/>
          <w:b/>
          <w:bCs/>
        </w:rPr>
        <w:t>障害</w:t>
      </w:r>
      <w:r w:rsidR="00A56265" w:rsidRPr="00A56265">
        <w:rPr>
          <w:rFonts w:ascii="MS Gothic" w:eastAsia="MS Gothic" w:hAnsi="MS Gothic" w:cs="MS Gothic" w:hint="eastAsia"/>
          <w:b/>
          <w:bCs/>
          <w:lang w:eastAsia="ja-JP"/>
        </w:rPr>
        <w:t>に関して</w:t>
      </w:r>
      <w:r w:rsidRPr="00A56265">
        <w:rPr>
          <w:rFonts w:ascii="MS Gothic" w:eastAsia="MS Gothic" w:hAnsi="MS Gothic" w:cs="MS Gothic" w:hint="eastAsia"/>
          <w:b/>
          <w:bCs/>
        </w:rPr>
        <w:t>の自発的自己認識</w:t>
      </w:r>
      <w:proofErr w:type="spellEnd"/>
    </w:p>
    <w:p w14:paraId="228BD98C" w14:textId="3416EAF6" w:rsidR="001103DC" w:rsidRPr="0015573F" w:rsidRDefault="00F424F0" w:rsidP="001103DC">
      <w:pPr>
        <w:pStyle w:val="Header"/>
        <w:spacing w:line="240" w:lineRule="auto"/>
        <w:outlineLvl w:val="9"/>
        <w:rPr>
          <w:noProof/>
          <w:lang w:val="en-US"/>
        </w:rPr>
      </w:pPr>
      <w:r>
        <w:rPr>
          <w:rFonts w:ascii="MS Gothic" w:eastAsia="MS Gothic" w:hAnsi="MS Gothic" w:cs="MS Gothic" w:hint="eastAsia"/>
          <w:lang w:eastAsia="ja-JP"/>
        </w:rPr>
        <w:t>用紙：</w:t>
      </w:r>
      <w:r w:rsidR="005D4C0F" w:rsidRPr="00D92411">
        <w:t>CC-305</w:t>
      </w:r>
      <w:r w:rsidR="005D4C0F" w:rsidRPr="00D92411">
        <w:tab/>
      </w:r>
      <w:r w:rsidR="005D4C0F" w:rsidRPr="00D92411">
        <w:tab/>
        <w:t xml:space="preserve">OMB </w:t>
      </w:r>
      <w:r w:rsidR="00A56265">
        <w:rPr>
          <w:rFonts w:ascii="MS Gothic" w:eastAsia="MS Gothic" w:hAnsi="MS Gothic" w:cs="MS Gothic" w:hint="eastAsia"/>
          <w:lang w:eastAsia="ja-JP"/>
        </w:rPr>
        <w:t>管理番号:</w:t>
      </w:r>
      <w:r w:rsidR="00A56265">
        <w:rPr>
          <w:rFonts w:ascii="MS Gothic" w:eastAsia="MS Gothic" w:hAnsi="MS Gothic" w:cs="MS Gothic"/>
          <w:lang w:eastAsia="ja-JP"/>
        </w:rPr>
        <w:t xml:space="preserve"> </w:t>
      </w:r>
      <w:r w:rsidR="005D4C0F" w:rsidRPr="00D92411">
        <w:t>1250-0005</w:t>
      </w:r>
      <w:r w:rsidR="005D4C0F" w:rsidRPr="00D92411">
        <w:br/>
      </w:r>
      <w:r w:rsidR="005D4C0F" w:rsidRPr="00D92411">
        <w:rPr>
          <w:noProof/>
        </w:rPr>
        <w:t>1</w:t>
      </w:r>
      <w:r w:rsidR="005D4C0F" w:rsidRPr="00D92411">
        <w:t xml:space="preserve"> </w:t>
      </w:r>
      <w:r>
        <w:t>/</w:t>
      </w:r>
      <w:r w:rsidR="005D4C0F" w:rsidRPr="00D92411">
        <w:t xml:space="preserve"> </w:t>
      </w:r>
      <w:r w:rsidR="005D4C0F" w:rsidRPr="00D92411">
        <w:rPr>
          <w:lang w:val="en-US"/>
        </w:rPr>
        <w:t>1</w:t>
      </w:r>
      <w:r>
        <w:rPr>
          <w:rFonts w:ascii="MS Gothic" w:eastAsia="MS Gothic" w:hAnsi="MS Gothic" w:cs="MS Gothic" w:hint="eastAsia"/>
          <w:lang w:val="en-US" w:eastAsia="ja-JP"/>
        </w:rPr>
        <w:t xml:space="preserve">　項</w:t>
      </w:r>
      <w:r w:rsidR="005D4C0F" w:rsidRPr="00D92411">
        <w:rPr>
          <w:lang w:val="en-US"/>
        </w:rPr>
        <w:tab/>
      </w:r>
      <w:r w:rsidR="005D4C0F" w:rsidRPr="00D92411">
        <w:rPr>
          <w:lang w:val="en-US"/>
        </w:rPr>
        <w:tab/>
      </w:r>
      <w:r w:rsidR="00A56265">
        <w:rPr>
          <w:rFonts w:ascii="MS Gothic" w:eastAsia="MS Gothic" w:hAnsi="MS Gothic" w:cs="MS Gothic" w:hint="eastAsia"/>
          <w:lang w:eastAsia="ja-JP"/>
        </w:rPr>
        <w:t>有効期限:</w:t>
      </w:r>
      <w:r w:rsidR="005D4C0F" w:rsidRPr="00D92411">
        <w:t xml:space="preserve"> </w:t>
      </w:r>
      <w:r w:rsidR="00AA7ADD">
        <w:rPr>
          <w:lang w:val="en-US"/>
        </w:rPr>
        <w:t>04/30/2026</w:t>
      </w:r>
    </w:p>
    <w:p w14:paraId="6A259D68" w14:textId="77777777" w:rsidR="001103DC" w:rsidRPr="00D92411" w:rsidRDefault="001103DC" w:rsidP="001103DC">
      <w:pPr>
        <w:pStyle w:val="Header"/>
        <w:spacing w:line="240" w:lineRule="auto"/>
        <w:jc w:val="right"/>
        <w:outlineLvl w:val="9"/>
        <w:rPr>
          <w:noProof/>
        </w:rPr>
      </w:pPr>
    </w:p>
    <w:p w14:paraId="40149EE9" w14:textId="3C9B1827" w:rsidR="001103DC" w:rsidRPr="00D92411" w:rsidRDefault="00F424F0" w:rsidP="001103DC">
      <w:pPr>
        <w:pStyle w:val="Header"/>
        <w:tabs>
          <w:tab w:val="left" w:pos="5760"/>
          <w:tab w:val="left" w:pos="6480"/>
        </w:tabs>
        <w:spacing w:line="240" w:lineRule="auto"/>
        <w:outlineLvl w:val="9"/>
        <w:rPr>
          <w:sz w:val="20"/>
          <w:lang w:val="en-US"/>
        </w:rPr>
      </w:pPr>
      <w:r>
        <w:rPr>
          <w:rFonts w:ascii="MS Gothic" w:eastAsia="MS Gothic" w:hAnsi="MS Gothic" w:cs="MS Gothic" w:hint="eastAsia"/>
          <w:sz w:val="20"/>
          <w:lang w:val="en-US" w:eastAsia="ja-JP"/>
        </w:rPr>
        <w:t>氏名</w:t>
      </w:r>
      <w:r w:rsidR="005D4C0F" w:rsidRPr="00D92411">
        <w:rPr>
          <w:sz w:val="20"/>
          <w:lang w:val="en-US"/>
        </w:rPr>
        <w:t xml:space="preserve">:   </w:t>
      </w:r>
      <w:r w:rsidR="005D4C0F" w:rsidRPr="00D92411">
        <w:rPr>
          <w:sz w:val="20"/>
          <w:u w:val="single"/>
          <w:lang w:val="en-US"/>
        </w:rPr>
        <w:tab/>
      </w:r>
      <w:r w:rsidR="005D4C0F" w:rsidRPr="00D92411">
        <w:rPr>
          <w:sz w:val="20"/>
          <w:lang w:val="en-US"/>
        </w:rPr>
        <w:tab/>
      </w:r>
      <w:r w:rsidR="005D4C0F" w:rsidRPr="00D92411">
        <w:rPr>
          <w:sz w:val="20"/>
          <w:lang w:val="en-US"/>
        </w:rPr>
        <w:tab/>
      </w:r>
      <w:r>
        <w:rPr>
          <w:rFonts w:ascii="MS Gothic" w:eastAsia="MS Gothic" w:hAnsi="MS Gothic" w:cs="MS Gothic" w:hint="eastAsia"/>
          <w:sz w:val="20"/>
          <w:lang w:val="en-US" w:eastAsia="ja-JP"/>
        </w:rPr>
        <w:t>日付</w:t>
      </w:r>
      <w:r w:rsidR="005D4C0F" w:rsidRPr="00D92411">
        <w:rPr>
          <w:sz w:val="20"/>
          <w:lang w:val="en-US"/>
        </w:rPr>
        <w:t xml:space="preserve">:  </w:t>
      </w:r>
      <w:r w:rsidR="005D4C0F" w:rsidRPr="00D92411">
        <w:rPr>
          <w:sz w:val="20"/>
          <w:u w:val="single"/>
          <w:lang w:val="en-US"/>
        </w:rPr>
        <w:tab/>
      </w:r>
      <w:r w:rsidR="005D4C0F" w:rsidRPr="00D92411">
        <w:rPr>
          <w:sz w:val="20"/>
          <w:u w:val="single"/>
          <w:lang w:val="en-US"/>
        </w:rPr>
        <w:tab/>
      </w:r>
    </w:p>
    <w:p w14:paraId="72211B58" w14:textId="2B40BAF7" w:rsidR="001103DC" w:rsidRPr="00D92411" w:rsidRDefault="00F424F0" w:rsidP="001103DC">
      <w:pPr>
        <w:pStyle w:val="Header"/>
        <w:spacing w:line="240" w:lineRule="auto"/>
        <w:outlineLvl w:val="9"/>
        <w:rPr>
          <w:sz w:val="20"/>
          <w:lang w:val="en-US"/>
        </w:rPr>
      </w:pPr>
      <w:r>
        <w:rPr>
          <w:rFonts w:ascii="MS Gothic" w:eastAsia="MS Gothic" w:hAnsi="MS Gothic" w:cs="MS Gothic" w:hint="eastAsia"/>
          <w:sz w:val="20"/>
          <w:lang w:val="en-US" w:eastAsia="ja-JP"/>
        </w:rPr>
        <w:t>従業員番号</w:t>
      </w:r>
      <w:r w:rsidR="005D4C0F" w:rsidRPr="00D92411">
        <w:rPr>
          <w:sz w:val="20"/>
          <w:lang w:val="en-US"/>
        </w:rPr>
        <w:t xml:space="preserve">:   </w:t>
      </w:r>
      <w:r w:rsidR="005D4C0F" w:rsidRPr="00D92411">
        <w:rPr>
          <w:sz w:val="20"/>
          <w:u w:val="single"/>
          <w:lang w:val="en-US"/>
        </w:rPr>
        <w:tab/>
      </w:r>
    </w:p>
    <w:p w14:paraId="7B2302D7" w14:textId="5EDCC275" w:rsidR="001103DC" w:rsidRPr="00D92411" w:rsidRDefault="005D4C0F" w:rsidP="001103DC">
      <w:pPr>
        <w:pStyle w:val="Header"/>
        <w:spacing w:line="240" w:lineRule="auto"/>
        <w:ind w:left="2160"/>
        <w:outlineLvl w:val="9"/>
        <w:rPr>
          <w:sz w:val="20"/>
          <w:lang w:val="en-US"/>
        </w:rPr>
      </w:pPr>
      <w:r w:rsidRPr="00D92411">
        <w:rPr>
          <w:sz w:val="20"/>
          <w:lang w:val="en-US"/>
        </w:rPr>
        <w:t>(</w:t>
      </w:r>
      <w:r w:rsidR="00F424F0">
        <w:rPr>
          <w:rFonts w:ascii="MS Gothic" w:eastAsia="MS Gothic" w:hAnsi="MS Gothic" w:cs="MS Gothic" w:hint="eastAsia"/>
          <w:sz w:val="20"/>
          <w:lang w:val="en-US" w:eastAsia="ja-JP"/>
        </w:rPr>
        <w:t>当てはまる場合</w:t>
      </w:r>
      <w:r w:rsidRPr="00D92411">
        <w:rPr>
          <w:sz w:val="20"/>
          <w:lang w:val="en-US"/>
        </w:rPr>
        <w:t>)</w:t>
      </w:r>
    </w:p>
    <w:p w14:paraId="0930E653" w14:textId="5B6D8C41" w:rsidR="001103DC" w:rsidRPr="00B96399" w:rsidRDefault="00F430E1" w:rsidP="001103DC">
      <w:pPr>
        <w:pStyle w:val="Heading2"/>
        <w:rPr>
          <w:b/>
          <w:bCs/>
        </w:rPr>
      </w:pPr>
      <w:proofErr w:type="spellStart"/>
      <w:r w:rsidRPr="00B96399">
        <w:rPr>
          <w:rFonts w:ascii="MS Gothic" w:eastAsia="MS Gothic" w:hAnsi="MS Gothic" w:cs="MS Gothic" w:hint="eastAsia"/>
          <w:b/>
          <w:bCs/>
        </w:rPr>
        <w:t>この</w:t>
      </w:r>
      <w:r w:rsidR="00F424F0" w:rsidRPr="00B96399">
        <w:rPr>
          <w:rFonts w:ascii="MS Gothic" w:eastAsia="MS Gothic" w:hAnsi="MS Gothic" w:cs="MS Gothic" w:hint="eastAsia"/>
          <w:b/>
          <w:bCs/>
          <w:lang w:eastAsia="ja-JP"/>
        </w:rPr>
        <w:t>用紙</w:t>
      </w:r>
      <w:r w:rsidRPr="00B96399">
        <w:rPr>
          <w:rFonts w:ascii="MS Gothic" w:eastAsia="MS Gothic" w:hAnsi="MS Gothic" w:cs="MS Gothic" w:hint="eastAsia"/>
          <w:b/>
          <w:bCs/>
        </w:rPr>
        <w:t>に記入するよう求められる理由</w:t>
      </w:r>
      <w:r w:rsidR="00B96399" w:rsidRPr="00B96399">
        <w:rPr>
          <w:rFonts w:ascii="MS Gothic" w:eastAsia="MS Gothic" w:hAnsi="MS Gothic" w:cs="MS Gothic" w:hint="eastAsia"/>
          <w:b/>
          <w:bCs/>
          <w:lang w:eastAsia="ja-JP"/>
        </w:rPr>
        <w:t>とは</w:t>
      </w:r>
      <w:proofErr w:type="spellEnd"/>
      <w:r w:rsidR="00B96399" w:rsidRPr="00B96399">
        <w:rPr>
          <w:rFonts w:ascii="MS Gothic" w:eastAsia="MS Gothic" w:hAnsi="MS Gothic" w:cs="MS Gothic" w:hint="eastAsia"/>
          <w:b/>
          <w:bCs/>
          <w:lang w:eastAsia="ja-JP"/>
        </w:rPr>
        <w:t>？</w:t>
      </w:r>
    </w:p>
    <w:p w14:paraId="3400A724" w14:textId="0B1CE6E3" w:rsidR="001103DC" w:rsidRPr="00A56265" w:rsidRDefault="00F430E1" w:rsidP="001103DC">
      <w:pPr>
        <w:spacing w:before="120"/>
        <w:outlineLvl w:val="9"/>
        <w:rPr>
          <w:rFonts w:ascii="MS Gothic" w:eastAsia="MS Gothic" w:hAnsi="MS Gothic" w:cs="MS Gothic"/>
          <w:sz w:val="20"/>
          <w:lang w:eastAsia="ja-JP"/>
        </w:rPr>
      </w:pPr>
      <w:proofErr w:type="spellStart"/>
      <w:r w:rsidRPr="00F430E1">
        <w:rPr>
          <w:rFonts w:ascii="MS Gothic" w:eastAsia="MS Gothic" w:hAnsi="MS Gothic" w:cs="MS Gothic" w:hint="eastAsia"/>
          <w:sz w:val="20"/>
        </w:rPr>
        <w:t>当社は連邦政府の請負業者または下請け業者です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法律</w:t>
      </w:r>
      <w:r w:rsidR="00A56265">
        <w:rPr>
          <w:rFonts w:ascii="MS Gothic" w:eastAsia="MS Gothic" w:hAnsi="MS Gothic" w:cs="MS Gothic" w:hint="eastAsia"/>
          <w:sz w:val="20"/>
          <w:lang w:eastAsia="ja-JP"/>
        </w:rPr>
        <w:t>によって</w:t>
      </w:r>
      <w:proofErr w:type="spellEnd"/>
      <w:r w:rsidRPr="00F430E1">
        <w:rPr>
          <w:rFonts w:ascii="MS Gothic" w:eastAsia="MS Gothic" w:hAnsi="MS Gothic" w:cs="MS Gothic" w:hint="eastAsia"/>
          <w:sz w:val="20"/>
        </w:rPr>
        <w:t>、</w:t>
      </w:r>
      <w:proofErr w:type="spellStart"/>
      <w:r w:rsidRPr="00F430E1">
        <w:rPr>
          <w:rFonts w:ascii="MS Gothic" w:eastAsia="MS Gothic" w:hAnsi="MS Gothic" w:cs="MS Gothic" w:hint="eastAsia"/>
          <w:sz w:val="20"/>
        </w:rPr>
        <w:t>資格のある障害</w:t>
      </w:r>
      <w:r w:rsidR="00A56265">
        <w:rPr>
          <w:rFonts w:ascii="MS Gothic" w:eastAsia="MS Gothic" w:hAnsi="MS Gothic" w:cs="MS Gothic" w:hint="eastAsia"/>
          <w:sz w:val="20"/>
          <w:lang w:eastAsia="ja-JP"/>
        </w:rPr>
        <w:t>者</w:t>
      </w:r>
      <w:r w:rsidRPr="00F430E1">
        <w:rPr>
          <w:rFonts w:ascii="MS Gothic" w:eastAsia="MS Gothic" w:hAnsi="MS Gothic" w:cs="MS Gothic" w:hint="eastAsia"/>
          <w:sz w:val="20"/>
        </w:rPr>
        <w:t>に平等な雇用機会を提供すること</w:t>
      </w:r>
      <w:r w:rsidR="00A56265">
        <w:rPr>
          <w:rFonts w:ascii="MS Gothic" w:eastAsia="MS Gothic" w:hAnsi="MS Gothic" w:cs="MS Gothic" w:hint="eastAsia"/>
          <w:sz w:val="20"/>
          <w:lang w:eastAsia="ja-JP"/>
        </w:rPr>
        <w:t>が</w:t>
      </w:r>
      <w:r w:rsidRPr="00F430E1">
        <w:rPr>
          <w:rFonts w:ascii="MS Gothic" w:eastAsia="MS Gothic" w:hAnsi="MS Gothic" w:cs="MS Gothic" w:hint="eastAsia"/>
          <w:sz w:val="20"/>
        </w:rPr>
        <w:t>義務付け</w:t>
      </w:r>
      <w:r w:rsidR="00A56265">
        <w:rPr>
          <w:rFonts w:ascii="MS Gothic" w:eastAsia="MS Gothic" w:hAnsi="MS Gothic" w:cs="MS Gothic" w:hint="eastAsia"/>
          <w:sz w:val="20"/>
          <w:lang w:eastAsia="ja-JP"/>
        </w:rPr>
        <w:t>られています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当社では、従業員の少なくとも</w:t>
      </w:r>
      <w:proofErr w:type="spellEnd"/>
      <w:r w:rsidRPr="00F430E1">
        <w:rPr>
          <w:sz w:val="20"/>
        </w:rPr>
        <w:t xml:space="preserve"> 7% </w:t>
      </w:r>
      <w:proofErr w:type="spellStart"/>
      <w:r w:rsidRPr="00F430E1">
        <w:rPr>
          <w:rFonts w:ascii="MS Gothic" w:eastAsia="MS Gothic" w:hAnsi="MS Gothic" w:cs="MS Gothic" w:hint="eastAsia"/>
          <w:sz w:val="20"/>
        </w:rPr>
        <w:t>を障害者とするという目標を掲げています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法律では、この目標に向けた進捗状況を測定する必要があると定められています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そのためには、応募者と従業員に障害があるかどうか、または障害を持ったことがあるかどうかを尋ねる必要があります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人々は障害者になる可能性があるため、少なくとも</w:t>
      </w:r>
      <w:proofErr w:type="spellEnd"/>
      <w:r w:rsidRPr="00F430E1">
        <w:rPr>
          <w:sz w:val="20"/>
        </w:rPr>
        <w:t xml:space="preserve"> 5 </w:t>
      </w:r>
      <w:proofErr w:type="spellStart"/>
      <w:r w:rsidRPr="00F430E1">
        <w:rPr>
          <w:rFonts w:ascii="MS Gothic" w:eastAsia="MS Gothic" w:hAnsi="MS Gothic" w:cs="MS Gothic" w:hint="eastAsia"/>
          <w:sz w:val="20"/>
        </w:rPr>
        <w:t>年ごとにこの質問をする必要があります</w:t>
      </w:r>
      <w:proofErr w:type="spellEnd"/>
      <w:r w:rsidRPr="00F430E1">
        <w:rPr>
          <w:rFonts w:ascii="MS Gothic" w:eastAsia="MS Gothic" w:hAnsi="MS Gothic" w:cs="MS Gothic" w:hint="eastAsia"/>
          <w:sz w:val="20"/>
        </w:rPr>
        <w:t>。</w:t>
      </w:r>
    </w:p>
    <w:p w14:paraId="1818D145" w14:textId="77777777" w:rsidR="001103DC" w:rsidRDefault="001103DC" w:rsidP="001103DC">
      <w:pPr>
        <w:outlineLvl w:val="9"/>
        <w:rPr>
          <w:sz w:val="20"/>
        </w:rPr>
      </w:pPr>
    </w:p>
    <w:p w14:paraId="0AED9F5C" w14:textId="6E01130B" w:rsidR="001103DC" w:rsidRPr="00D92411" w:rsidRDefault="00F430E1" w:rsidP="001103DC">
      <w:pPr>
        <w:outlineLvl w:val="9"/>
        <w:rPr>
          <w:sz w:val="20"/>
        </w:rPr>
      </w:pPr>
      <w:proofErr w:type="spellStart"/>
      <w:r w:rsidRPr="00F430E1">
        <w:rPr>
          <w:rFonts w:ascii="MS Gothic" w:eastAsia="MS Gothic" w:hAnsi="MS Gothic" w:cs="MS Gothic" w:hint="eastAsia"/>
          <w:sz w:val="20"/>
        </w:rPr>
        <w:t>この</w:t>
      </w:r>
      <w:r>
        <w:rPr>
          <w:rFonts w:ascii="MS Gothic" w:eastAsia="MS Gothic" w:hAnsi="MS Gothic" w:cs="MS Gothic" w:hint="eastAsia"/>
          <w:sz w:val="20"/>
          <w:lang w:eastAsia="ja-JP"/>
        </w:rPr>
        <w:t>用紙</w:t>
      </w:r>
      <w:r w:rsidRPr="00F430E1">
        <w:rPr>
          <w:rFonts w:ascii="MS Gothic" w:eastAsia="MS Gothic" w:hAnsi="MS Gothic" w:cs="MS Gothic" w:hint="eastAsia"/>
          <w:sz w:val="20"/>
        </w:rPr>
        <w:t>への記入は任意です</w:t>
      </w:r>
      <w:r>
        <w:rPr>
          <w:rFonts w:ascii="MS Gothic" w:eastAsia="MS Gothic" w:hAnsi="MS Gothic" w:cs="MS Gothic" w:hint="eastAsia"/>
          <w:sz w:val="20"/>
          <w:lang w:eastAsia="ja-JP"/>
        </w:rPr>
        <w:t>が</w:t>
      </w:r>
      <w:proofErr w:type="spellEnd"/>
      <w:r w:rsidRPr="00F430E1">
        <w:rPr>
          <w:rFonts w:ascii="MS Gothic" w:eastAsia="MS Gothic" w:hAnsi="MS Gothic" w:cs="MS Gothic" w:hint="eastAsia"/>
          <w:sz w:val="20"/>
        </w:rPr>
        <w:t>、</w:t>
      </w:r>
      <w:proofErr w:type="spellStart"/>
      <w:r w:rsidRPr="00F430E1">
        <w:rPr>
          <w:rFonts w:ascii="MS Gothic" w:eastAsia="MS Gothic" w:hAnsi="MS Gothic" w:cs="MS Gothic" w:hint="eastAsia"/>
          <w:sz w:val="20"/>
        </w:rPr>
        <w:t>ご</w:t>
      </w:r>
      <w:r w:rsidR="00A56265">
        <w:rPr>
          <w:rFonts w:ascii="MS Gothic" w:eastAsia="MS Gothic" w:hAnsi="MS Gothic" w:cs="MS Gothic" w:hint="eastAsia"/>
          <w:sz w:val="20"/>
          <w:lang w:eastAsia="ja-JP"/>
        </w:rPr>
        <w:t>協力をお願いします</w:t>
      </w:r>
      <w:proofErr w:type="spellEnd"/>
      <w:r w:rsidR="00A56265">
        <w:rPr>
          <w:rFonts w:ascii="MS Gothic" w:eastAsia="MS Gothic" w:hAnsi="MS Gothic" w:cs="MS Gothic" w:hint="eastAsia"/>
          <w:sz w:val="20"/>
          <w:lang w:eastAsia="ja-JP"/>
        </w:rPr>
        <w:t>。</w:t>
      </w:r>
      <w:r w:rsidRPr="00F430E1">
        <w:rPr>
          <w:sz w:val="20"/>
        </w:rPr>
        <w:t xml:space="preserve"> </w:t>
      </w:r>
      <w:r w:rsidRPr="00F430E1">
        <w:rPr>
          <w:rFonts w:ascii="MS Gothic" w:eastAsia="MS Gothic" w:hAnsi="MS Gothic" w:cs="MS Gothic" w:hint="eastAsia"/>
          <w:sz w:val="20"/>
        </w:rPr>
        <w:t>あなたの</w:t>
      </w:r>
      <w:r w:rsidR="00A56265">
        <w:rPr>
          <w:rFonts w:ascii="MS Gothic" w:eastAsia="MS Gothic" w:hAnsi="MS Gothic" w:cs="MS Gothic" w:hint="eastAsia"/>
          <w:sz w:val="20"/>
          <w:lang w:eastAsia="ja-JP"/>
        </w:rPr>
        <w:t>回答</w:t>
      </w:r>
      <w:r w:rsidRPr="00F430E1">
        <w:rPr>
          <w:rFonts w:ascii="MS Gothic" w:eastAsia="MS Gothic" w:hAnsi="MS Gothic" w:cs="MS Gothic" w:hint="eastAsia"/>
          <w:sz w:val="20"/>
        </w:rPr>
        <w:t>は機密です。</w:t>
      </w:r>
      <w:r w:rsidRPr="00F430E1">
        <w:rPr>
          <w:sz w:val="20"/>
        </w:rPr>
        <w:t xml:space="preserve"> </w:t>
      </w:r>
      <w:proofErr w:type="spellStart"/>
      <w:r w:rsidRPr="00F430E1">
        <w:rPr>
          <w:rFonts w:ascii="MS Gothic" w:eastAsia="MS Gothic" w:hAnsi="MS Gothic" w:cs="MS Gothic" w:hint="eastAsia"/>
          <w:sz w:val="20"/>
        </w:rPr>
        <w:t>採用</w:t>
      </w:r>
      <w:r w:rsidR="00A56265">
        <w:rPr>
          <w:rFonts w:ascii="MS Gothic" w:eastAsia="MS Gothic" w:hAnsi="MS Gothic" w:cs="MS Gothic" w:hint="eastAsia"/>
          <w:sz w:val="20"/>
          <w:lang w:eastAsia="ja-JP"/>
        </w:rPr>
        <w:t>責任者がこの用紙を</w:t>
      </w:r>
      <w:r w:rsidRPr="00F430E1">
        <w:rPr>
          <w:rFonts w:ascii="MS Gothic" w:eastAsia="MS Gothic" w:hAnsi="MS Gothic" w:cs="MS Gothic" w:hint="eastAsia"/>
          <w:sz w:val="20"/>
        </w:rPr>
        <w:t>見ることはありません</w:t>
      </w:r>
      <w:proofErr w:type="spellEnd"/>
      <w:r w:rsidRPr="00F430E1">
        <w:rPr>
          <w:rFonts w:ascii="MS Gothic" w:eastAsia="MS Gothic" w:hAnsi="MS Gothic" w:cs="MS Gothic" w:hint="eastAsia"/>
          <w:sz w:val="20"/>
        </w:rPr>
        <w:t>。</w:t>
      </w:r>
      <w:r w:rsidRPr="00F430E1">
        <w:rPr>
          <w:sz w:val="20"/>
        </w:rPr>
        <w:t xml:space="preserve"> </w:t>
      </w:r>
      <w:r>
        <w:rPr>
          <w:rFonts w:ascii="MS Gothic" w:eastAsia="MS Gothic" w:hAnsi="MS Gothic" w:cs="MS Gothic" w:hint="eastAsia"/>
          <w:sz w:val="20"/>
          <w:lang w:eastAsia="ja-JP"/>
        </w:rPr>
        <w:t>用紙</w:t>
      </w:r>
      <w:proofErr w:type="spellStart"/>
      <w:r w:rsidRPr="00F430E1">
        <w:rPr>
          <w:rFonts w:ascii="MS Gothic" w:eastAsia="MS Gothic" w:hAnsi="MS Gothic" w:cs="MS Gothic" w:hint="eastAsia"/>
          <w:sz w:val="20"/>
        </w:rPr>
        <w:t>に記入するというあなたの決定と回答は、あなたに何ら害を及ぼすものではありません</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法律またはこの</w:t>
      </w:r>
      <w:r>
        <w:rPr>
          <w:rFonts w:ascii="MS Gothic" w:eastAsia="MS Gothic" w:hAnsi="MS Gothic" w:cs="MS Gothic" w:hint="eastAsia"/>
          <w:sz w:val="20"/>
          <w:lang w:eastAsia="ja-JP"/>
        </w:rPr>
        <w:t>用紙</w:t>
      </w:r>
      <w:r w:rsidRPr="00F430E1">
        <w:rPr>
          <w:rFonts w:ascii="MS Gothic" w:eastAsia="MS Gothic" w:hAnsi="MS Gothic" w:cs="MS Gothic" w:hint="eastAsia"/>
          <w:sz w:val="20"/>
        </w:rPr>
        <w:t>について</w:t>
      </w:r>
      <w:r>
        <w:rPr>
          <w:rFonts w:ascii="MS Gothic" w:eastAsia="MS Gothic" w:hAnsi="MS Gothic" w:cs="MS Gothic" w:hint="eastAsia"/>
          <w:sz w:val="20"/>
          <w:lang w:eastAsia="ja-JP"/>
        </w:rPr>
        <w:t>の詳細</w:t>
      </w:r>
      <w:r w:rsidRPr="00F430E1">
        <w:rPr>
          <w:rFonts w:ascii="MS Gothic" w:eastAsia="MS Gothic" w:hAnsi="MS Gothic" w:cs="MS Gothic" w:hint="eastAsia"/>
          <w:sz w:val="20"/>
        </w:rPr>
        <w:t>は、米国労働省の連邦契約遵守プログラム局</w:t>
      </w:r>
      <w:proofErr w:type="spellEnd"/>
      <w:r w:rsidRPr="00F430E1">
        <w:rPr>
          <w:sz w:val="20"/>
        </w:rPr>
        <w:t xml:space="preserve"> (OFCCP) </w:t>
      </w:r>
      <w:r w:rsidRPr="00F430E1">
        <w:rPr>
          <w:rFonts w:ascii="MS Gothic" w:eastAsia="MS Gothic" w:hAnsi="MS Gothic" w:cs="MS Gothic" w:hint="eastAsia"/>
          <w:sz w:val="20"/>
        </w:rPr>
        <w:t>の</w:t>
      </w:r>
      <w:r w:rsidRPr="00F430E1">
        <w:rPr>
          <w:sz w:val="20"/>
        </w:rPr>
        <w:t xml:space="preserve"> </w:t>
      </w:r>
      <w:r w:rsidR="00A56265">
        <w:rPr>
          <w:rFonts w:ascii="MS Gothic" w:eastAsia="MS Gothic" w:hAnsi="MS Gothic" w:cs="MS Gothic" w:hint="eastAsia"/>
          <w:sz w:val="20"/>
          <w:lang w:eastAsia="ja-JP"/>
        </w:rPr>
        <w:t>ウェブ</w:t>
      </w:r>
      <w:proofErr w:type="spellStart"/>
      <w:r w:rsidRPr="00F430E1">
        <w:rPr>
          <w:rFonts w:ascii="MS Gothic" w:eastAsia="MS Gothic" w:hAnsi="MS Gothic" w:cs="MS Gothic" w:hint="eastAsia"/>
          <w:sz w:val="20"/>
        </w:rPr>
        <w:t>サイト</w:t>
      </w:r>
      <w:proofErr w:type="spellEnd"/>
      <w:r w:rsidRPr="00F430E1">
        <w:rPr>
          <w:sz w:val="20"/>
        </w:rPr>
        <w:t xml:space="preserve"> (www.dol.gov/ofccp) </w:t>
      </w:r>
      <w:proofErr w:type="spellStart"/>
      <w:r w:rsidRPr="00F430E1">
        <w:rPr>
          <w:rFonts w:ascii="MS Gothic" w:eastAsia="MS Gothic" w:hAnsi="MS Gothic" w:cs="MS Gothic" w:hint="eastAsia"/>
          <w:sz w:val="20"/>
        </w:rPr>
        <w:t>を</w:t>
      </w:r>
      <w:r>
        <w:rPr>
          <w:rFonts w:ascii="MS Gothic" w:eastAsia="MS Gothic" w:hAnsi="MS Gothic" w:cs="MS Gothic" w:hint="eastAsia"/>
          <w:sz w:val="20"/>
          <w:lang w:eastAsia="ja-JP"/>
        </w:rPr>
        <w:t>ご参照ください</w:t>
      </w:r>
      <w:proofErr w:type="spellEnd"/>
      <w:r w:rsidRPr="00F430E1">
        <w:rPr>
          <w:rFonts w:ascii="MS Gothic" w:eastAsia="MS Gothic" w:hAnsi="MS Gothic" w:cs="MS Gothic" w:hint="eastAsia"/>
          <w:sz w:val="20"/>
        </w:rPr>
        <w:t>。</w:t>
      </w:r>
    </w:p>
    <w:p w14:paraId="5907527B" w14:textId="6829A82B" w:rsidR="001103DC" w:rsidRPr="00F430E1" w:rsidRDefault="00F430E1" w:rsidP="001103DC">
      <w:pPr>
        <w:pStyle w:val="Heading2"/>
        <w:rPr>
          <w:b/>
          <w:bCs/>
        </w:rPr>
      </w:pPr>
      <w:r w:rsidRPr="00F430E1">
        <w:rPr>
          <w:rFonts w:ascii="MS Gothic" w:eastAsia="MS Gothic" w:hAnsi="MS Gothic" w:cs="MS Gothic" w:hint="eastAsia"/>
          <w:b/>
          <w:bCs/>
          <w:lang w:eastAsia="ja-JP"/>
        </w:rPr>
        <w:t>障害があるかどうかはどう</w:t>
      </w:r>
      <w:r w:rsidR="00A56265">
        <w:rPr>
          <w:rFonts w:ascii="MS Gothic" w:eastAsia="MS Gothic" w:hAnsi="MS Gothic" w:cs="MS Gothic" w:hint="eastAsia"/>
          <w:b/>
          <w:bCs/>
          <w:lang w:eastAsia="ja-JP"/>
        </w:rPr>
        <w:t>判断すればよい</w:t>
      </w:r>
      <w:r w:rsidRPr="00F430E1">
        <w:rPr>
          <w:rFonts w:ascii="MS Gothic" w:eastAsia="MS Gothic" w:hAnsi="MS Gothic" w:cs="MS Gothic" w:hint="eastAsia"/>
          <w:b/>
          <w:bCs/>
          <w:lang w:eastAsia="ja-JP"/>
        </w:rPr>
        <w:t>？</w:t>
      </w:r>
    </w:p>
    <w:p w14:paraId="15831B59" w14:textId="5B15C533" w:rsidR="001103DC" w:rsidRPr="009D4518" w:rsidRDefault="00F430E1" w:rsidP="001103DC">
      <w:pPr>
        <w:outlineLvl w:val="9"/>
        <w:rPr>
          <w:sz w:val="20"/>
        </w:rPr>
        <w:sectPr w:rsidR="001103DC" w:rsidRPr="009D4518" w:rsidSect="001103DC">
          <w:footerReference w:type="default" r:id="rId11"/>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F430E1">
        <w:rPr>
          <w:rFonts w:ascii="MS Gothic" w:eastAsia="MS Gothic" w:hAnsi="MS Gothic" w:cs="MS Gothic" w:hint="eastAsia"/>
          <w:sz w:val="20"/>
        </w:rPr>
        <w:t>障害とは、</w:t>
      </w:r>
      <w:r w:rsidRPr="00F430E1">
        <w:rPr>
          <w:sz w:val="20"/>
        </w:rPr>
        <w:t xml:space="preserve">1 </w:t>
      </w:r>
      <w:proofErr w:type="spellStart"/>
      <w:r w:rsidRPr="00F430E1">
        <w:rPr>
          <w:rFonts w:ascii="MS Gothic" w:eastAsia="MS Gothic" w:hAnsi="MS Gothic" w:cs="MS Gothic" w:hint="eastAsia"/>
          <w:sz w:val="20"/>
        </w:rPr>
        <w:t>つ以上の「主要な生活活動」が実質的に制限される状態です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sz w:val="20"/>
        </w:rPr>
        <w:t>もしあなたがそのような症状を持っている、あるいは持ったことがあるなら、あなたは障害を持つ人です</w:t>
      </w:r>
      <w:proofErr w:type="spellEnd"/>
      <w:r w:rsidRPr="00F430E1">
        <w:rPr>
          <w:rFonts w:ascii="MS Gothic" w:eastAsia="MS Gothic" w:hAnsi="MS Gothic" w:cs="MS Gothic" w:hint="eastAsia"/>
          <w:sz w:val="20"/>
        </w:rPr>
        <w:t>。</w:t>
      </w:r>
      <w:r w:rsidRPr="00F430E1">
        <w:rPr>
          <w:sz w:val="20"/>
        </w:rPr>
        <w:t xml:space="preserve"> </w:t>
      </w:r>
      <w:proofErr w:type="spellStart"/>
      <w:r w:rsidRPr="00F430E1">
        <w:rPr>
          <w:rFonts w:ascii="MS Gothic" w:eastAsia="MS Gothic" w:hAnsi="MS Gothic" w:cs="MS Gothic" w:hint="eastAsia"/>
          <w:b/>
          <w:bCs/>
          <w:sz w:val="20"/>
        </w:rPr>
        <w:t>障害には以下が含まれますが、これらに限定されません</w:t>
      </w:r>
      <w:proofErr w:type="spellEnd"/>
      <w:r w:rsidRPr="00F430E1">
        <w:rPr>
          <w:rFonts w:ascii="MS Gothic" w:eastAsia="MS Gothic" w:hAnsi="MS Gothic" w:cs="MS Gothic" w:hint="eastAsia"/>
          <w:b/>
          <w:bCs/>
          <w:sz w:val="20"/>
        </w:rPr>
        <w:t>。</w:t>
      </w:r>
    </w:p>
    <w:p w14:paraId="1FBBFA9D" w14:textId="7932B858"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アルコールまたはその他の薬物使用障害（現在薬物を違法に使用していない）</w:t>
      </w:r>
    </w:p>
    <w:p w14:paraId="098A186E" w14:textId="38925B0B"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自己免疫疾患、たとえば狼瘡、線維筋痛症、関節リウマチ、</w:t>
      </w:r>
      <w:r w:rsidRPr="00293EA5">
        <w:rPr>
          <w:rFonts w:ascii="Arial" w:hAnsi="Arial"/>
          <w:color w:val="000000" w:themeColor="text1"/>
          <w:sz w:val="20"/>
          <w:szCs w:val="20"/>
          <w:lang w:eastAsia="ja-JP"/>
        </w:rPr>
        <w:t>HIV/AIDS</w:t>
      </w:r>
    </w:p>
    <w:p w14:paraId="11D7DAB4" w14:textId="61BB8B29"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rPr>
      </w:pPr>
      <w:r w:rsidRPr="00293EA5">
        <w:rPr>
          <w:rFonts w:ascii="Arial" w:hAnsi="Arial"/>
          <w:color w:val="000000" w:themeColor="text1"/>
          <w:sz w:val="20"/>
          <w:szCs w:val="20"/>
        </w:rPr>
        <w:t xml:space="preserve"> </w:t>
      </w:r>
      <w:proofErr w:type="spellStart"/>
      <w:r w:rsidRPr="00293EA5">
        <w:rPr>
          <w:rFonts w:ascii="MS Gothic" w:eastAsia="MS Gothic" w:hAnsi="MS Gothic" w:cs="MS Gothic" w:hint="eastAsia"/>
          <w:color w:val="000000" w:themeColor="text1"/>
          <w:sz w:val="20"/>
          <w:szCs w:val="20"/>
        </w:rPr>
        <w:t>盲目または弱視</w:t>
      </w:r>
      <w:proofErr w:type="spellEnd"/>
    </w:p>
    <w:p w14:paraId="20EDDB59" w14:textId="2EBB6C42"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がん（過去または現在）</w:t>
      </w:r>
    </w:p>
    <w:p w14:paraId="6004A266" w14:textId="71E2CC53"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心血管疾患または心臓病</w:t>
      </w:r>
    </w:p>
    <w:p w14:paraId="2CD6FE52" w14:textId="496713A6"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rPr>
      </w:pPr>
      <w:proofErr w:type="spellStart"/>
      <w:r w:rsidRPr="00293EA5">
        <w:rPr>
          <w:rFonts w:ascii="MS Gothic" w:eastAsia="MS Gothic" w:hAnsi="MS Gothic" w:cs="MS Gothic" w:hint="eastAsia"/>
          <w:color w:val="000000" w:themeColor="text1"/>
          <w:sz w:val="20"/>
          <w:szCs w:val="20"/>
        </w:rPr>
        <w:t>セリアック病</w:t>
      </w:r>
      <w:proofErr w:type="spellEnd"/>
    </w:p>
    <w:p w14:paraId="4EE74C68" w14:textId="7C6896CE"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rPr>
      </w:pPr>
      <w:proofErr w:type="spellStart"/>
      <w:r w:rsidRPr="00293EA5">
        <w:rPr>
          <w:rFonts w:ascii="MS Gothic" w:eastAsia="MS Gothic" w:hAnsi="MS Gothic" w:cs="MS Gothic" w:hint="eastAsia"/>
          <w:color w:val="000000" w:themeColor="text1"/>
          <w:sz w:val="20"/>
          <w:szCs w:val="20"/>
        </w:rPr>
        <w:t>脳性麻痺</w:t>
      </w:r>
      <w:proofErr w:type="spellEnd"/>
    </w:p>
    <w:p w14:paraId="1A6B099A" w14:textId="4A02D0D4"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聴覚障害者または重度の聴覚障害</w:t>
      </w:r>
    </w:p>
    <w:p w14:paraId="6926F586" w14:textId="793D7D7F" w:rsidR="00F424F0" w:rsidRPr="00293EA5" w:rsidRDefault="00F424F0" w:rsidP="00F424F0">
      <w:pPr>
        <w:pStyle w:val="ListParagraph"/>
        <w:numPr>
          <w:ilvl w:val="0"/>
          <w:numId w:val="1"/>
        </w:numPr>
        <w:tabs>
          <w:tab w:val="left" w:pos="270"/>
        </w:tabs>
        <w:outlineLvl w:val="9"/>
        <w:rPr>
          <w:color w:val="000000" w:themeColor="text1"/>
          <w:sz w:val="20"/>
          <w:szCs w:val="20"/>
        </w:rPr>
      </w:pPr>
      <w:proofErr w:type="spellStart"/>
      <w:r w:rsidRPr="00293EA5">
        <w:rPr>
          <w:rFonts w:ascii="MS Gothic" w:eastAsia="MS Gothic" w:hAnsi="MS Gothic" w:cs="MS Gothic" w:hint="eastAsia"/>
          <w:color w:val="000000" w:themeColor="text1"/>
          <w:sz w:val="20"/>
          <w:szCs w:val="20"/>
        </w:rPr>
        <w:t>糖尿病</w:t>
      </w:r>
      <w:proofErr w:type="spellEnd"/>
    </w:p>
    <w:p w14:paraId="07B465A4" w14:textId="77777777" w:rsidR="00293EA5" w:rsidRPr="00293EA5" w:rsidRDefault="00293EA5" w:rsidP="00293EA5">
      <w:pPr>
        <w:tabs>
          <w:tab w:val="left" w:pos="270"/>
        </w:tabs>
        <w:outlineLvl w:val="9"/>
        <w:rPr>
          <w:color w:val="000000" w:themeColor="text1"/>
          <w:sz w:val="20"/>
          <w:szCs w:val="20"/>
        </w:rPr>
      </w:pPr>
    </w:p>
    <w:p w14:paraId="54207C83" w14:textId="5284B12C"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 xml:space="preserve">外観の損傷 </w:t>
      </w:r>
      <w:r w:rsidRPr="00293EA5">
        <w:rPr>
          <w:rFonts w:ascii="MS Gothic" w:eastAsia="MS Gothic" w:hAnsi="MS Gothic" w:cs="MS Gothic"/>
          <w:color w:val="000000" w:themeColor="text1"/>
          <w:sz w:val="20"/>
          <w:szCs w:val="20"/>
          <w:lang w:eastAsia="ja-JP"/>
        </w:rPr>
        <w:t>(</w:t>
      </w:r>
      <w:r w:rsidRPr="00293EA5">
        <w:rPr>
          <w:rFonts w:ascii="MS Gothic" w:eastAsia="MS Gothic" w:hAnsi="MS Gothic" w:cs="MS Gothic" w:hint="eastAsia"/>
          <w:color w:val="000000" w:themeColor="text1"/>
          <w:sz w:val="20"/>
          <w:szCs w:val="20"/>
          <w:lang w:eastAsia="ja-JP"/>
        </w:rPr>
        <w:t>例：火傷、傷、事故、先天性疾患によって引き起こされる外観の損傷)</w:t>
      </w:r>
    </w:p>
    <w:p w14:paraId="7D557E95" w14:textId="66E40A31" w:rsidR="00F424F0" w:rsidRPr="00293EA5" w:rsidRDefault="00F424F0" w:rsidP="00293EA5">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てんかんまたはその他の発作性疾患</w:t>
      </w:r>
    </w:p>
    <w:p w14:paraId="53E627E4" w14:textId="31F4CAF3"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胃腸障害（例:クローン病、過敏性腸症候群など）</w:t>
      </w:r>
    </w:p>
    <w:p w14:paraId="3F954925" w14:textId="5DB49402"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知的障害または発達障害</w:t>
      </w:r>
    </w:p>
    <w:p w14:paraId="5D23D8D2" w14:textId="794B3E1F"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精神的健康状態（例</w:t>
      </w:r>
      <w:r w:rsidRPr="00293EA5">
        <w:rPr>
          <w:rFonts w:ascii="Arial" w:hAnsi="Arial"/>
          <w:color w:val="000000" w:themeColor="text1"/>
          <w:sz w:val="20"/>
          <w:szCs w:val="20"/>
          <w:lang w:eastAsia="ja-JP"/>
        </w:rPr>
        <w:t xml:space="preserve">: </w:t>
      </w:r>
      <w:r w:rsidRPr="00293EA5">
        <w:rPr>
          <w:rFonts w:ascii="MS Gothic" w:eastAsia="MS Gothic" w:hAnsi="MS Gothic" w:cs="MS Gothic" w:hint="eastAsia"/>
          <w:color w:val="000000" w:themeColor="text1"/>
          <w:sz w:val="20"/>
          <w:szCs w:val="20"/>
          <w:lang w:eastAsia="ja-JP"/>
        </w:rPr>
        <w:t>うつ病、双極性障害、不安障害、統合失調症、</w:t>
      </w:r>
      <w:r w:rsidRPr="00293EA5">
        <w:rPr>
          <w:rFonts w:ascii="Arial" w:hAnsi="Arial"/>
          <w:color w:val="000000" w:themeColor="text1"/>
          <w:sz w:val="20"/>
          <w:szCs w:val="20"/>
          <w:lang w:eastAsia="ja-JP"/>
        </w:rPr>
        <w:t>PTSD</w:t>
      </w:r>
      <w:r w:rsidRPr="00293EA5">
        <w:rPr>
          <w:rFonts w:ascii="MS Gothic" w:eastAsia="MS Gothic" w:hAnsi="MS Gothic" w:cs="MS Gothic" w:hint="eastAsia"/>
          <w:color w:val="000000" w:themeColor="text1"/>
          <w:sz w:val="20"/>
          <w:szCs w:val="20"/>
          <w:lang w:eastAsia="ja-JP"/>
        </w:rPr>
        <w:t>）</w:t>
      </w:r>
    </w:p>
    <w:p w14:paraId="4341DBF6" w14:textId="4DE54EFE"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手足が欠けている、または手足が部分的に欠けている</w:t>
      </w:r>
    </w:p>
    <w:p w14:paraId="3A43BB1D" w14:textId="1A0A641D"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車椅子、スクーター、歩行器、脚装具、および</w:t>
      </w:r>
      <w:r w:rsidRPr="00293EA5">
        <w:rPr>
          <w:rFonts w:ascii="Arial" w:hAnsi="Arial"/>
          <w:color w:val="000000" w:themeColor="text1"/>
          <w:sz w:val="20"/>
          <w:szCs w:val="20"/>
          <w:lang w:eastAsia="ja-JP"/>
        </w:rPr>
        <w:t>/</w:t>
      </w:r>
      <w:r w:rsidRPr="00293EA5">
        <w:rPr>
          <w:rFonts w:ascii="MS Gothic" w:eastAsia="MS Gothic" w:hAnsi="MS Gothic" w:cs="MS Gothic" w:hint="eastAsia"/>
          <w:color w:val="000000" w:themeColor="text1"/>
          <w:sz w:val="20"/>
          <w:szCs w:val="20"/>
          <w:lang w:eastAsia="ja-JP"/>
        </w:rPr>
        <w:t>またはその他</w:t>
      </w:r>
      <w:r w:rsidRPr="00293EA5">
        <w:rPr>
          <w:rFonts w:ascii="MS Gothic" w:eastAsia="MS Gothic" w:hAnsi="MS Gothic" w:cs="MS Gothic" w:hint="eastAsia"/>
          <w:color w:val="000000" w:themeColor="text1"/>
          <w:sz w:val="20"/>
          <w:szCs w:val="20"/>
          <w:lang w:eastAsia="ja-JP"/>
        </w:rPr>
        <w:t>のサポートの使用により恩恵を受ける運動障害</w:t>
      </w:r>
    </w:p>
    <w:p w14:paraId="231DD7B7" w14:textId="49C2244E"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神経系の状態（片頭痛、パーキンソン病、多発性硬化症（</w:t>
      </w:r>
      <w:r w:rsidRPr="00293EA5">
        <w:rPr>
          <w:rFonts w:ascii="Arial" w:hAnsi="Arial"/>
          <w:color w:val="000000" w:themeColor="text1"/>
          <w:sz w:val="20"/>
          <w:szCs w:val="20"/>
          <w:lang w:eastAsia="ja-JP"/>
        </w:rPr>
        <w:t>MS</w:t>
      </w:r>
      <w:r w:rsidRPr="00293EA5">
        <w:rPr>
          <w:rFonts w:ascii="MS Gothic" w:eastAsia="MS Gothic" w:hAnsi="MS Gothic" w:cs="MS Gothic" w:hint="eastAsia"/>
          <w:color w:val="000000" w:themeColor="text1"/>
          <w:sz w:val="20"/>
          <w:szCs w:val="20"/>
          <w:lang w:eastAsia="ja-JP"/>
        </w:rPr>
        <w:t>）など）</w:t>
      </w:r>
    </w:p>
    <w:p w14:paraId="4AE93AA8" w14:textId="345BD4EA"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神経発散（例：注意欠陥</w:t>
      </w:r>
      <w:r w:rsidRPr="00293EA5">
        <w:rPr>
          <w:rFonts w:ascii="Arial" w:hAnsi="Arial"/>
          <w:color w:val="000000" w:themeColor="text1"/>
          <w:sz w:val="20"/>
          <w:szCs w:val="20"/>
          <w:lang w:eastAsia="ja-JP"/>
        </w:rPr>
        <w:t>/</w:t>
      </w:r>
      <w:r w:rsidRPr="00293EA5">
        <w:rPr>
          <w:rFonts w:ascii="MS Gothic" w:eastAsia="MS Gothic" w:hAnsi="MS Gothic" w:cs="MS Gothic" w:hint="eastAsia"/>
          <w:color w:val="000000" w:themeColor="text1"/>
          <w:sz w:val="20"/>
          <w:szCs w:val="20"/>
          <w:lang w:eastAsia="ja-JP"/>
        </w:rPr>
        <w:t>多動性障害（</w:t>
      </w:r>
      <w:r w:rsidRPr="00293EA5">
        <w:rPr>
          <w:rFonts w:ascii="Arial" w:hAnsi="Arial"/>
          <w:color w:val="000000" w:themeColor="text1"/>
          <w:sz w:val="20"/>
          <w:szCs w:val="20"/>
          <w:lang w:eastAsia="ja-JP"/>
        </w:rPr>
        <w:t>ADHD</w:t>
      </w:r>
      <w:r w:rsidRPr="00293EA5">
        <w:rPr>
          <w:rFonts w:ascii="MS Gothic" w:eastAsia="MS Gothic" w:hAnsi="MS Gothic" w:cs="MS Gothic" w:hint="eastAsia"/>
          <w:color w:val="000000" w:themeColor="text1"/>
          <w:sz w:val="20"/>
          <w:szCs w:val="20"/>
          <w:lang w:eastAsia="ja-JP"/>
        </w:rPr>
        <w:t>）、自閉症スペクトラム障害、失読症、運動障害、その他の学習障害）</w:t>
      </w:r>
    </w:p>
    <w:p w14:paraId="707C1B31" w14:textId="28FDAE64"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部分的または完全な麻痺（原因は問わず）</w:t>
      </w:r>
    </w:p>
    <w:p w14:paraId="642C10AC" w14:textId="5B9B58B6" w:rsidR="00F424F0" w:rsidRPr="00293EA5" w:rsidRDefault="00F424F0" w:rsidP="00F424F0">
      <w:pPr>
        <w:pStyle w:val="ListParagraph"/>
        <w:numPr>
          <w:ilvl w:val="0"/>
          <w:numId w:val="1"/>
        </w:numPr>
        <w:tabs>
          <w:tab w:val="left" w:pos="270"/>
        </w:tabs>
        <w:outlineLvl w:val="9"/>
        <w:rPr>
          <w:rFonts w:ascii="Arial" w:hAnsi="Arial"/>
          <w:color w:val="000000" w:themeColor="text1"/>
          <w:sz w:val="20"/>
          <w:szCs w:val="20"/>
          <w:lang w:eastAsia="ja-JP"/>
        </w:rPr>
      </w:pPr>
      <w:r w:rsidRPr="00293EA5">
        <w:rPr>
          <w:rFonts w:ascii="MS Gothic" w:eastAsia="MS Gothic" w:hAnsi="MS Gothic" w:cs="MS Gothic" w:hint="eastAsia"/>
          <w:color w:val="000000" w:themeColor="text1"/>
          <w:sz w:val="20"/>
          <w:szCs w:val="20"/>
          <w:lang w:eastAsia="ja-JP"/>
        </w:rPr>
        <w:t>肺または呼吸器疾患（結核、喘息、肺気腫など）</w:t>
      </w:r>
    </w:p>
    <w:p w14:paraId="6A93CE3F" w14:textId="77777777" w:rsidR="00293EA5" w:rsidRPr="00293EA5" w:rsidRDefault="00F424F0" w:rsidP="00293EA5">
      <w:pPr>
        <w:pStyle w:val="ListParagraph"/>
        <w:numPr>
          <w:ilvl w:val="0"/>
          <w:numId w:val="1"/>
        </w:numPr>
        <w:tabs>
          <w:tab w:val="left" w:pos="270"/>
        </w:tabs>
        <w:outlineLvl w:val="9"/>
        <w:rPr>
          <w:rFonts w:ascii="Arial" w:hAnsi="Arial"/>
          <w:color w:val="000000" w:themeColor="text1"/>
          <w:sz w:val="20"/>
          <w:szCs w:val="20"/>
        </w:rPr>
      </w:pPr>
      <w:proofErr w:type="spellStart"/>
      <w:r w:rsidRPr="00293EA5">
        <w:rPr>
          <w:rFonts w:ascii="MS Gothic" w:eastAsia="MS Gothic" w:hAnsi="MS Gothic" w:cs="MS Gothic" w:hint="eastAsia"/>
          <w:color w:val="000000" w:themeColor="text1"/>
          <w:sz w:val="20"/>
          <w:szCs w:val="20"/>
        </w:rPr>
        <w:t>低身長（小人症</w:t>
      </w:r>
      <w:proofErr w:type="spellEnd"/>
      <w:r w:rsidRPr="00293EA5">
        <w:rPr>
          <w:rFonts w:ascii="MS Gothic" w:eastAsia="MS Gothic" w:hAnsi="MS Gothic" w:cs="MS Gothic" w:hint="eastAsia"/>
          <w:color w:val="000000" w:themeColor="text1"/>
          <w:sz w:val="20"/>
          <w:szCs w:val="20"/>
        </w:rPr>
        <w:t>）</w:t>
      </w:r>
    </w:p>
    <w:p w14:paraId="3DE53991" w14:textId="28589D35" w:rsidR="001103DC" w:rsidRPr="00293EA5" w:rsidRDefault="00F424F0" w:rsidP="00293EA5">
      <w:pPr>
        <w:pStyle w:val="ListParagraph"/>
        <w:numPr>
          <w:ilvl w:val="0"/>
          <w:numId w:val="1"/>
        </w:numPr>
        <w:tabs>
          <w:tab w:val="left" w:pos="270"/>
        </w:tabs>
        <w:outlineLvl w:val="9"/>
        <w:rPr>
          <w:rFonts w:ascii="Arial" w:hAnsi="Arial"/>
          <w:color w:val="000000" w:themeColor="text1"/>
          <w:sz w:val="16"/>
          <w:szCs w:val="16"/>
        </w:rPr>
        <w:sectPr w:rsidR="001103DC" w:rsidRPr="00293EA5" w:rsidSect="008679E9">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roofErr w:type="spellStart"/>
      <w:r w:rsidRPr="00293EA5">
        <w:rPr>
          <w:rFonts w:ascii="MS Gothic" w:eastAsia="MS Gothic" w:hAnsi="MS Gothic" w:cs="MS Gothic" w:hint="eastAsia"/>
          <w:color w:val="000000" w:themeColor="text1"/>
          <w:sz w:val="20"/>
          <w:szCs w:val="20"/>
        </w:rPr>
        <w:t>外傷性脳損傷</w:t>
      </w:r>
      <w:proofErr w:type="spellEnd"/>
    </w:p>
    <w:p w14:paraId="1DDE5522" w14:textId="2963D902" w:rsidR="001103DC" w:rsidRPr="001103DC" w:rsidRDefault="00F424F0" w:rsidP="001103DC">
      <w:pPr>
        <w:pStyle w:val="Heading2"/>
      </w:pPr>
      <w:r w:rsidRPr="00F424F0">
        <w:rPr>
          <w:rFonts w:ascii="MS Gothic" w:eastAsia="MS Gothic" w:hAnsi="MS Gothic" w:cs="MS Gothic" w:hint="eastAsia"/>
          <w:b/>
          <w:bCs/>
          <w:lang w:eastAsia="ja-JP"/>
        </w:rPr>
        <w:t>下記の当てはまるボックスをチェックしてください。</w:t>
      </w:r>
    </w:p>
    <w:p w14:paraId="7574AA94" w14:textId="2662CFD3" w:rsidR="001103DC" w:rsidRPr="00F424F0" w:rsidRDefault="005D4C0F" w:rsidP="00F430E1">
      <w:pPr>
        <w:tabs>
          <w:tab w:val="clear" w:pos="4680"/>
          <w:tab w:val="left" w:pos="1080"/>
          <w:tab w:val="center" w:pos="3780"/>
        </w:tabs>
        <w:spacing w:before="120"/>
        <w:ind w:left="360"/>
        <w:outlineLvl w:val="9"/>
        <w:rPr>
          <w:rFonts w:ascii="MS Gothic" w:eastAsia="MS Gothic" w:hAnsi="MS Gothic" w:cs="MS Gothic"/>
          <w:b/>
          <w:bCs/>
          <w:sz w:val="20"/>
          <w:lang w:val="en-US" w:eastAsia="ja-JP"/>
        </w:rPr>
      </w:pPr>
      <w:r w:rsidRPr="00B94086">
        <w:rPr>
          <w:rFonts w:ascii="Segoe UI Symbol" w:hAnsi="Segoe UI Symbol" w:cs="Segoe UI Symbol"/>
          <w:b/>
          <w:bCs/>
          <w:sz w:val="20"/>
        </w:rPr>
        <w:t>☐</w:t>
      </w:r>
      <w:r w:rsidR="007110CC">
        <w:rPr>
          <w:rFonts w:ascii="Segoe UI Symbol" w:hAnsi="Segoe UI Symbol" w:cs="Segoe UI Symbol"/>
          <w:sz w:val="20"/>
          <w:lang w:val="en-US"/>
        </w:rPr>
        <w:t xml:space="preserve">      </w:t>
      </w:r>
      <w:r w:rsidR="00F430E1">
        <w:rPr>
          <w:rFonts w:ascii="MS Gothic" w:eastAsia="MS Gothic" w:hAnsi="MS Gothic" w:cs="MS Gothic" w:hint="eastAsia"/>
          <w:sz w:val="20"/>
          <w:lang w:val="en-US" w:eastAsia="ja-JP"/>
        </w:rPr>
        <w:t xml:space="preserve">　</w:t>
      </w:r>
      <w:r w:rsidR="00F430E1" w:rsidRPr="00F424F0">
        <w:rPr>
          <w:rFonts w:ascii="MS Gothic" w:eastAsia="MS Gothic" w:hAnsi="MS Gothic" w:cs="MS Gothic" w:hint="eastAsia"/>
          <w:b/>
          <w:bCs/>
          <w:sz w:val="20"/>
          <w:lang w:val="en-US" w:eastAsia="ja-JP"/>
        </w:rPr>
        <w:t>障害を持っている。または過去に持っていたことがある。</w:t>
      </w:r>
    </w:p>
    <w:p w14:paraId="17C0D692" w14:textId="1DF6AD1B" w:rsidR="001103DC" w:rsidRPr="00F424F0" w:rsidRDefault="005D4C0F" w:rsidP="001103DC">
      <w:pPr>
        <w:tabs>
          <w:tab w:val="clear" w:pos="4680"/>
          <w:tab w:val="center" w:pos="3780"/>
        </w:tabs>
        <w:ind w:left="360"/>
        <w:outlineLvl w:val="9"/>
        <w:rPr>
          <w:b/>
          <w:bCs/>
          <w:sz w:val="20"/>
        </w:rPr>
      </w:pPr>
      <w:r w:rsidRPr="00F424F0">
        <w:rPr>
          <w:rFonts w:ascii="Segoe UI Symbol" w:hAnsi="Segoe UI Symbol" w:cs="Segoe UI Symbol"/>
          <w:b/>
          <w:bCs/>
          <w:sz w:val="20"/>
        </w:rPr>
        <w:t>☐</w:t>
      </w:r>
      <w:r w:rsidR="00F430E1" w:rsidRPr="00F424F0">
        <w:rPr>
          <w:rFonts w:ascii="MS Gothic" w:eastAsia="MS Gothic" w:hAnsi="MS Gothic" w:cs="MS Gothic" w:hint="eastAsia"/>
          <w:b/>
          <w:bCs/>
          <w:sz w:val="20"/>
          <w:lang w:eastAsia="ja-JP"/>
        </w:rPr>
        <w:t xml:space="preserve">　　 障害を持っていない。過去に持っていたこともない。</w:t>
      </w:r>
    </w:p>
    <w:p w14:paraId="4844D5A8" w14:textId="7FCBF02A" w:rsidR="001103DC" w:rsidRPr="00F424F0" w:rsidRDefault="005D4C0F" w:rsidP="00F753AD">
      <w:pPr>
        <w:tabs>
          <w:tab w:val="clear" w:pos="4680"/>
          <w:tab w:val="center" w:pos="2070"/>
        </w:tabs>
        <w:ind w:left="360"/>
        <w:outlineLvl w:val="9"/>
        <w:rPr>
          <w:b/>
          <w:bCs/>
          <w:sz w:val="20"/>
        </w:rPr>
      </w:pPr>
      <w:r w:rsidRPr="00F424F0">
        <w:rPr>
          <w:rFonts w:ascii="Segoe UI Symbol" w:hAnsi="Segoe UI Symbol" w:cs="Segoe UI Symbol"/>
          <w:b/>
          <w:bCs/>
          <w:sz w:val="20"/>
        </w:rPr>
        <w:t>☐</w:t>
      </w:r>
      <w:r w:rsidR="00F424F0" w:rsidRPr="00F424F0">
        <w:rPr>
          <w:rFonts w:ascii="MS Gothic" w:eastAsia="MS Gothic" w:hAnsi="MS Gothic" w:cs="MS Gothic" w:hint="eastAsia"/>
          <w:b/>
          <w:bCs/>
          <w:sz w:val="20"/>
          <w:lang w:eastAsia="ja-JP"/>
        </w:rPr>
        <w:t xml:space="preserve">　　 回答したくない。</w:t>
      </w:r>
    </w:p>
    <w:p w14:paraId="7D872CD6" w14:textId="77777777" w:rsidR="001103DC" w:rsidRDefault="001103DC" w:rsidP="001103DC">
      <w:pPr>
        <w:outlineLvl w:val="9"/>
        <w:rPr>
          <w:sz w:val="20"/>
        </w:rPr>
      </w:pPr>
    </w:p>
    <w:p w14:paraId="1967CE14" w14:textId="56190BCC" w:rsidR="001103DC" w:rsidRPr="007E24D7" w:rsidRDefault="00F424F0" w:rsidP="00E054BC">
      <w:pPr>
        <w:pStyle w:val="Heading3"/>
      </w:pPr>
      <w:proofErr w:type="spellStart"/>
      <w:r w:rsidRPr="00F424F0">
        <w:rPr>
          <w:rFonts w:ascii="MS Gothic" w:eastAsia="MS Gothic" w:hAnsi="MS Gothic" w:cs="MS Gothic" w:hint="eastAsia"/>
        </w:rPr>
        <w:t>公的負担声明</w:t>
      </w:r>
      <w:proofErr w:type="spellEnd"/>
      <w:r w:rsidRPr="00F424F0">
        <w:t xml:space="preserve">: 1995 </w:t>
      </w:r>
      <w:proofErr w:type="spellStart"/>
      <w:r w:rsidRPr="00F424F0">
        <w:rPr>
          <w:rFonts w:ascii="MS Gothic" w:eastAsia="MS Gothic" w:hAnsi="MS Gothic" w:cs="MS Gothic" w:hint="eastAsia"/>
        </w:rPr>
        <w:t>年の事務削減法によれば、情報の収集に有効な</w:t>
      </w:r>
      <w:proofErr w:type="spellEnd"/>
      <w:r w:rsidRPr="00F424F0">
        <w:t xml:space="preserve"> OMB </w:t>
      </w:r>
      <w:proofErr w:type="spellStart"/>
      <w:r w:rsidRPr="00F424F0">
        <w:rPr>
          <w:rFonts w:ascii="MS Gothic" w:eastAsia="MS Gothic" w:hAnsi="MS Gothic" w:cs="MS Gothic" w:hint="eastAsia"/>
        </w:rPr>
        <w:t>管理番号が表示されていない限り、いかなる人も情報の収集に応答する必要はありません</w:t>
      </w:r>
      <w:proofErr w:type="spellEnd"/>
      <w:r w:rsidRPr="00F424F0">
        <w:rPr>
          <w:rFonts w:ascii="MS Gothic" w:eastAsia="MS Gothic" w:hAnsi="MS Gothic" w:cs="MS Gothic" w:hint="eastAsia"/>
        </w:rPr>
        <w:t>。</w:t>
      </w:r>
      <w:r w:rsidRPr="00F424F0">
        <w:t xml:space="preserve"> </w:t>
      </w:r>
      <w:proofErr w:type="spellStart"/>
      <w:r w:rsidRPr="00F424F0">
        <w:rPr>
          <w:rFonts w:ascii="MS Gothic" w:eastAsia="MS Gothic" w:hAnsi="MS Gothic" w:cs="MS Gothic" w:hint="eastAsia"/>
        </w:rPr>
        <w:t>このアンケートは完了するまでに約</w:t>
      </w:r>
      <w:proofErr w:type="spellEnd"/>
      <w:r w:rsidRPr="00F424F0">
        <w:t xml:space="preserve"> 5 </w:t>
      </w:r>
      <w:proofErr w:type="spellStart"/>
      <w:r w:rsidRPr="00F424F0">
        <w:rPr>
          <w:rFonts w:ascii="MS Gothic" w:eastAsia="MS Gothic" w:hAnsi="MS Gothic" w:cs="MS Gothic" w:hint="eastAsia"/>
        </w:rPr>
        <w:t>分かかります</w:t>
      </w:r>
      <w:proofErr w:type="spellEnd"/>
      <w:r w:rsidRPr="00F424F0">
        <w:rPr>
          <w:rFonts w:ascii="MS Gothic" w:eastAsia="MS Gothic" w:hAnsi="MS Gothic" w:cs="MS Gothic" w:hint="eastAsia"/>
        </w:rPr>
        <w:t>。</w:t>
      </w:r>
    </w:p>
    <w:p w14:paraId="75305946" w14:textId="3D6E8189" w:rsidR="001103DC" w:rsidRPr="00D92411" w:rsidRDefault="005D4C0F" w:rsidP="006D334C">
      <w:pPr>
        <w:outlineLvl w:val="9"/>
        <w:rPr>
          <w:sz w:val="20"/>
        </w:rPr>
      </w:pPr>
      <w:r>
        <w:rPr>
          <w:sz w:val="20"/>
        </w:rPr>
        <w:t xml:space="preserve">    </w:t>
      </w:r>
    </w:p>
    <w:p w14:paraId="56A3120A" w14:textId="1A2775E9" w:rsidR="001103DC" w:rsidRDefault="00F424F0" w:rsidP="006D334C">
      <w:pPr>
        <w:pStyle w:val="Heading2"/>
        <w:pBdr>
          <w:top w:val="single" w:sz="4" w:space="1" w:color="auto"/>
          <w:left w:val="single" w:sz="4" w:space="4" w:color="auto"/>
          <w:bottom w:val="single" w:sz="4" w:space="1" w:color="auto"/>
          <w:right w:val="single" w:sz="4" w:space="4" w:color="auto"/>
        </w:pBdr>
        <w:spacing w:after="120"/>
      </w:pPr>
      <w:r>
        <w:rPr>
          <w:rFonts w:ascii="MS Gothic" w:eastAsia="MS Gothic" w:hAnsi="MS Gothic" w:cs="MS Gothic" w:hint="eastAsia"/>
          <w:lang w:eastAsia="ja-JP"/>
        </w:rPr>
        <w:t>雇用者専用欄</w:t>
      </w:r>
    </w:p>
    <w:p w14:paraId="37537623" w14:textId="15631FDA" w:rsidR="006D334C" w:rsidRDefault="00F424F0" w:rsidP="006D334C">
      <w:pPr>
        <w:pBdr>
          <w:top w:val="single" w:sz="4" w:space="1" w:color="auto"/>
          <w:left w:val="single" w:sz="4" w:space="4" w:color="auto"/>
          <w:bottom w:val="single" w:sz="4" w:space="1" w:color="auto"/>
          <w:right w:val="single" w:sz="4" w:space="4" w:color="auto"/>
        </w:pBdr>
        <w:jc w:val="center"/>
        <w:outlineLvl w:val="9"/>
        <w:rPr>
          <w:iCs/>
          <w:sz w:val="20"/>
          <w:szCs w:val="20"/>
        </w:rPr>
      </w:pPr>
      <w:proofErr w:type="spellStart"/>
      <w:r w:rsidRPr="00F424F0">
        <w:rPr>
          <w:rFonts w:ascii="MS Gothic" w:eastAsia="MS Gothic" w:hAnsi="MS Gothic" w:cs="MS Gothic" w:hint="eastAsia"/>
          <w:iCs/>
          <w:sz w:val="20"/>
          <w:szCs w:val="20"/>
        </w:rPr>
        <w:t>雇用主は、記録保持の目的で必要に応じて</w:t>
      </w:r>
      <w:r>
        <w:rPr>
          <w:rFonts w:ascii="MS Gothic" w:eastAsia="MS Gothic" w:hAnsi="MS Gothic" w:cs="MS Gothic" w:hint="eastAsia"/>
          <w:iCs/>
          <w:sz w:val="20"/>
          <w:szCs w:val="20"/>
          <w:lang w:eastAsia="ja-JP"/>
        </w:rPr>
        <w:t>用紙</w:t>
      </w:r>
      <w:r w:rsidRPr="00F424F0">
        <w:rPr>
          <w:rFonts w:ascii="MS Gothic" w:eastAsia="MS Gothic" w:hAnsi="MS Gothic" w:cs="MS Gothic" w:hint="eastAsia"/>
          <w:iCs/>
          <w:sz w:val="20"/>
          <w:szCs w:val="20"/>
        </w:rPr>
        <w:t>のこの</w:t>
      </w:r>
      <w:r>
        <w:rPr>
          <w:rFonts w:ascii="MS Gothic" w:eastAsia="MS Gothic" w:hAnsi="MS Gothic" w:cs="MS Gothic" w:hint="eastAsia"/>
          <w:iCs/>
          <w:sz w:val="20"/>
          <w:szCs w:val="20"/>
          <w:lang w:eastAsia="ja-JP"/>
        </w:rPr>
        <w:t>欄</w:t>
      </w:r>
      <w:r w:rsidRPr="00F424F0">
        <w:rPr>
          <w:rFonts w:ascii="MS Gothic" w:eastAsia="MS Gothic" w:hAnsi="MS Gothic" w:cs="MS Gothic" w:hint="eastAsia"/>
          <w:iCs/>
          <w:sz w:val="20"/>
          <w:szCs w:val="20"/>
        </w:rPr>
        <w:t>を変更できます</w:t>
      </w:r>
      <w:proofErr w:type="spellEnd"/>
      <w:r w:rsidRPr="00F424F0">
        <w:rPr>
          <w:rFonts w:ascii="MS Gothic" w:eastAsia="MS Gothic" w:hAnsi="MS Gothic" w:cs="MS Gothic" w:hint="eastAsia"/>
          <w:iCs/>
          <w:sz w:val="20"/>
          <w:szCs w:val="20"/>
        </w:rPr>
        <w:t>。</w:t>
      </w:r>
    </w:p>
    <w:p w14:paraId="4920BCA9" w14:textId="30864C54" w:rsidR="00E054BC" w:rsidRPr="008E39BA" w:rsidRDefault="00F424F0" w:rsidP="006D334C">
      <w:pPr>
        <w:pBdr>
          <w:top w:val="single" w:sz="4" w:space="1" w:color="auto"/>
          <w:left w:val="single" w:sz="4" w:space="4" w:color="auto"/>
          <w:bottom w:val="single" w:sz="4" w:space="1" w:color="auto"/>
          <w:right w:val="single" w:sz="4" w:space="4" w:color="auto"/>
        </w:pBdr>
        <w:jc w:val="center"/>
        <w:outlineLvl w:val="9"/>
        <w:rPr>
          <w:iCs/>
          <w:sz w:val="20"/>
          <w:szCs w:val="20"/>
        </w:rPr>
      </w:pPr>
      <w:r>
        <w:rPr>
          <w:rFonts w:ascii="MS Gothic" w:eastAsia="MS Gothic" w:hAnsi="MS Gothic" w:cs="MS Gothic" w:hint="eastAsia"/>
          <w:iCs/>
          <w:sz w:val="20"/>
          <w:szCs w:val="20"/>
          <w:lang w:eastAsia="ja-JP"/>
        </w:rPr>
        <w:t>例</w:t>
      </w:r>
      <w:r w:rsidR="005D4C0F" w:rsidRPr="008E39BA">
        <w:rPr>
          <w:iCs/>
          <w:sz w:val="20"/>
          <w:szCs w:val="20"/>
        </w:rPr>
        <w:t>:</w:t>
      </w:r>
    </w:p>
    <w:p w14:paraId="6938FCF8" w14:textId="7A992F01" w:rsidR="00F753AD" w:rsidRPr="001103DC" w:rsidRDefault="00F424F0" w:rsidP="006D334C">
      <w:pPr>
        <w:pBdr>
          <w:top w:val="single" w:sz="4" w:space="1" w:color="auto"/>
          <w:left w:val="single" w:sz="4" w:space="4" w:color="auto"/>
          <w:bottom w:val="single" w:sz="4" w:space="1" w:color="auto"/>
          <w:right w:val="single" w:sz="4" w:space="4" w:color="auto"/>
        </w:pBdr>
        <w:spacing w:after="240"/>
        <w:jc w:val="center"/>
        <w:outlineLvl w:val="9"/>
        <w:rPr>
          <w:sz w:val="20"/>
          <w:szCs w:val="20"/>
        </w:rPr>
      </w:pPr>
      <w:r>
        <w:rPr>
          <w:rFonts w:ascii="MS Gothic" w:eastAsia="MS Gothic" w:hAnsi="MS Gothic" w:cs="MS Gothic" w:hint="eastAsia"/>
          <w:sz w:val="20"/>
          <w:szCs w:val="20"/>
          <w:lang w:eastAsia="ja-JP"/>
        </w:rPr>
        <w:t>職名</w:t>
      </w:r>
      <w:r w:rsidR="005D4C0F" w:rsidRPr="008E39BA">
        <w:rPr>
          <w:sz w:val="20"/>
          <w:szCs w:val="20"/>
        </w:rPr>
        <w:t xml:space="preserve">: _______________         </w:t>
      </w:r>
      <w:r>
        <w:rPr>
          <w:rFonts w:ascii="MS Gothic" w:eastAsia="MS Gothic" w:hAnsi="MS Gothic" w:cs="MS Gothic" w:hint="eastAsia"/>
          <w:sz w:val="20"/>
          <w:szCs w:val="20"/>
          <w:lang w:eastAsia="ja-JP"/>
        </w:rPr>
        <w:t>雇用日</w:t>
      </w:r>
      <w:r w:rsidR="005D4C0F" w:rsidRPr="008E39BA">
        <w:rPr>
          <w:sz w:val="20"/>
          <w:szCs w:val="20"/>
        </w:rPr>
        <w:t>: _______________</w:t>
      </w:r>
    </w:p>
    <w:sectPr w:rsidR="00F753AD" w:rsidRPr="001103DC" w:rsidSect="007A76AF">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9903" w14:textId="77777777" w:rsidR="0079126F" w:rsidRDefault="0079126F">
      <w:r>
        <w:separator/>
      </w:r>
    </w:p>
  </w:endnote>
  <w:endnote w:type="continuationSeparator" w:id="0">
    <w:p w14:paraId="4C6B1BFE" w14:textId="77777777" w:rsidR="0079126F" w:rsidRDefault="0079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BA4" w14:textId="77777777" w:rsidR="00173CBA" w:rsidRDefault="00173CBA" w:rsidP="00DF6ADC">
    <w:pPr>
      <w:pStyle w:val="Footer"/>
    </w:pPr>
  </w:p>
  <w:p w14:paraId="4C039AB2" w14:textId="77777777" w:rsidR="00173CBA" w:rsidRDefault="00173CBA" w:rsidP="00DF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20E5" w14:textId="77777777" w:rsidR="0079126F" w:rsidRDefault="0079126F">
      <w:r>
        <w:separator/>
      </w:r>
    </w:p>
  </w:footnote>
  <w:footnote w:type="continuationSeparator" w:id="0">
    <w:p w14:paraId="7FC5157A" w14:textId="77777777" w:rsidR="0079126F" w:rsidRDefault="0079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B3"/>
    <w:multiLevelType w:val="hybridMultilevel"/>
    <w:tmpl w:val="5F0245D0"/>
    <w:lvl w:ilvl="0" w:tplc="963E7472">
      <w:start w:val="1"/>
      <w:numFmt w:val="bullet"/>
      <w:lvlText w:val=""/>
      <w:lvlJc w:val="left"/>
      <w:pPr>
        <w:ind w:left="360" w:hanging="360"/>
      </w:pPr>
      <w:rPr>
        <w:rFonts w:ascii="Symbol" w:hAnsi="Symbol" w:hint="default"/>
        <w:color w:val="auto"/>
        <w:sz w:val="20"/>
        <w:szCs w:val="20"/>
      </w:rPr>
    </w:lvl>
    <w:lvl w:ilvl="1" w:tplc="7B782C1E">
      <w:start w:val="1"/>
      <w:numFmt w:val="bullet"/>
      <w:lvlText w:val="o"/>
      <w:lvlJc w:val="left"/>
      <w:pPr>
        <w:ind w:left="1080" w:hanging="360"/>
      </w:pPr>
      <w:rPr>
        <w:rFonts w:ascii="Courier New" w:hAnsi="Courier New" w:cs="Courier New" w:hint="default"/>
      </w:rPr>
    </w:lvl>
    <w:lvl w:ilvl="2" w:tplc="FDB84208" w:tentative="1">
      <w:start w:val="1"/>
      <w:numFmt w:val="bullet"/>
      <w:lvlText w:val=""/>
      <w:lvlJc w:val="left"/>
      <w:pPr>
        <w:ind w:left="1800" w:hanging="360"/>
      </w:pPr>
      <w:rPr>
        <w:rFonts w:ascii="Wingdings" w:hAnsi="Wingdings" w:hint="default"/>
      </w:rPr>
    </w:lvl>
    <w:lvl w:ilvl="3" w:tplc="87425FD8" w:tentative="1">
      <w:start w:val="1"/>
      <w:numFmt w:val="bullet"/>
      <w:lvlText w:val=""/>
      <w:lvlJc w:val="left"/>
      <w:pPr>
        <w:ind w:left="2520" w:hanging="360"/>
      </w:pPr>
      <w:rPr>
        <w:rFonts w:ascii="Symbol" w:hAnsi="Symbol" w:hint="default"/>
      </w:rPr>
    </w:lvl>
    <w:lvl w:ilvl="4" w:tplc="4B2A17D8" w:tentative="1">
      <w:start w:val="1"/>
      <w:numFmt w:val="bullet"/>
      <w:lvlText w:val="o"/>
      <w:lvlJc w:val="left"/>
      <w:pPr>
        <w:ind w:left="3240" w:hanging="360"/>
      </w:pPr>
      <w:rPr>
        <w:rFonts w:ascii="Courier New" w:hAnsi="Courier New" w:cs="Courier New" w:hint="default"/>
      </w:rPr>
    </w:lvl>
    <w:lvl w:ilvl="5" w:tplc="3648D414" w:tentative="1">
      <w:start w:val="1"/>
      <w:numFmt w:val="bullet"/>
      <w:lvlText w:val=""/>
      <w:lvlJc w:val="left"/>
      <w:pPr>
        <w:ind w:left="3960" w:hanging="360"/>
      </w:pPr>
      <w:rPr>
        <w:rFonts w:ascii="Wingdings" w:hAnsi="Wingdings" w:hint="default"/>
      </w:rPr>
    </w:lvl>
    <w:lvl w:ilvl="6" w:tplc="7FD45944" w:tentative="1">
      <w:start w:val="1"/>
      <w:numFmt w:val="bullet"/>
      <w:lvlText w:val=""/>
      <w:lvlJc w:val="left"/>
      <w:pPr>
        <w:ind w:left="4680" w:hanging="360"/>
      </w:pPr>
      <w:rPr>
        <w:rFonts w:ascii="Symbol" w:hAnsi="Symbol" w:hint="default"/>
      </w:rPr>
    </w:lvl>
    <w:lvl w:ilvl="7" w:tplc="F7AC34AC" w:tentative="1">
      <w:start w:val="1"/>
      <w:numFmt w:val="bullet"/>
      <w:lvlText w:val="o"/>
      <w:lvlJc w:val="left"/>
      <w:pPr>
        <w:ind w:left="5400" w:hanging="360"/>
      </w:pPr>
      <w:rPr>
        <w:rFonts w:ascii="Courier New" w:hAnsi="Courier New" w:cs="Courier New" w:hint="default"/>
      </w:rPr>
    </w:lvl>
    <w:lvl w:ilvl="8" w:tplc="06B4818A" w:tentative="1">
      <w:start w:val="1"/>
      <w:numFmt w:val="bullet"/>
      <w:lvlText w:val=""/>
      <w:lvlJc w:val="left"/>
      <w:pPr>
        <w:ind w:left="6120" w:hanging="360"/>
      </w:pPr>
      <w:rPr>
        <w:rFonts w:ascii="Wingdings" w:hAnsi="Wingdings" w:hint="default"/>
      </w:rPr>
    </w:lvl>
  </w:abstractNum>
  <w:num w:numId="1" w16cid:durableId="29611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C9"/>
    <w:rsid w:val="00034F36"/>
    <w:rsid w:val="00057B73"/>
    <w:rsid w:val="00092823"/>
    <w:rsid w:val="000A492D"/>
    <w:rsid w:val="001103DC"/>
    <w:rsid w:val="0015573F"/>
    <w:rsid w:val="001655C9"/>
    <w:rsid w:val="00173CBA"/>
    <w:rsid w:val="00174529"/>
    <w:rsid w:val="001D543F"/>
    <w:rsid w:val="001E37E2"/>
    <w:rsid w:val="00221223"/>
    <w:rsid w:val="00293EA5"/>
    <w:rsid w:val="002A1974"/>
    <w:rsid w:val="00364AE9"/>
    <w:rsid w:val="0037428C"/>
    <w:rsid w:val="003E48BE"/>
    <w:rsid w:val="00456D5C"/>
    <w:rsid w:val="00464D64"/>
    <w:rsid w:val="0049210C"/>
    <w:rsid w:val="00494BAE"/>
    <w:rsid w:val="004E4AF8"/>
    <w:rsid w:val="00541A2D"/>
    <w:rsid w:val="00554CBB"/>
    <w:rsid w:val="0057587D"/>
    <w:rsid w:val="005D4C0F"/>
    <w:rsid w:val="006523A8"/>
    <w:rsid w:val="006878A4"/>
    <w:rsid w:val="006D334C"/>
    <w:rsid w:val="00706EB7"/>
    <w:rsid w:val="007110CC"/>
    <w:rsid w:val="00726090"/>
    <w:rsid w:val="00762A3E"/>
    <w:rsid w:val="00777193"/>
    <w:rsid w:val="0079126F"/>
    <w:rsid w:val="007C7881"/>
    <w:rsid w:val="007E24D7"/>
    <w:rsid w:val="008321D1"/>
    <w:rsid w:val="00832355"/>
    <w:rsid w:val="0086356A"/>
    <w:rsid w:val="0087355C"/>
    <w:rsid w:val="00885A08"/>
    <w:rsid w:val="00897BAA"/>
    <w:rsid w:val="008A3515"/>
    <w:rsid w:val="008B7B0E"/>
    <w:rsid w:val="008D0070"/>
    <w:rsid w:val="008E39BA"/>
    <w:rsid w:val="00945FBE"/>
    <w:rsid w:val="0095246C"/>
    <w:rsid w:val="00952D98"/>
    <w:rsid w:val="00954F4F"/>
    <w:rsid w:val="009630D3"/>
    <w:rsid w:val="00966C5B"/>
    <w:rsid w:val="00967A49"/>
    <w:rsid w:val="00997951"/>
    <w:rsid w:val="009C21D7"/>
    <w:rsid w:val="009D4518"/>
    <w:rsid w:val="009D6596"/>
    <w:rsid w:val="009F2684"/>
    <w:rsid w:val="00A21EB1"/>
    <w:rsid w:val="00A56265"/>
    <w:rsid w:val="00AA7ADD"/>
    <w:rsid w:val="00AF1990"/>
    <w:rsid w:val="00B2734E"/>
    <w:rsid w:val="00B94086"/>
    <w:rsid w:val="00B96399"/>
    <w:rsid w:val="00BA03A0"/>
    <w:rsid w:val="00BC001A"/>
    <w:rsid w:val="00BC1DF7"/>
    <w:rsid w:val="00D92411"/>
    <w:rsid w:val="00DB614D"/>
    <w:rsid w:val="00DF3BE4"/>
    <w:rsid w:val="00DF6ADC"/>
    <w:rsid w:val="00E054BC"/>
    <w:rsid w:val="00E20861"/>
    <w:rsid w:val="00E47DB5"/>
    <w:rsid w:val="00E940B1"/>
    <w:rsid w:val="00EA6F5C"/>
    <w:rsid w:val="00EC3A6E"/>
    <w:rsid w:val="00EE2055"/>
    <w:rsid w:val="00EF1F51"/>
    <w:rsid w:val="00F424F0"/>
    <w:rsid w:val="00F430E1"/>
    <w:rsid w:val="00F75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6391"/>
  <w15:chartTrackingRefBased/>
  <w15:docId w15:val="{9B2D2EE2-B132-4FE5-8DB9-E495123D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4"/>
    <w:pPr>
      <w:tabs>
        <w:tab w:val="center" w:pos="4680"/>
        <w:tab w:val="left" w:pos="8100"/>
        <w:tab w:val="right" w:pos="9360"/>
      </w:tabs>
      <w:autoSpaceDE w:val="0"/>
      <w:autoSpaceDN w:val="0"/>
      <w:adjustRightInd w:val="0"/>
      <w:spacing w:after="0" w:line="240" w:lineRule="auto"/>
      <w:outlineLvl w:val="0"/>
    </w:pPr>
    <w:rPr>
      <w:rFonts w:ascii="Arial" w:eastAsia="Calibri" w:hAnsi="Arial" w:cs="Arial"/>
      <w:sz w:val="16"/>
      <w:szCs w:val="18"/>
      <w:lang w:val="x-none" w:eastAsia="x-none"/>
    </w:rPr>
  </w:style>
  <w:style w:type="paragraph" w:styleId="Heading1">
    <w:name w:val="heading 1"/>
    <w:basedOn w:val="Normal"/>
    <w:next w:val="Normal"/>
    <w:link w:val="Heading1Char"/>
    <w:uiPriority w:val="9"/>
    <w:qFormat/>
    <w:rsid w:val="002A1974"/>
    <w:pPr>
      <w:jc w:val="center"/>
    </w:pPr>
    <w:rPr>
      <w:rFonts w:ascii="Arial Black" w:hAnsi="Arial Black"/>
      <w:sz w:val="20"/>
      <w:szCs w:val="20"/>
    </w:rPr>
  </w:style>
  <w:style w:type="paragraph" w:styleId="Heading2">
    <w:name w:val="heading 2"/>
    <w:basedOn w:val="Normal"/>
    <w:next w:val="Normal"/>
    <w:link w:val="Heading2Char"/>
    <w:uiPriority w:val="9"/>
    <w:unhideWhenUsed/>
    <w:qFormat/>
    <w:rsid w:val="002A1974"/>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link w:val="Heading3Char"/>
    <w:uiPriority w:val="9"/>
    <w:unhideWhenUsed/>
    <w:qFormat/>
    <w:rsid w:val="007E24D7"/>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4"/>
    <w:rPr>
      <w:rFonts w:ascii="Arial Black" w:hAnsi="Arial Black"/>
      <w:sz w:val="20"/>
      <w:szCs w:val="20"/>
    </w:rPr>
  </w:style>
  <w:style w:type="paragraph" w:styleId="Header">
    <w:name w:val="header"/>
    <w:basedOn w:val="Normal"/>
    <w:link w:val="HeaderChar"/>
    <w:uiPriority w:val="99"/>
    <w:unhideWhenUsed/>
    <w:rsid w:val="002A1974"/>
    <w:pPr>
      <w:spacing w:line="276" w:lineRule="auto"/>
    </w:pPr>
  </w:style>
  <w:style w:type="character" w:customStyle="1" w:styleId="HeaderChar">
    <w:name w:val="Header Char"/>
    <w:basedOn w:val="DefaultParagraphFont"/>
    <w:link w:val="Header"/>
    <w:uiPriority w:val="99"/>
    <w:rsid w:val="002A1974"/>
    <w:rPr>
      <w:rFonts w:ascii="Arial" w:eastAsia="Calibri" w:hAnsi="Arial" w:cs="Arial"/>
      <w:lang w:val="x-none" w:eastAsia="x-none"/>
    </w:rPr>
  </w:style>
  <w:style w:type="character" w:customStyle="1" w:styleId="Heading2Char">
    <w:name w:val="Heading 2 Char"/>
    <w:basedOn w:val="DefaultParagraphFont"/>
    <w:link w:val="Heading2"/>
    <w:uiPriority w:val="9"/>
    <w:rsid w:val="002A1974"/>
    <w:rPr>
      <w:rFonts w:ascii="Arial Black" w:eastAsia="Calibri" w:hAnsi="Arial Black" w:cs="Arial"/>
      <w:sz w:val="20"/>
      <w:szCs w:val="18"/>
      <w:lang w:val="x-none" w:eastAsia="x-none"/>
    </w:rPr>
  </w:style>
  <w:style w:type="character" w:customStyle="1" w:styleId="Heading3Char">
    <w:name w:val="Heading 3 Char"/>
    <w:basedOn w:val="DefaultParagraphFont"/>
    <w:link w:val="Heading3"/>
    <w:uiPriority w:val="9"/>
    <w:rsid w:val="007E24D7"/>
    <w:rPr>
      <w:rFonts w:ascii="Arial" w:eastAsia="Calibri" w:hAnsi="Arial" w:cs="Arial"/>
      <w:sz w:val="20"/>
      <w:szCs w:val="20"/>
      <w:lang w:val="x-none" w:eastAsia="x-none"/>
    </w:rPr>
  </w:style>
  <w:style w:type="character" w:styleId="Hyperlink">
    <w:name w:val="Hyperlink"/>
    <w:basedOn w:val="DefaultParagraphFont"/>
    <w:uiPriority w:val="99"/>
    <w:unhideWhenUsed/>
    <w:rsid w:val="002A1974"/>
    <w:rPr>
      <w:color w:val="0563C1" w:themeColor="hyperlink"/>
      <w:u w:val="single"/>
    </w:rPr>
  </w:style>
  <w:style w:type="character" w:styleId="UnresolvedMention">
    <w:name w:val="Unresolved Mention"/>
    <w:basedOn w:val="DefaultParagraphFont"/>
    <w:uiPriority w:val="99"/>
    <w:semiHidden/>
    <w:unhideWhenUsed/>
    <w:rsid w:val="002A1974"/>
    <w:rPr>
      <w:color w:val="605E5C"/>
      <w:shd w:val="clear" w:color="auto" w:fill="E1DFDD"/>
    </w:rPr>
  </w:style>
  <w:style w:type="paragraph" w:styleId="Footer">
    <w:name w:val="footer"/>
    <w:basedOn w:val="Normal"/>
    <w:link w:val="FooterChar"/>
    <w:uiPriority w:val="99"/>
    <w:unhideWhenUsed/>
    <w:rsid w:val="001103DC"/>
    <w:pPr>
      <w:tabs>
        <w:tab w:val="clear" w:pos="8100"/>
      </w:tabs>
      <w:spacing w:line="276" w:lineRule="auto"/>
    </w:pPr>
    <w:rPr>
      <w:sz w:val="22"/>
      <w:szCs w:val="22"/>
    </w:rPr>
  </w:style>
  <w:style w:type="character" w:customStyle="1" w:styleId="FooterChar">
    <w:name w:val="Footer Char"/>
    <w:basedOn w:val="DefaultParagraphFont"/>
    <w:link w:val="Footer"/>
    <w:uiPriority w:val="99"/>
    <w:rsid w:val="001103DC"/>
    <w:rPr>
      <w:rFonts w:ascii="Arial" w:eastAsia="Calibri" w:hAnsi="Arial" w:cs="Arial"/>
      <w:lang w:val="x-none" w:eastAsia="x-none"/>
    </w:rPr>
  </w:style>
  <w:style w:type="paragraph" w:styleId="ListParagraph">
    <w:name w:val="List Paragraph"/>
    <w:basedOn w:val="Normal"/>
    <w:uiPriority w:val="34"/>
    <w:qFormat/>
    <w:rsid w:val="001103DC"/>
    <w:pPr>
      <w:tabs>
        <w:tab w:val="clear" w:pos="4680"/>
        <w:tab w:val="clear" w:pos="8100"/>
        <w:tab w:val="clear" w:pos="9360"/>
      </w:tabs>
      <w:ind w:left="720"/>
      <w:contextualSpacing/>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364AE9"/>
    <w:rPr>
      <w:sz w:val="16"/>
      <w:szCs w:val="16"/>
    </w:rPr>
  </w:style>
  <w:style w:type="paragraph" w:styleId="CommentText">
    <w:name w:val="annotation text"/>
    <w:basedOn w:val="Normal"/>
    <w:link w:val="CommentTextChar"/>
    <w:uiPriority w:val="99"/>
    <w:unhideWhenUsed/>
    <w:rsid w:val="00364AE9"/>
    <w:rPr>
      <w:sz w:val="20"/>
      <w:szCs w:val="20"/>
    </w:rPr>
  </w:style>
  <w:style w:type="character" w:customStyle="1" w:styleId="CommentTextChar">
    <w:name w:val="Comment Text Char"/>
    <w:basedOn w:val="DefaultParagraphFont"/>
    <w:link w:val="CommentText"/>
    <w:uiPriority w:val="99"/>
    <w:rsid w:val="00364AE9"/>
    <w:rPr>
      <w:rFonts w:ascii="Arial" w:eastAsia="Calibri" w:hAnsi="Arial" w:cs="Arial"/>
      <w:sz w:val="20"/>
      <w:szCs w:val="20"/>
      <w:lang w:val="x-none" w:eastAsia="x-none"/>
    </w:rPr>
  </w:style>
  <w:style w:type="paragraph" w:styleId="CommentSubject">
    <w:name w:val="annotation subject"/>
    <w:basedOn w:val="CommentText"/>
    <w:next w:val="CommentText"/>
    <w:link w:val="CommentSubjectChar"/>
    <w:uiPriority w:val="99"/>
    <w:semiHidden/>
    <w:unhideWhenUsed/>
    <w:rsid w:val="00364AE9"/>
    <w:rPr>
      <w:b/>
      <w:bCs/>
    </w:rPr>
  </w:style>
  <w:style w:type="character" w:customStyle="1" w:styleId="CommentSubjectChar">
    <w:name w:val="Comment Subject Char"/>
    <w:basedOn w:val="CommentTextChar"/>
    <w:link w:val="CommentSubject"/>
    <w:uiPriority w:val="99"/>
    <w:semiHidden/>
    <w:rsid w:val="00364AE9"/>
    <w:rPr>
      <w:rFonts w:ascii="Arial" w:eastAsia="Calibri" w:hAnsi="Arial" w:cs="Arial"/>
      <w:b/>
      <w:bCs/>
      <w:sz w:val="20"/>
      <w:szCs w:val="20"/>
      <w:lang w:val="x-none" w:eastAsia="x-none"/>
    </w:rPr>
  </w:style>
  <w:style w:type="paragraph" w:styleId="Revision">
    <w:name w:val="Revision"/>
    <w:hidden/>
    <w:uiPriority w:val="99"/>
    <w:semiHidden/>
    <w:rsid w:val="00885A08"/>
    <w:pPr>
      <w:spacing w:after="0" w:line="240" w:lineRule="auto"/>
    </w:pPr>
    <w:rPr>
      <w:rFonts w:ascii="Arial" w:eastAsia="Calibri" w:hAnsi="Arial" w:cs="Arial"/>
      <w:sz w:val="16"/>
      <w:szCs w:val="18"/>
      <w:lang w:val="x-none" w:eastAsia="x-none"/>
    </w:rPr>
  </w:style>
  <w:style w:type="character" w:styleId="FollowedHyperlink">
    <w:name w:val="FollowedHyperlink"/>
    <w:basedOn w:val="DefaultParagraphFont"/>
    <w:uiPriority w:val="99"/>
    <w:semiHidden/>
    <w:unhideWhenUsed/>
    <w:rsid w:val="00EE2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8A813-7265-4478-B492-6861D5BCAEDD}">
  <ds:schemaRefs>
    <ds:schemaRef ds:uri="http://schemas.openxmlformats.org/officeDocument/2006/bibliography"/>
  </ds:schemaRefs>
</ds:datastoreItem>
</file>

<file path=customXml/itemProps2.xml><?xml version="1.0" encoding="utf-8"?>
<ds:datastoreItem xmlns:ds="http://schemas.openxmlformats.org/officeDocument/2006/customXml" ds:itemID="{7AF5B5FC-7A38-4B8D-BE38-28E06FAA7F07}">
  <ds:schemaRefs>
    <ds:schemaRef ds:uri="http://schemas.microsoft.com/sharepoint/v3/contenttype/forms"/>
  </ds:schemaRefs>
</ds:datastoreItem>
</file>

<file path=customXml/itemProps3.xml><?xml version="1.0" encoding="utf-8"?>
<ds:datastoreItem xmlns:ds="http://schemas.openxmlformats.org/officeDocument/2006/customXml" ds:itemID="{788976C5-E5F4-40DC-AEDE-278550627937}">
  <ds:schemaRefs>
    <ds:schemaRef ds:uri="2b580fdc-ee63-4421-a551-5d74eb21bd7c"/>
    <ds:schemaRef ds:uri="533f8239-70f1-4dad-97f8-b2e9e78b742d"/>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4CD3CA9-6E50-48CB-B23E-DB40614E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障害に関しての自発的自己認識</vt:lpstr>
    </vt:vector>
  </TitlesOfParts>
  <Manager/>
  <Company>U.S. Department of Labor</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障害に関しての自発的自己認識</dc:title>
  <dc:subject>Voluntary Self-Identification of Disability</dc:subject>
  <dc:creator>Office of Federal Contract Compliance Programs</dc:creator>
  <cp:revision>5</cp:revision>
  <dcterms:created xsi:type="dcterms:W3CDTF">2023-05-13T02:42:00Z</dcterms:created>
  <dcterms:modified xsi:type="dcterms:W3CDTF">2023-06-21T20:12:00Z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0x0101004DA382BA28F3B741996265267BDD0FFD</vt:lpwstr>
  </property>
</Properties>
</file>