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39" w:rsidRDefault="00522911">
      <w:pPr>
        <w:spacing w:before="67"/>
        <w:ind w:left="1463"/>
        <w:rPr>
          <w:rFonts w:ascii="Arial"/>
          <w:b/>
        </w:rPr>
      </w:pPr>
      <w:r>
        <w:rPr>
          <w:noProof/>
          <w:lang w:bidi="ar-SA"/>
        </w:rPr>
        <w:drawing>
          <wp:anchor distT="0" distB="0" distL="0" distR="0" simplePos="0" relativeHeight="1192" behindDoc="0" locked="0" layoutInCell="1" allowOverlap="1">
            <wp:simplePos x="0" y="0"/>
            <wp:positionH relativeFrom="page">
              <wp:posOffset>362823</wp:posOffset>
            </wp:positionH>
            <wp:positionV relativeFrom="paragraph">
              <wp:posOffset>-147</wp:posOffset>
            </wp:positionV>
            <wp:extent cx="578407" cy="5671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8407" cy="567144"/>
                    </a:xfrm>
                    <a:prstGeom prst="rect">
                      <a:avLst/>
                    </a:prstGeom>
                  </pic:spPr>
                </pic:pic>
              </a:graphicData>
            </a:graphic>
          </wp:anchor>
        </w:drawing>
      </w:r>
      <w:r>
        <w:rPr>
          <w:rFonts w:ascii="Arial"/>
          <w:b/>
          <w:color w:val="000080"/>
        </w:rPr>
        <w:t>U.S. Department Labor</w:t>
      </w:r>
    </w:p>
    <w:p w:rsidR="00321539" w:rsidRDefault="00522911">
      <w:pPr>
        <w:spacing w:before="9"/>
        <w:ind w:left="1463"/>
        <w:rPr>
          <w:rFonts w:ascii="Arial"/>
          <w:b/>
        </w:rPr>
      </w:pPr>
      <w:r>
        <w:rPr>
          <w:rFonts w:ascii="Arial"/>
          <w:b/>
          <w:color w:val="000080"/>
        </w:rPr>
        <w:t>Employment and Training Administration</w:t>
      </w:r>
    </w:p>
    <w:p w:rsidR="00321539" w:rsidRDefault="00522911">
      <w:pPr>
        <w:pStyle w:val="BodyText"/>
        <w:spacing w:before="7"/>
        <w:rPr>
          <w:rFonts w:ascii="Arial"/>
          <w:b/>
          <w:sz w:val="16"/>
        </w:rPr>
      </w:pPr>
      <w:r>
        <w:br w:type="column"/>
      </w:r>
    </w:p>
    <w:p w:rsidR="00321539" w:rsidRDefault="00522911">
      <w:pPr>
        <w:ind w:left="371" w:right="1031" w:firstLine="129"/>
        <w:rPr>
          <w:rFonts w:ascii="Arial Narrow"/>
          <w:b/>
          <w:sz w:val="18"/>
        </w:rPr>
      </w:pPr>
      <w:r>
        <w:rPr>
          <w:rFonts w:ascii="Arial Narrow"/>
          <w:b/>
          <w:sz w:val="18"/>
        </w:rPr>
        <w:t>OMB Control No</w:t>
      </w:r>
      <w:r>
        <w:rPr>
          <w:rFonts w:ascii="Arial Narrow"/>
          <w:sz w:val="18"/>
        </w:rPr>
        <w:t xml:space="preserve">. </w:t>
      </w:r>
      <w:r>
        <w:rPr>
          <w:rFonts w:ascii="Arial Narrow"/>
          <w:b/>
          <w:sz w:val="18"/>
        </w:rPr>
        <w:t xml:space="preserve">1205-0134 Expiration Date: </w:t>
      </w:r>
      <w:r w:rsidR="000A3367">
        <w:rPr>
          <w:rFonts w:ascii="Arial Narrow"/>
          <w:b/>
          <w:sz w:val="18"/>
        </w:rPr>
        <w:t xml:space="preserve">April 30, </w:t>
      </w:r>
      <w:bookmarkStart w:id="0" w:name="_GoBack"/>
      <w:bookmarkEnd w:id="0"/>
      <w:r>
        <w:rPr>
          <w:rFonts w:ascii="Arial Narrow"/>
          <w:b/>
          <w:sz w:val="18"/>
        </w:rPr>
        <w:t>2019</w:t>
      </w:r>
    </w:p>
    <w:p w:rsidR="00321539" w:rsidRDefault="00321539">
      <w:pPr>
        <w:rPr>
          <w:rFonts w:ascii="Arial Narrow"/>
          <w:sz w:val="18"/>
        </w:rPr>
        <w:sectPr w:rsidR="00321539">
          <w:type w:val="continuous"/>
          <w:pgSz w:w="12240" w:h="15840"/>
          <w:pgMar w:top="240" w:right="120" w:bottom="280" w:left="200" w:header="720" w:footer="720" w:gutter="0"/>
          <w:cols w:num="2" w:space="720" w:equalWidth="0">
            <w:col w:w="5822" w:space="2452"/>
            <w:col w:w="3646"/>
          </w:cols>
        </w:sectPr>
      </w:pPr>
    </w:p>
    <w:p w:rsidR="00321539" w:rsidRDefault="000A3367">
      <w:pPr>
        <w:pStyle w:val="BodyText"/>
        <w:spacing w:before="11"/>
        <w:rPr>
          <w:rFonts w:ascii="Arial Narrow"/>
          <w:b/>
          <w:sz w:val="8"/>
        </w:rPr>
      </w:pPr>
      <w:r>
        <w:rPr>
          <w:noProof/>
          <w:lang w:bidi="ar-SA"/>
        </w:rPr>
        <mc:AlternateContent>
          <mc:Choice Requires="wpg">
            <w:drawing>
              <wp:anchor distT="0" distB="0" distL="114300" distR="114300" simplePos="0" relativeHeight="503299520" behindDoc="1" locked="0" layoutInCell="1" allowOverlap="1">
                <wp:simplePos x="0" y="0"/>
                <wp:positionH relativeFrom="page">
                  <wp:posOffset>4949190</wp:posOffset>
                </wp:positionH>
                <wp:positionV relativeFrom="page">
                  <wp:posOffset>6746875</wp:posOffset>
                </wp:positionV>
                <wp:extent cx="414655" cy="11430"/>
                <wp:effectExtent l="5715" t="3175" r="8255" b="444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1430"/>
                          <a:chOff x="7794" y="10625"/>
                          <a:chExt cx="653" cy="18"/>
                        </a:xfrm>
                      </wpg:grpSpPr>
                      <wps:wsp>
                        <wps:cNvPr id="33" name="Line 33"/>
                        <wps:cNvCnPr>
                          <a:cxnSpLocks noChangeShapeType="1"/>
                        </wps:cNvCnPr>
                        <wps:spPr bwMode="auto">
                          <a:xfrm>
                            <a:off x="7794" y="10630"/>
                            <a:ext cx="65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7794" y="10637"/>
                            <a:ext cx="65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A078A" id="Group 31" o:spid="_x0000_s1026" style="position:absolute;margin-left:389.7pt;margin-top:531.25pt;width:32.65pt;height:.9pt;z-index:-16960;mso-position-horizontal-relative:page;mso-position-vertical-relative:page" coordorigin="7794,10625" coordsize="6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">
                <v:line id="Line 33" o:spid="_x0000_s1027" style="position:absolute;visibility:visible;mso-wrap-style:square" from="7794,10630" to="8447,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" strokeweight=".45pt"/>
                <v:line id="Line 32" o:spid="_x0000_s1028" style="position:absolute;visibility:visible;mso-wrap-style:square" from="7794,10637" to="8447,1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w10:wrap anchorx="page" anchory="page"/>
              </v:group>
            </w:pict>
          </mc:Fallback>
        </mc:AlternateContent>
      </w:r>
      <w:r>
        <w:rPr>
          <w:noProof/>
          <w:lang w:bidi="ar-SA"/>
        </w:rPr>
        <mc:AlternateContent>
          <mc:Choice Requires="wpg">
            <w:drawing>
              <wp:anchor distT="0" distB="0" distL="114300" distR="114300" simplePos="0" relativeHeight="503299544" behindDoc="1" locked="0" layoutInCell="1" allowOverlap="1">
                <wp:simplePos x="0" y="0"/>
                <wp:positionH relativeFrom="page">
                  <wp:posOffset>6406515</wp:posOffset>
                </wp:positionH>
                <wp:positionV relativeFrom="page">
                  <wp:posOffset>6746875</wp:posOffset>
                </wp:positionV>
                <wp:extent cx="416560" cy="11430"/>
                <wp:effectExtent l="5715" t="3175" r="6350" b="444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1430"/>
                          <a:chOff x="10089" y="10625"/>
                          <a:chExt cx="656" cy="18"/>
                        </a:xfrm>
                      </wpg:grpSpPr>
                      <wps:wsp>
                        <wps:cNvPr id="30" name="Line 30"/>
                        <wps:cNvCnPr>
                          <a:cxnSpLocks noChangeShapeType="1"/>
                        </wps:cNvCnPr>
                        <wps:spPr bwMode="auto">
                          <a:xfrm>
                            <a:off x="10089" y="10630"/>
                            <a:ext cx="65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0089" y="10637"/>
                            <a:ext cx="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B7818" id="Group 28" o:spid="_x0000_s1026" style="position:absolute;margin-left:504.45pt;margin-top:531.25pt;width:32.8pt;height:.9pt;z-index:-16936;mso-position-horizontal-relative:page;mso-position-vertical-relative:page" coordorigin="10089,10625" coordsize="6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">
                <v:line id="Line 30" o:spid="_x0000_s1027" style="position:absolute;visibility:visible;mso-wrap-style:square" from="10089,10630" to="10742,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" strokeweight=".45pt"/>
                <v:line id="Line 29" o:spid="_x0000_s1028" style="position:absolute;visibility:visible;mso-wrap-style:square" from="10089,10637" to="10744,1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wrap anchorx="page" anchory="page"/>
              </v:group>
            </w:pict>
          </mc:Fallback>
        </mc:AlternateContent>
      </w:r>
      <w:r>
        <w:rPr>
          <w:noProof/>
          <w:lang w:bidi="ar-SA"/>
        </w:rPr>
        <mc:AlternateContent>
          <mc:Choice Requires="wpg">
            <w:drawing>
              <wp:anchor distT="0" distB="0" distL="114300" distR="114300" simplePos="0" relativeHeight="503299568" behindDoc="1" locked="0" layoutInCell="1" allowOverlap="1">
                <wp:simplePos x="0" y="0"/>
                <wp:positionH relativeFrom="page">
                  <wp:posOffset>4874895</wp:posOffset>
                </wp:positionH>
                <wp:positionV relativeFrom="page">
                  <wp:posOffset>6878320</wp:posOffset>
                </wp:positionV>
                <wp:extent cx="414655" cy="11430"/>
                <wp:effectExtent l="7620" t="10795" r="6350" b="635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1430"/>
                          <a:chOff x="7677" y="10832"/>
                          <a:chExt cx="653" cy="18"/>
                        </a:xfrm>
                      </wpg:grpSpPr>
                      <wps:wsp>
                        <wps:cNvPr id="27" name="Line 27"/>
                        <wps:cNvCnPr>
                          <a:cxnSpLocks noChangeShapeType="1"/>
                        </wps:cNvCnPr>
                        <wps:spPr bwMode="auto">
                          <a:xfrm>
                            <a:off x="7677" y="10836"/>
                            <a:ext cx="652"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7677" y="10843"/>
                            <a:ext cx="65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2C134" id="Group 25" o:spid="_x0000_s1026" style="position:absolute;margin-left:383.85pt;margin-top:541.6pt;width:32.65pt;height:.9pt;z-index:-16912;mso-position-horizontal-relative:page;mso-position-vertical-relative:page" coordorigin="7677,10832" coordsize="6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">
                <v:line id="Line 27" o:spid="_x0000_s1027" style="position:absolute;visibility:visible;mso-wrap-style:square" from="7677,10836" to="832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" strokeweight=".45pt"/>
                <v:line id="Line 26" o:spid="_x0000_s1028" style="position:absolute;visibility:visible;mso-wrap-style:square" from="7677,10843" to="8329,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" strokeweight=".6pt"/>
                <w10:wrap anchorx="page" anchory="page"/>
              </v:group>
            </w:pict>
          </mc:Fallback>
        </mc:AlternateContent>
      </w:r>
      <w:r>
        <w:rPr>
          <w:noProof/>
          <w:lang w:bidi="ar-SA"/>
        </w:rPr>
        <mc:AlternateContent>
          <mc:Choice Requires="wpg">
            <w:drawing>
              <wp:anchor distT="0" distB="0" distL="114300" distR="114300" simplePos="0" relativeHeight="503299592" behindDoc="1" locked="0" layoutInCell="1" allowOverlap="1">
                <wp:simplePos x="0" y="0"/>
                <wp:positionH relativeFrom="page">
                  <wp:posOffset>6303010</wp:posOffset>
                </wp:positionH>
                <wp:positionV relativeFrom="page">
                  <wp:posOffset>6878320</wp:posOffset>
                </wp:positionV>
                <wp:extent cx="417195" cy="11430"/>
                <wp:effectExtent l="6985" t="10795" r="4445" b="635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11430"/>
                          <a:chOff x="9926" y="10832"/>
                          <a:chExt cx="657" cy="18"/>
                        </a:xfrm>
                      </wpg:grpSpPr>
                      <wps:wsp>
                        <wps:cNvPr id="24" name="Line 24"/>
                        <wps:cNvCnPr>
                          <a:cxnSpLocks noChangeShapeType="1"/>
                        </wps:cNvCnPr>
                        <wps:spPr bwMode="auto">
                          <a:xfrm>
                            <a:off x="9926" y="10836"/>
                            <a:ext cx="656"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926" y="10843"/>
                            <a:ext cx="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B0D2C" id="Group 22" o:spid="_x0000_s1026" style="position:absolute;margin-left:496.3pt;margin-top:541.6pt;width:32.85pt;height:.9pt;z-index:-16888;mso-position-horizontal-relative:page;mso-position-vertical-relative:page" coordorigin="9926,10832" coordsize="6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">
                <v:line id="Line 24" o:spid="_x0000_s1027" style="position:absolute;visibility:visible;mso-wrap-style:square" from="9926,10836" to="10582,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" strokeweight=".45pt"/>
                <v:line id="Line 23" o:spid="_x0000_s1028" style="position:absolute;visibility:visible;mso-wrap-style:square" from="9926,10843" to="10581,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w10:wrap anchorx="page" anchory="page"/>
              </v:group>
            </w:pict>
          </mc:Fallback>
        </mc:AlternateContent>
      </w:r>
      <w:r>
        <w:rPr>
          <w:noProof/>
          <w:lang w:bidi="ar-SA"/>
        </w:rPr>
        <mc:AlternateContent>
          <mc:Choice Requires="wpg">
            <w:drawing>
              <wp:anchor distT="0" distB="0" distL="114300" distR="114300" simplePos="0" relativeHeight="503299616" behindDoc="1" locked="0" layoutInCell="1" allowOverlap="1">
                <wp:simplePos x="0" y="0"/>
                <wp:positionH relativeFrom="page">
                  <wp:posOffset>4968875</wp:posOffset>
                </wp:positionH>
                <wp:positionV relativeFrom="page">
                  <wp:posOffset>7009130</wp:posOffset>
                </wp:positionV>
                <wp:extent cx="414655" cy="11430"/>
                <wp:effectExtent l="6350" t="8255" r="7620" b="889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1430"/>
                          <a:chOff x="7825" y="11038"/>
                          <a:chExt cx="653" cy="18"/>
                        </a:xfrm>
                      </wpg:grpSpPr>
                      <wps:wsp>
                        <wps:cNvPr id="21" name="Line 21"/>
                        <wps:cNvCnPr>
                          <a:cxnSpLocks noChangeShapeType="1"/>
                        </wps:cNvCnPr>
                        <wps:spPr bwMode="auto">
                          <a:xfrm>
                            <a:off x="7825" y="11043"/>
                            <a:ext cx="65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7825" y="11050"/>
                            <a:ext cx="65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09234" id="Group 19" o:spid="_x0000_s1026" style="position:absolute;margin-left:391.25pt;margin-top:551.9pt;width:32.65pt;height:.9pt;z-index:-16864;mso-position-horizontal-relative:page;mso-position-vertical-relative:page" coordorigin="7825,11038" coordsize="6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">
                <v:line id="Line 21" o:spid="_x0000_s1027" style="position:absolute;visibility:visible;mso-wrap-style:square" from="7825,11043" to="8478,1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" strokeweight=".45pt"/>
                <v:line id="Line 20" o:spid="_x0000_s1028" style="position:absolute;visibility:visible;mso-wrap-style:square" from="7825,11050" to="8478,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w10:wrap anchorx="page" anchory="page"/>
              </v:group>
            </w:pict>
          </mc:Fallback>
        </mc:AlternateContent>
      </w:r>
      <w:r>
        <w:rPr>
          <w:noProof/>
          <w:lang w:bidi="ar-SA"/>
        </w:rPr>
        <mc:AlternateContent>
          <mc:Choice Requires="wpg">
            <w:drawing>
              <wp:anchor distT="0" distB="0" distL="114300" distR="114300" simplePos="0" relativeHeight="503299640" behindDoc="1" locked="0" layoutInCell="1" allowOverlap="1">
                <wp:simplePos x="0" y="0"/>
                <wp:positionH relativeFrom="page">
                  <wp:posOffset>6497955</wp:posOffset>
                </wp:positionH>
                <wp:positionV relativeFrom="page">
                  <wp:posOffset>7009130</wp:posOffset>
                </wp:positionV>
                <wp:extent cx="414655" cy="11430"/>
                <wp:effectExtent l="11430" t="8255" r="12065" b="889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1430"/>
                          <a:chOff x="10233" y="11038"/>
                          <a:chExt cx="653" cy="18"/>
                        </a:xfrm>
                      </wpg:grpSpPr>
                      <wps:wsp>
                        <wps:cNvPr id="18" name="Line 18"/>
                        <wps:cNvCnPr>
                          <a:cxnSpLocks noChangeShapeType="1"/>
                        </wps:cNvCnPr>
                        <wps:spPr bwMode="auto">
                          <a:xfrm>
                            <a:off x="10233" y="11043"/>
                            <a:ext cx="65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0233" y="11050"/>
                            <a:ext cx="65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7596B" id="Group 16" o:spid="_x0000_s1026" style="position:absolute;margin-left:511.65pt;margin-top:551.9pt;width:32.65pt;height:.9pt;z-index:-16840;mso-position-horizontal-relative:page;mso-position-vertical-relative:page" coordorigin="10233,11038" coordsize="6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">
                <v:line id="Line 18" o:spid="_x0000_s1027" style="position:absolute;visibility:visible;mso-wrap-style:square" from="10233,11043" to="10886,1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17" o:spid="_x0000_s1028" style="position:absolute;visibility:visible;mso-wrap-style:square" from="10233,11050" to="10886,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w10:wrap anchorx="page" anchory="page"/>
              </v:group>
            </w:pict>
          </mc:Fallback>
        </mc:AlternateContent>
      </w:r>
      <w:r>
        <w:rPr>
          <w:noProof/>
          <w:lang w:bidi="ar-SA"/>
        </w:rPr>
        <mc:AlternateContent>
          <mc:Choice Requires="wpg">
            <w:drawing>
              <wp:anchor distT="0" distB="0" distL="114300" distR="114300" simplePos="0" relativeHeight="503299664" behindDoc="1" locked="0" layoutInCell="1" allowOverlap="1">
                <wp:simplePos x="0" y="0"/>
                <wp:positionH relativeFrom="page">
                  <wp:posOffset>5179695</wp:posOffset>
                </wp:positionH>
                <wp:positionV relativeFrom="page">
                  <wp:posOffset>7139940</wp:posOffset>
                </wp:positionV>
                <wp:extent cx="414655" cy="11430"/>
                <wp:effectExtent l="7620" t="5715" r="6350" b="190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1430"/>
                          <a:chOff x="8157" y="11244"/>
                          <a:chExt cx="653" cy="18"/>
                        </a:xfrm>
                      </wpg:grpSpPr>
                      <wps:wsp>
                        <wps:cNvPr id="15" name="Line 15"/>
                        <wps:cNvCnPr>
                          <a:cxnSpLocks noChangeShapeType="1"/>
                        </wps:cNvCnPr>
                        <wps:spPr bwMode="auto">
                          <a:xfrm>
                            <a:off x="8157" y="11249"/>
                            <a:ext cx="652"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8157" y="11256"/>
                            <a:ext cx="65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B7CBC" id="Group 13" o:spid="_x0000_s1026" style="position:absolute;margin-left:407.85pt;margin-top:562.2pt;width:32.65pt;height:.9pt;z-index:-16816;mso-position-horizontal-relative:page;mso-position-vertical-relative:page" coordorigin="8157,11244" coordsize="6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">
                <v:line id="Line 15" o:spid="_x0000_s1027" style="position:absolute;visibility:visible;mso-wrap-style:square" from="8157,11249" to="8809,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" strokeweight=".45pt"/>
                <v:line id="Line 14" o:spid="_x0000_s1028" style="position:absolute;visibility:visible;mso-wrap-style:square" from="8157,11256" to="8809,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w10:wrap anchorx="page" anchory="page"/>
              </v:group>
            </w:pict>
          </mc:Fallback>
        </mc:AlternateContent>
      </w:r>
    </w:p>
    <w:p w:rsidR="00321539" w:rsidRDefault="00522911">
      <w:pPr>
        <w:pStyle w:val="Heading1"/>
        <w:spacing w:before="99"/>
        <w:ind w:left="3203"/>
      </w:pPr>
      <w:r>
        <w:t>Agricultural and Food Processing Clearance Order ETA Form 790</w:t>
      </w:r>
    </w:p>
    <w:p w:rsidR="00321539" w:rsidRDefault="00522911">
      <w:pPr>
        <w:spacing w:before="1"/>
        <w:ind w:left="2392"/>
        <w:rPr>
          <w:rFonts w:ascii="Arial Narrow" w:hAnsi="Arial Narrow"/>
          <w:b/>
          <w:sz w:val="20"/>
        </w:rPr>
      </w:pPr>
      <w:r>
        <w:rPr>
          <w:rFonts w:ascii="Arial Narrow" w:hAnsi="Arial Narrow"/>
          <w:b/>
          <w:sz w:val="20"/>
        </w:rPr>
        <w:t>Orden de Empleo para Obreros/Trabajadores Agrícolas y Procesamiento de Alimentos</w:t>
      </w:r>
    </w:p>
    <w:p w:rsidR="00321539" w:rsidRDefault="00321539">
      <w:pPr>
        <w:pStyle w:val="BodyText"/>
        <w:spacing w:before="3"/>
        <w:rPr>
          <w:rFonts w:ascii="Arial Narrow"/>
          <w:b/>
          <w:sz w:val="18"/>
        </w:rPr>
      </w:pPr>
    </w:p>
    <w:p w:rsidR="00321539" w:rsidRDefault="00522911">
      <w:pPr>
        <w:spacing w:line="242" w:lineRule="auto"/>
        <w:ind w:left="232" w:right="781" w:firstLine="958"/>
        <w:rPr>
          <w:rFonts w:ascii="Arial Narrow" w:hAnsi="Arial Narrow"/>
          <w:b/>
          <w:sz w:val="18"/>
        </w:rPr>
      </w:pPr>
      <w:r>
        <w:rPr>
          <w:rFonts w:ascii="Arial Narrow" w:hAnsi="Arial Narrow"/>
          <w:b/>
          <w:spacing w:val="1"/>
          <w:sz w:val="18"/>
        </w:rPr>
        <w:t xml:space="preserve">(Print </w:t>
      </w:r>
      <w:r>
        <w:rPr>
          <w:rFonts w:ascii="Arial Narrow" w:hAnsi="Arial Narrow"/>
          <w:b/>
          <w:sz w:val="18"/>
        </w:rPr>
        <w:t xml:space="preserve">or type in each field </w:t>
      </w:r>
      <w:r>
        <w:rPr>
          <w:rFonts w:ascii="Arial Narrow" w:hAnsi="Arial Narrow"/>
          <w:b/>
          <w:spacing w:val="1"/>
          <w:sz w:val="18"/>
        </w:rPr>
        <w:t xml:space="preserve">block </w:t>
      </w:r>
      <w:r>
        <w:rPr>
          <w:rFonts w:ascii="Arial Narrow" w:hAnsi="Arial Narrow"/>
          <w:b/>
          <w:sz w:val="18"/>
        </w:rPr>
        <w:t xml:space="preserve">– To </w:t>
      </w:r>
      <w:r>
        <w:rPr>
          <w:rFonts w:ascii="Arial Narrow" w:hAnsi="Arial Narrow"/>
          <w:b/>
          <w:spacing w:val="1"/>
          <w:sz w:val="18"/>
        </w:rPr>
        <w:t xml:space="preserve">include  additional information, go  </w:t>
      </w:r>
      <w:r>
        <w:rPr>
          <w:rFonts w:ascii="Arial Narrow" w:hAnsi="Arial Narrow"/>
          <w:b/>
          <w:sz w:val="18"/>
        </w:rPr>
        <w:t xml:space="preserve">to  block  #  28  –  </w:t>
      </w:r>
      <w:r>
        <w:rPr>
          <w:rFonts w:ascii="Arial Narrow" w:hAnsi="Arial Narrow"/>
          <w:b/>
          <w:spacing w:val="1"/>
          <w:sz w:val="18"/>
        </w:rPr>
        <w:t>Please  follow Step-By-Step  Instructions) (Favor</w:t>
      </w:r>
      <w:r>
        <w:rPr>
          <w:rFonts w:ascii="Arial Narrow" w:hAnsi="Arial Narrow"/>
          <w:b/>
          <w:spacing w:val="11"/>
          <w:sz w:val="18"/>
        </w:rPr>
        <w:t xml:space="preserve"> </w:t>
      </w:r>
      <w:r>
        <w:rPr>
          <w:rFonts w:ascii="Arial Narrow" w:hAnsi="Arial Narrow"/>
          <w:b/>
          <w:spacing w:val="1"/>
          <w:sz w:val="18"/>
        </w:rPr>
        <w:t>de</w:t>
      </w:r>
      <w:r>
        <w:rPr>
          <w:rFonts w:ascii="Arial Narrow" w:hAnsi="Arial Narrow"/>
          <w:b/>
          <w:spacing w:val="11"/>
          <w:sz w:val="18"/>
        </w:rPr>
        <w:t xml:space="preserve"> </w:t>
      </w:r>
      <w:r>
        <w:rPr>
          <w:rFonts w:ascii="Arial Narrow" w:hAnsi="Arial Narrow"/>
          <w:b/>
          <w:sz w:val="18"/>
        </w:rPr>
        <w:t>usar</w:t>
      </w:r>
      <w:r>
        <w:rPr>
          <w:rFonts w:ascii="Arial Narrow" w:hAnsi="Arial Narrow"/>
          <w:b/>
          <w:spacing w:val="15"/>
          <w:sz w:val="18"/>
        </w:rPr>
        <w:t xml:space="preserve"> </w:t>
      </w:r>
      <w:r>
        <w:rPr>
          <w:rFonts w:ascii="Arial Narrow" w:hAnsi="Arial Narrow"/>
          <w:b/>
          <w:sz w:val="18"/>
        </w:rPr>
        <w:t>letra</w:t>
      </w:r>
      <w:r>
        <w:rPr>
          <w:rFonts w:ascii="Arial Narrow" w:hAnsi="Arial Narrow"/>
          <w:b/>
          <w:spacing w:val="11"/>
          <w:sz w:val="18"/>
        </w:rPr>
        <w:t xml:space="preserve"> </w:t>
      </w:r>
      <w:r>
        <w:rPr>
          <w:rFonts w:ascii="Arial Narrow" w:hAnsi="Arial Narrow"/>
          <w:b/>
          <w:spacing w:val="1"/>
          <w:sz w:val="18"/>
        </w:rPr>
        <w:t>de</w:t>
      </w:r>
      <w:r>
        <w:rPr>
          <w:rFonts w:ascii="Arial Narrow" w:hAnsi="Arial Narrow"/>
          <w:b/>
          <w:spacing w:val="11"/>
          <w:sz w:val="18"/>
        </w:rPr>
        <w:t xml:space="preserve"> </w:t>
      </w:r>
      <w:r>
        <w:rPr>
          <w:rFonts w:ascii="Arial Narrow" w:hAnsi="Arial Narrow"/>
          <w:b/>
          <w:spacing w:val="1"/>
          <w:sz w:val="18"/>
        </w:rPr>
        <w:t>molde</w:t>
      </w:r>
      <w:r>
        <w:rPr>
          <w:rFonts w:ascii="Arial Narrow" w:hAnsi="Arial Narrow"/>
          <w:b/>
          <w:spacing w:val="13"/>
          <w:sz w:val="18"/>
        </w:rPr>
        <w:t xml:space="preserve"> </w:t>
      </w:r>
      <w:r>
        <w:rPr>
          <w:rFonts w:ascii="Arial Narrow" w:hAnsi="Arial Narrow"/>
          <w:b/>
          <w:sz w:val="18"/>
        </w:rPr>
        <w:t>en</w:t>
      </w:r>
      <w:r>
        <w:rPr>
          <w:rFonts w:ascii="Arial Narrow" w:hAnsi="Arial Narrow"/>
          <w:b/>
          <w:spacing w:val="12"/>
          <w:sz w:val="18"/>
        </w:rPr>
        <w:t xml:space="preserve"> </w:t>
      </w:r>
      <w:r>
        <w:rPr>
          <w:rFonts w:ascii="Arial Narrow" w:hAnsi="Arial Narrow"/>
          <w:b/>
          <w:sz w:val="18"/>
        </w:rPr>
        <w:t>la</w:t>
      </w:r>
      <w:r>
        <w:rPr>
          <w:rFonts w:ascii="Arial Narrow" w:hAnsi="Arial Narrow"/>
          <w:b/>
          <w:spacing w:val="13"/>
          <w:sz w:val="18"/>
        </w:rPr>
        <w:t xml:space="preserve"> </w:t>
      </w:r>
      <w:r>
        <w:rPr>
          <w:rFonts w:ascii="Arial Narrow" w:hAnsi="Arial Narrow"/>
          <w:b/>
          <w:spacing w:val="1"/>
          <w:sz w:val="18"/>
        </w:rPr>
        <w:t>solicitud</w:t>
      </w:r>
      <w:r>
        <w:rPr>
          <w:rFonts w:ascii="Arial Narrow" w:hAnsi="Arial Narrow"/>
          <w:b/>
          <w:spacing w:val="26"/>
          <w:sz w:val="18"/>
        </w:rPr>
        <w:t xml:space="preserve"> </w:t>
      </w:r>
      <w:r>
        <w:rPr>
          <w:rFonts w:ascii="Arial Narrow" w:hAnsi="Arial Narrow"/>
          <w:b/>
          <w:sz w:val="18"/>
        </w:rPr>
        <w:t>–</w:t>
      </w:r>
      <w:r>
        <w:rPr>
          <w:rFonts w:ascii="Arial Narrow" w:hAnsi="Arial Narrow"/>
          <w:b/>
          <w:spacing w:val="11"/>
          <w:sz w:val="18"/>
        </w:rPr>
        <w:t xml:space="preserve"> </w:t>
      </w:r>
      <w:r>
        <w:rPr>
          <w:rFonts w:ascii="Arial Narrow" w:hAnsi="Arial Narrow"/>
          <w:b/>
          <w:spacing w:val="1"/>
          <w:sz w:val="18"/>
        </w:rPr>
        <w:t>Para</w:t>
      </w:r>
      <w:r>
        <w:rPr>
          <w:rFonts w:ascii="Arial Narrow" w:hAnsi="Arial Narrow"/>
          <w:b/>
          <w:spacing w:val="11"/>
          <w:sz w:val="18"/>
        </w:rPr>
        <w:t xml:space="preserve"> </w:t>
      </w:r>
      <w:r>
        <w:rPr>
          <w:rFonts w:ascii="Arial Narrow" w:hAnsi="Arial Narrow"/>
          <w:b/>
          <w:spacing w:val="1"/>
          <w:sz w:val="18"/>
        </w:rPr>
        <w:t>incluir</w:t>
      </w:r>
      <w:r>
        <w:rPr>
          <w:rFonts w:ascii="Arial Narrow" w:hAnsi="Arial Narrow"/>
          <w:b/>
          <w:spacing w:val="11"/>
          <w:sz w:val="18"/>
        </w:rPr>
        <w:t xml:space="preserve"> </w:t>
      </w:r>
      <w:r>
        <w:rPr>
          <w:rFonts w:ascii="Arial Narrow" w:hAnsi="Arial Narrow"/>
          <w:b/>
          <w:spacing w:val="1"/>
          <w:sz w:val="18"/>
        </w:rPr>
        <w:t>información</w:t>
      </w:r>
      <w:r>
        <w:rPr>
          <w:rFonts w:ascii="Arial Narrow" w:hAnsi="Arial Narrow"/>
          <w:b/>
          <w:spacing w:val="15"/>
          <w:sz w:val="18"/>
        </w:rPr>
        <w:t xml:space="preserve"> </w:t>
      </w:r>
      <w:r>
        <w:rPr>
          <w:rFonts w:ascii="Arial Narrow" w:hAnsi="Arial Narrow"/>
          <w:b/>
          <w:sz w:val="18"/>
        </w:rPr>
        <w:t>adicional</w:t>
      </w:r>
      <w:r>
        <w:rPr>
          <w:rFonts w:ascii="Arial Narrow" w:hAnsi="Arial Narrow"/>
          <w:b/>
          <w:spacing w:val="13"/>
          <w:sz w:val="18"/>
        </w:rPr>
        <w:t xml:space="preserve"> </w:t>
      </w:r>
      <w:r>
        <w:rPr>
          <w:rFonts w:ascii="Arial Narrow" w:hAnsi="Arial Narrow"/>
          <w:b/>
          <w:sz w:val="18"/>
        </w:rPr>
        <w:t>vea</w:t>
      </w:r>
      <w:r>
        <w:rPr>
          <w:rFonts w:ascii="Arial Narrow" w:hAnsi="Arial Narrow"/>
          <w:b/>
          <w:spacing w:val="11"/>
          <w:sz w:val="18"/>
        </w:rPr>
        <w:t xml:space="preserve"> </w:t>
      </w:r>
      <w:r>
        <w:rPr>
          <w:rFonts w:ascii="Arial Narrow" w:hAnsi="Arial Narrow"/>
          <w:b/>
          <w:sz w:val="18"/>
        </w:rPr>
        <w:t>el</w:t>
      </w:r>
      <w:r>
        <w:rPr>
          <w:rFonts w:ascii="Arial Narrow" w:hAnsi="Arial Narrow"/>
          <w:b/>
          <w:spacing w:val="11"/>
          <w:sz w:val="18"/>
        </w:rPr>
        <w:t xml:space="preserve"> </w:t>
      </w:r>
      <w:r>
        <w:rPr>
          <w:rFonts w:ascii="Arial Narrow" w:hAnsi="Arial Narrow"/>
          <w:b/>
          <w:spacing w:val="1"/>
          <w:sz w:val="18"/>
        </w:rPr>
        <w:t>punto</w:t>
      </w:r>
      <w:r>
        <w:rPr>
          <w:rFonts w:ascii="Arial Narrow" w:hAnsi="Arial Narrow"/>
          <w:b/>
          <w:spacing w:val="27"/>
          <w:sz w:val="18"/>
        </w:rPr>
        <w:t xml:space="preserve"> </w:t>
      </w:r>
      <w:r>
        <w:rPr>
          <w:rFonts w:ascii="Arial Narrow" w:hAnsi="Arial Narrow"/>
          <w:b/>
          <w:sz w:val="18"/>
        </w:rPr>
        <w:t>#</w:t>
      </w:r>
      <w:r>
        <w:rPr>
          <w:rFonts w:ascii="Arial Narrow" w:hAnsi="Arial Narrow"/>
          <w:b/>
          <w:spacing w:val="11"/>
          <w:sz w:val="18"/>
        </w:rPr>
        <w:t xml:space="preserve"> </w:t>
      </w:r>
      <w:r>
        <w:rPr>
          <w:rFonts w:ascii="Arial Narrow" w:hAnsi="Arial Narrow"/>
          <w:b/>
          <w:sz w:val="18"/>
        </w:rPr>
        <w:t>28</w:t>
      </w:r>
      <w:r>
        <w:rPr>
          <w:rFonts w:ascii="Arial Narrow" w:hAnsi="Arial Narrow"/>
          <w:b/>
          <w:spacing w:val="11"/>
          <w:sz w:val="18"/>
        </w:rPr>
        <w:t xml:space="preserve"> </w:t>
      </w:r>
      <w:r>
        <w:rPr>
          <w:rFonts w:ascii="Arial Narrow" w:hAnsi="Arial Narrow"/>
          <w:b/>
          <w:sz w:val="18"/>
        </w:rPr>
        <w:t>–</w:t>
      </w:r>
      <w:r>
        <w:rPr>
          <w:rFonts w:ascii="Arial Narrow" w:hAnsi="Arial Narrow"/>
          <w:b/>
          <w:spacing w:val="13"/>
          <w:sz w:val="18"/>
        </w:rPr>
        <w:t xml:space="preserve"> </w:t>
      </w:r>
      <w:r>
        <w:rPr>
          <w:rFonts w:ascii="Arial Narrow" w:hAnsi="Arial Narrow"/>
          <w:b/>
          <w:sz w:val="18"/>
        </w:rPr>
        <w:t>Favor</w:t>
      </w:r>
      <w:r>
        <w:rPr>
          <w:rFonts w:ascii="Arial Narrow" w:hAnsi="Arial Narrow"/>
          <w:b/>
          <w:spacing w:val="12"/>
          <w:sz w:val="18"/>
        </w:rPr>
        <w:t xml:space="preserve"> </w:t>
      </w:r>
      <w:r>
        <w:rPr>
          <w:rFonts w:ascii="Arial Narrow" w:hAnsi="Arial Narrow"/>
          <w:b/>
          <w:spacing w:val="1"/>
          <w:sz w:val="18"/>
        </w:rPr>
        <w:t>de</w:t>
      </w:r>
      <w:r>
        <w:rPr>
          <w:rFonts w:ascii="Arial Narrow" w:hAnsi="Arial Narrow"/>
          <w:b/>
          <w:spacing w:val="13"/>
          <w:sz w:val="18"/>
        </w:rPr>
        <w:t xml:space="preserve"> </w:t>
      </w:r>
      <w:r>
        <w:rPr>
          <w:rFonts w:ascii="Arial Narrow" w:hAnsi="Arial Narrow"/>
          <w:b/>
          <w:sz w:val="18"/>
        </w:rPr>
        <w:t>seguir</w:t>
      </w:r>
      <w:r>
        <w:rPr>
          <w:rFonts w:ascii="Arial Narrow" w:hAnsi="Arial Narrow"/>
          <w:b/>
          <w:spacing w:val="15"/>
          <w:sz w:val="18"/>
        </w:rPr>
        <w:t xml:space="preserve"> </w:t>
      </w:r>
      <w:r>
        <w:rPr>
          <w:rFonts w:ascii="Arial Narrow" w:hAnsi="Arial Narrow"/>
          <w:b/>
          <w:sz w:val="18"/>
        </w:rPr>
        <w:t>las</w:t>
      </w:r>
      <w:r>
        <w:rPr>
          <w:rFonts w:ascii="Arial Narrow" w:hAnsi="Arial Narrow"/>
          <w:b/>
          <w:spacing w:val="11"/>
          <w:sz w:val="18"/>
        </w:rPr>
        <w:t xml:space="preserve"> </w:t>
      </w:r>
      <w:r>
        <w:rPr>
          <w:rFonts w:ascii="Arial Narrow" w:hAnsi="Arial Narrow"/>
          <w:b/>
          <w:spacing w:val="1"/>
          <w:sz w:val="18"/>
        </w:rPr>
        <w:t>instrucciones</w:t>
      </w:r>
      <w:r>
        <w:rPr>
          <w:rFonts w:ascii="Arial Narrow" w:hAnsi="Arial Narrow"/>
          <w:b/>
          <w:spacing w:val="11"/>
          <w:sz w:val="18"/>
        </w:rPr>
        <w:t xml:space="preserve"> </w:t>
      </w:r>
      <w:r>
        <w:rPr>
          <w:rFonts w:ascii="Arial Narrow" w:hAnsi="Arial Narrow"/>
          <w:b/>
          <w:spacing w:val="2"/>
          <w:sz w:val="18"/>
        </w:rPr>
        <w:t>paso-a-paso)</w:t>
      </w:r>
    </w:p>
    <w:p w:rsidR="00321539" w:rsidRDefault="00321539">
      <w:pPr>
        <w:pStyle w:val="BodyText"/>
        <w:spacing w:before="7" w:after="1"/>
        <w:rPr>
          <w:rFonts w:ascii="Arial Narrow"/>
          <w:b/>
          <w:sz w:val="1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7"/>
        <w:gridCol w:w="2976"/>
        <w:gridCol w:w="2876"/>
      </w:tblGrid>
      <w:tr w:rsidR="00321539">
        <w:trPr>
          <w:trHeight w:val="572"/>
        </w:trPr>
        <w:tc>
          <w:tcPr>
            <w:tcW w:w="5797" w:type="dxa"/>
            <w:vMerge w:val="restart"/>
            <w:tcBorders>
              <w:right w:val="thickThinMediumGap" w:sz="9" w:space="0" w:color="000000"/>
            </w:tcBorders>
          </w:tcPr>
          <w:p w:rsidR="00321539" w:rsidRDefault="00522911">
            <w:pPr>
              <w:pStyle w:val="TableParagraph"/>
              <w:spacing w:before="1"/>
              <w:ind w:left="323" w:right="203" w:hanging="216"/>
              <w:rPr>
                <w:sz w:val="18"/>
              </w:rPr>
            </w:pPr>
            <w:r>
              <w:rPr>
                <w:sz w:val="18"/>
              </w:rPr>
              <w:t>1. Employer’s and/or Agent’s Name and Address (Number, Street, City, State and Zip Code / Nombre y Dirección del Empleador/Patrón y/o Agente (Número, Calle, Ciudad, Estado y Código Postal ):</w:t>
            </w: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spacing w:before="10"/>
              <w:rPr>
                <w:b/>
                <w:sz w:val="29"/>
              </w:rPr>
            </w:pPr>
          </w:p>
          <w:p w:rsidR="00321539" w:rsidRDefault="00522911">
            <w:pPr>
              <w:pStyle w:val="TableParagraph"/>
              <w:numPr>
                <w:ilvl w:val="0"/>
                <w:numId w:val="6"/>
              </w:numPr>
              <w:tabs>
                <w:tab w:val="left" w:pos="324"/>
              </w:tabs>
              <w:ind w:right="677"/>
              <w:rPr>
                <w:sz w:val="18"/>
              </w:rPr>
            </w:pPr>
            <w:r>
              <w:rPr>
                <w:spacing w:val="3"/>
                <w:sz w:val="18"/>
              </w:rPr>
              <w:t xml:space="preserve">Federal Employer Identification </w:t>
            </w:r>
            <w:r>
              <w:rPr>
                <w:spacing w:val="2"/>
                <w:sz w:val="18"/>
              </w:rPr>
              <w:t xml:space="preserve">Number (FEIN) </w:t>
            </w:r>
            <w:r>
              <w:rPr>
                <w:sz w:val="18"/>
              </w:rPr>
              <w:t>/ Número federal de Identificación del</w:t>
            </w:r>
            <w:r>
              <w:rPr>
                <w:spacing w:val="-2"/>
                <w:sz w:val="18"/>
              </w:rPr>
              <w:t xml:space="preserve"> </w:t>
            </w:r>
            <w:r>
              <w:rPr>
                <w:sz w:val="18"/>
              </w:rPr>
              <w:t>Empleador:</w:t>
            </w:r>
          </w:p>
          <w:p w:rsidR="00321539" w:rsidRDefault="00321539">
            <w:pPr>
              <w:pStyle w:val="TableParagraph"/>
              <w:rPr>
                <w:b/>
                <w:sz w:val="20"/>
              </w:rPr>
            </w:pPr>
          </w:p>
          <w:p w:rsidR="00321539" w:rsidRDefault="00321539">
            <w:pPr>
              <w:pStyle w:val="TableParagraph"/>
              <w:spacing w:before="11"/>
              <w:rPr>
                <w:b/>
                <w:sz w:val="15"/>
              </w:rPr>
            </w:pPr>
          </w:p>
          <w:p w:rsidR="00321539" w:rsidRDefault="00522911">
            <w:pPr>
              <w:pStyle w:val="TableParagraph"/>
              <w:numPr>
                <w:ilvl w:val="0"/>
                <w:numId w:val="6"/>
              </w:numPr>
              <w:tabs>
                <w:tab w:val="left" w:pos="324"/>
              </w:tabs>
              <w:rPr>
                <w:sz w:val="18"/>
              </w:rPr>
            </w:pPr>
            <w:r>
              <w:rPr>
                <w:spacing w:val="3"/>
                <w:sz w:val="18"/>
              </w:rPr>
              <w:t xml:space="preserve">Telephone </w:t>
            </w:r>
            <w:r>
              <w:rPr>
                <w:spacing w:val="2"/>
                <w:sz w:val="18"/>
              </w:rPr>
              <w:t xml:space="preserve">Number </w:t>
            </w:r>
            <w:r>
              <w:rPr>
                <w:sz w:val="18"/>
              </w:rPr>
              <w:t>/ Número de</w:t>
            </w:r>
            <w:r>
              <w:rPr>
                <w:spacing w:val="23"/>
                <w:sz w:val="18"/>
              </w:rPr>
              <w:t xml:space="preserve"> </w:t>
            </w:r>
            <w:r>
              <w:rPr>
                <w:spacing w:val="3"/>
                <w:sz w:val="18"/>
              </w:rPr>
              <w:t>Teléfono:</w:t>
            </w:r>
          </w:p>
          <w:p w:rsidR="00321539" w:rsidRDefault="00321539">
            <w:pPr>
              <w:pStyle w:val="TableParagraph"/>
              <w:rPr>
                <w:b/>
                <w:sz w:val="20"/>
              </w:rPr>
            </w:pPr>
          </w:p>
          <w:p w:rsidR="00321539" w:rsidRDefault="00321539">
            <w:pPr>
              <w:pStyle w:val="TableParagraph"/>
              <w:spacing w:before="2"/>
              <w:rPr>
                <w:b/>
                <w:sz w:val="16"/>
              </w:rPr>
            </w:pPr>
          </w:p>
          <w:p w:rsidR="00321539" w:rsidRDefault="00522911">
            <w:pPr>
              <w:pStyle w:val="TableParagraph"/>
              <w:numPr>
                <w:ilvl w:val="0"/>
                <w:numId w:val="6"/>
              </w:numPr>
              <w:tabs>
                <w:tab w:val="left" w:pos="305"/>
              </w:tabs>
              <w:ind w:left="304" w:hanging="197"/>
              <w:rPr>
                <w:sz w:val="18"/>
              </w:rPr>
            </w:pPr>
            <w:r>
              <w:rPr>
                <w:spacing w:val="2"/>
                <w:sz w:val="18"/>
              </w:rPr>
              <w:t xml:space="preserve">Fax Number </w:t>
            </w:r>
            <w:r>
              <w:rPr>
                <w:sz w:val="18"/>
              </w:rPr>
              <w:t>/ Número de</w:t>
            </w:r>
            <w:r>
              <w:rPr>
                <w:spacing w:val="26"/>
                <w:sz w:val="18"/>
              </w:rPr>
              <w:t xml:space="preserve"> </w:t>
            </w:r>
            <w:r>
              <w:rPr>
                <w:sz w:val="18"/>
              </w:rPr>
              <w:t>Fax:</w:t>
            </w:r>
          </w:p>
          <w:p w:rsidR="00321539" w:rsidRDefault="00321539">
            <w:pPr>
              <w:pStyle w:val="TableParagraph"/>
              <w:rPr>
                <w:b/>
                <w:sz w:val="20"/>
              </w:rPr>
            </w:pPr>
          </w:p>
          <w:p w:rsidR="00321539" w:rsidRDefault="00522911">
            <w:pPr>
              <w:pStyle w:val="TableParagraph"/>
              <w:numPr>
                <w:ilvl w:val="0"/>
                <w:numId w:val="6"/>
              </w:numPr>
              <w:tabs>
                <w:tab w:val="left" w:pos="305"/>
              </w:tabs>
              <w:spacing w:before="175"/>
              <w:ind w:left="304" w:hanging="197"/>
              <w:rPr>
                <w:rFonts w:ascii="Times New Roman" w:hAnsi="Times New Roman"/>
                <w:sz w:val="24"/>
              </w:rPr>
            </w:pPr>
            <w:r>
              <w:rPr>
                <w:sz w:val="18"/>
              </w:rPr>
              <w:t>E-mail Address / Dirección de Correo Electrónico</w:t>
            </w:r>
            <w:r>
              <w:rPr>
                <w:rFonts w:ascii="Times New Roman" w:hAnsi="Times New Roman"/>
                <w:sz w:val="24"/>
              </w:rPr>
              <w:t>:</w:t>
            </w:r>
          </w:p>
        </w:tc>
        <w:tc>
          <w:tcPr>
            <w:tcW w:w="5852" w:type="dxa"/>
            <w:gridSpan w:val="2"/>
            <w:tcBorders>
              <w:top w:val="nil"/>
              <w:left w:val="nil"/>
              <w:bottom w:val="nil"/>
              <w:right w:val="nil"/>
            </w:tcBorders>
            <w:shd w:val="clear" w:color="auto" w:fill="000000"/>
          </w:tcPr>
          <w:p w:rsidR="00321539" w:rsidRDefault="00522911">
            <w:pPr>
              <w:pStyle w:val="TableParagraph"/>
              <w:spacing w:before="43"/>
              <w:ind w:left="1370" w:right="880" w:hanging="488"/>
              <w:rPr>
                <w:b/>
              </w:rPr>
            </w:pPr>
            <w:r>
              <w:rPr>
                <w:b/>
                <w:color w:val="FFFFFF"/>
              </w:rPr>
              <w:t>Nos. 4 through 8 for STATE USE ONLY Números 4 a 8 para USO ESTATAL</w:t>
            </w:r>
          </w:p>
        </w:tc>
      </w:tr>
      <w:tr w:rsidR="00321539">
        <w:trPr>
          <w:trHeight w:val="1628"/>
        </w:trPr>
        <w:tc>
          <w:tcPr>
            <w:tcW w:w="5797" w:type="dxa"/>
            <w:vMerge/>
            <w:tcBorders>
              <w:top w:val="nil"/>
              <w:right w:val="thickThinMediumGap" w:sz="9" w:space="0" w:color="000000"/>
            </w:tcBorders>
          </w:tcPr>
          <w:p w:rsidR="00321539" w:rsidRDefault="00321539">
            <w:pPr>
              <w:rPr>
                <w:sz w:val="2"/>
                <w:szCs w:val="2"/>
              </w:rPr>
            </w:pPr>
          </w:p>
        </w:tc>
        <w:tc>
          <w:tcPr>
            <w:tcW w:w="2976" w:type="dxa"/>
            <w:tcBorders>
              <w:top w:val="single" w:sz="18" w:space="0" w:color="000000"/>
              <w:left w:val="thinThickMediumGap" w:sz="9" w:space="0" w:color="000000"/>
              <w:bottom w:val="single" w:sz="2" w:space="0" w:color="000000"/>
            </w:tcBorders>
          </w:tcPr>
          <w:p w:rsidR="00321539" w:rsidRDefault="00522911">
            <w:pPr>
              <w:pStyle w:val="TableParagraph"/>
              <w:numPr>
                <w:ilvl w:val="0"/>
                <w:numId w:val="5"/>
              </w:numPr>
              <w:tabs>
                <w:tab w:val="left" w:pos="322"/>
              </w:tabs>
              <w:spacing w:line="183" w:lineRule="exact"/>
              <w:rPr>
                <w:sz w:val="18"/>
              </w:rPr>
            </w:pPr>
            <w:r>
              <w:rPr>
                <w:spacing w:val="3"/>
                <w:sz w:val="18"/>
              </w:rPr>
              <w:t>SOC (O*NET/OES)</w:t>
            </w:r>
            <w:r>
              <w:rPr>
                <w:spacing w:val="21"/>
                <w:sz w:val="18"/>
              </w:rPr>
              <w:t xml:space="preserve"> </w:t>
            </w:r>
            <w:r>
              <w:rPr>
                <w:spacing w:val="3"/>
                <w:sz w:val="18"/>
              </w:rPr>
              <w:t>Occupational</w:t>
            </w:r>
          </w:p>
          <w:p w:rsidR="00321539" w:rsidRDefault="00522911">
            <w:pPr>
              <w:pStyle w:val="TableParagraph"/>
              <w:ind w:left="321"/>
              <w:rPr>
                <w:sz w:val="18"/>
              </w:rPr>
            </w:pPr>
            <w:r>
              <w:rPr>
                <w:sz w:val="18"/>
              </w:rPr>
              <w:t>Code / Código Industrial:</w:t>
            </w:r>
          </w:p>
          <w:p w:rsidR="00321539" w:rsidRDefault="00321539">
            <w:pPr>
              <w:pStyle w:val="TableParagraph"/>
              <w:rPr>
                <w:b/>
                <w:sz w:val="20"/>
              </w:rPr>
            </w:pPr>
          </w:p>
          <w:p w:rsidR="00321539" w:rsidRDefault="00321539">
            <w:pPr>
              <w:pStyle w:val="TableParagraph"/>
              <w:spacing w:before="1"/>
              <w:rPr>
                <w:b/>
                <w:sz w:val="16"/>
              </w:rPr>
            </w:pPr>
          </w:p>
          <w:p w:rsidR="00321539" w:rsidRDefault="00522911">
            <w:pPr>
              <w:pStyle w:val="TableParagraph"/>
              <w:numPr>
                <w:ilvl w:val="1"/>
                <w:numId w:val="5"/>
              </w:numPr>
              <w:tabs>
                <w:tab w:val="left" w:pos="466"/>
              </w:tabs>
              <w:spacing w:before="1"/>
              <w:ind w:right="193"/>
              <w:rPr>
                <w:sz w:val="18"/>
              </w:rPr>
            </w:pPr>
            <w:r>
              <w:rPr>
                <w:spacing w:val="3"/>
                <w:sz w:val="18"/>
              </w:rPr>
              <w:t xml:space="preserve">SOC (ONET/OES) Occupational Title </w:t>
            </w:r>
            <w:r>
              <w:rPr>
                <w:sz w:val="18"/>
              </w:rPr>
              <w:t xml:space="preserve">/ </w:t>
            </w:r>
            <w:r>
              <w:rPr>
                <w:spacing w:val="2"/>
                <w:sz w:val="18"/>
              </w:rPr>
              <w:t>Título</w:t>
            </w:r>
            <w:r>
              <w:rPr>
                <w:spacing w:val="-8"/>
                <w:sz w:val="18"/>
              </w:rPr>
              <w:t xml:space="preserve"> </w:t>
            </w:r>
            <w:r>
              <w:rPr>
                <w:spacing w:val="3"/>
                <w:sz w:val="18"/>
              </w:rPr>
              <w:t>Ocupacional</w:t>
            </w:r>
          </w:p>
        </w:tc>
        <w:tc>
          <w:tcPr>
            <w:tcW w:w="2876" w:type="dxa"/>
            <w:tcBorders>
              <w:top w:val="single" w:sz="18" w:space="0" w:color="000000"/>
              <w:bottom w:val="single" w:sz="2" w:space="0" w:color="000000"/>
              <w:right w:val="single" w:sz="24" w:space="0" w:color="000000"/>
            </w:tcBorders>
          </w:tcPr>
          <w:p w:rsidR="00321539" w:rsidRDefault="00522911">
            <w:pPr>
              <w:pStyle w:val="TableParagraph"/>
              <w:spacing w:line="183" w:lineRule="exact"/>
              <w:ind w:left="105"/>
              <w:rPr>
                <w:sz w:val="18"/>
              </w:rPr>
            </w:pPr>
            <w:r>
              <w:rPr>
                <w:sz w:val="18"/>
              </w:rPr>
              <w:t>5.Job Order No. / Num. de Orden de</w:t>
            </w:r>
          </w:p>
          <w:p w:rsidR="00321539" w:rsidRDefault="00522911">
            <w:pPr>
              <w:pStyle w:val="TableParagraph"/>
              <w:ind w:left="250"/>
              <w:rPr>
                <w:sz w:val="18"/>
              </w:rPr>
            </w:pPr>
            <w:r>
              <w:rPr>
                <w:sz w:val="18"/>
              </w:rPr>
              <w:t>Empleo:</w:t>
            </w:r>
          </w:p>
        </w:tc>
      </w:tr>
      <w:tr w:rsidR="00321539">
        <w:trPr>
          <w:trHeight w:val="2131"/>
        </w:trPr>
        <w:tc>
          <w:tcPr>
            <w:tcW w:w="5797" w:type="dxa"/>
            <w:vMerge/>
            <w:tcBorders>
              <w:top w:val="nil"/>
              <w:right w:val="thickThinMediumGap" w:sz="9" w:space="0" w:color="000000"/>
            </w:tcBorders>
          </w:tcPr>
          <w:p w:rsidR="00321539" w:rsidRDefault="00321539">
            <w:pPr>
              <w:rPr>
                <w:sz w:val="2"/>
                <w:szCs w:val="2"/>
              </w:rPr>
            </w:pPr>
          </w:p>
        </w:tc>
        <w:tc>
          <w:tcPr>
            <w:tcW w:w="5852" w:type="dxa"/>
            <w:gridSpan w:val="2"/>
            <w:vMerge w:val="restart"/>
            <w:tcBorders>
              <w:top w:val="single" w:sz="2" w:space="0" w:color="000000"/>
              <w:left w:val="thinThickMediumGap" w:sz="9" w:space="0" w:color="000000"/>
              <w:bottom w:val="single" w:sz="2" w:space="0" w:color="000000"/>
              <w:right w:val="single" w:sz="24" w:space="0" w:color="000000"/>
            </w:tcBorders>
          </w:tcPr>
          <w:p w:rsidR="00321539" w:rsidRDefault="00522911">
            <w:pPr>
              <w:pStyle w:val="TableParagraph"/>
              <w:numPr>
                <w:ilvl w:val="0"/>
                <w:numId w:val="4"/>
              </w:numPr>
              <w:tabs>
                <w:tab w:val="left" w:pos="322"/>
              </w:tabs>
              <w:ind w:right="108"/>
              <w:rPr>
                <w:sz w:val="18"/>
              </w:rPr>
            </w:pPr>
            <w:r>
              <w:rPr>
                <w:spacing w:val="3"/>
                <w:sz w:val="18"/>
              </w:rPr>
              <w:t xml:space="preserve">Address </w:t>
            </w:r>
            <w:r>
              <w:rPr>
                <w:spacing w:val="1"/>
                <w:sz w:val="18"/>
              </w:rPr>
              <w:t xml:space="preserve">of </w:t>
            </w:r>
            <w:r>
              <w:rPr>
                <w:spacing w:val="2"/>
                <w:sz w:val="18"/>
              </w:rPr>
              <w:t xml:space="preserve">Order </w:t>
            </w:r>
            <w:r>
              <w:rPr>
                <w:spacing w:val="3"/>
                <w:sz w:val="18"/>
              </w:rPr>
              <w:t xml:space="preserve">Holding </w:t>
            </w:r>
            <w:r>
              <w:rPr>
                <w:spacing w:val="2"/>
                <w:sz w:val="18"/>
              </w:rPr>
              <w:t xml:space="preserve">Office (include </w:t>
            </w:r>
            <w:r>
              <w:rPr>
                <w:spacing w:val="3"/>
                <w:sz w:val="18"/>
              </w:rPr>
              <w:t xml:space="preserve">Telephone number) </w:t>
            </w:r>
            <w:r>
              <w:rPr>
                <w:sz w:val="18"/>
              </w:rPr>
              <w:t xml:space="preserve">/ </w:t>
            </w:r>
            <w:r>
              <w:rPr>
                <w:spacing w:val="3"/>
                <w:sz w:val="18"/>
              </w:rPr>
              <w:t xml:space="preserve">Dirección </w:t>
            </w:r>
            <w:r>
              <w:rPr>
                <w:spacing w:val="1"/>
                <w:sz w:val="18"/>
              </w:rPr>
              <w:t xml:space="preserve">de  </w:t>
            </w:r>
            <w:r>
              <w:rPr>
                <w:spacing w:val="2"/>
                <w:sz w:val="18"/>
              </w:rPr>
              <w:t xml:space="preserve">la </w:t>
            </w:r>
            <w:r>
              <w:rPr>
                <w:spacing w:val="3"/>
                <w:sz w:val="18"/>
              </w:rPr>
              <w:t xml:space="preserve">Oficina </w:t>
            </w:r>
            <w:r>
              <w:rPr>
                <w:spacing w:val="2"/>
                <w:sz w:val="18"/>
              </w:rPr>
              <w:t xml:space="preserve">donde se radico la oferta </w:t>
            </w:r>
            <w:r>
              <w:rPr>
                <w:spacing w:val="3"/>
                <w:sz w:val="18"/>
              </w:rPr>
              <w:t xml:space="preserve">(incluya </w:t>
            </w:r>
            <w:r>
              <w:rPr>
                <w:sz w:val="18"/>
              </w:rPr>
              <w:t xml:space="preserve">el </w:t>
            </w:r>
            <w:r>
              <w:rPr>
                <w:spacing w:val="2"/>
                <w:sz w:val="18"/>
              </w:rPr>
              <w:t xml:space="preserve">número </w:t>
            </w:r>
            <w:r>
              <w:rPr>
                <w:spacing w:val="1"/>
                <w:sz w:val="18"/>
              </w:rPr>
              <w:t>de</w:t>
            </w:r>
            <w:r>
              <w:rPr>
                <w:spacing w:val="15"/>
                <w:sz w:val="18"/>
              </w:rPr>
              <w:t xml:space="preserve"> </w:t>
            </w:r>
            <w:r>
              <w:rPr>
                <w:spacing w:val="2"/>
                <w:sz w:val="18"/>
              </w:rPr>
              <w:t xml:space="preserve">teléfono </w:t>
            </w:r>
            <w:r>
              <w:rPr>
                <w:spacing w:val="1"/>
                <w:sz w:val="18"/>
              </w:rPr>
              <w:t>):</w:t>
            </w:r>
          </w:p>
          <w:p w:rsidR="00321539" w:rsidRDefault="00321539">
            <w:pPr>
              <w:pStyle w:val="TableParagraph"/>
              <w:rPr>
                <w:b/>
                <w:sz w:val="20"/>
              </w:rPr>
            </w:pPr>
          </w:p>
          <w:p w:rsidR="00321539" w:rsidRDefault="00321539">
            <w:pPr>
              <w:pStyle w:val="TableParagraph"/>
              <w:rPr>
                <w:b/>
                <w:sz w:val="20"/>
              </w:rPr>
            </w:pPr>
          </w:p>
          <w:p w:rsidR="00321539" w:rsidRDefault="00522911">
            <w:pPr>
              <w:pStyle w:val="TableParagraph"/>
              <w:numPr>
                <w:ilvl w:val="1"/>
                <w:numId w:val="4"/>
              </w:numPr>
              <w:tabs>
                <w:tab w:val="left" w:pos="466"/>
              </w:tabs>
              <w:spacing w:before="157"/>
              <w:ind w:right="527"/>
              <w:rPr>
                <w:sz w:val="18"/>
              </w:rPr>
            </w:pPr>
            <w:r>
              <w:rPr>
                <w:spacing w:val="2"/>
                <w:sz w:val="18"/>
              </w:rPr>
              <w:t xml:space="preserve">Name </w:t>
            </w:r>
            <w:r>
              <w:rPr>
                <w:spacing w:val="1"/>
                <w:sz w:val="18"/>
              </w:rPr>
              <w:t xml:space="preserve">of </w:t>
            </w:r>
            <w:r>
              <w:rPr>
                <w:spacing w:val="2"/>
                <w:sz w:val="18"/>
              </w:rPr>
              <w:t xml:space="preserve">Local Office </w:t>
            </w:r>
            <w:r>
              <w:rPr>
                <w:spacing w:val="3"/>
                <w:sz w:val="18"/>
              </w:rPr>
              <w:t xml:space="preserve">Representative </w:t>
            </w:r>
            <w:r>
              <w:rPr>
                <w:spacing w:val="2"/>
                <w:sz w:val="18"/>
              </w:rPr>
              <w:t xml:space="preserve">(include direct dial telephone </w:t>
            </w:r>
            <w:r>
              <w:rPr>
                <w:spacing w:val="3"/>
                <w:sz w:val="18"/>
              </w:rPr>
              <w:t xml:space="preserve">number) </w:t>
            </w:r>
            <w:r>
              <w:rPr>
                <w:sz w:val="18"/>
              </w:rPr>
              <w:t xml:space="preserve">/ </w:t>
            </w:r>
            <w:r>
              <w:rPr>
                <w:spacing w:val="2"/>
                <w:sz w:val="18"/>
              </w:rPr>
              <w:t xml:space="preserve">Nombre </w:t>
            </w:r>
            <w:r>
              <w:rPr>
                <w:spacing w:val="1"/>
                <w:sz w:val="18"/>
              </w:rPr>
              <w:t xml:space="preserve">del </w:t>
            </w:r>
            <w:r>
              <w:rPr>
                <w:spacing w:val="3"/>
                <w:sz w:val="18"/>
              </w:rPr>
              <w:t xml:space="preserve">Representante </w:t>
            </w:r>
            <w:r>
              <w:rPr>
                <w:spacing w:val="1"/>
                <w:sz w:val="18"/>
              </w:rPr>
              <w:t xml:space="preserve">de </w:t>
            </w:r>
            <w:r>
              <w:rPr>
                <w:spacing w:val="2"/>
                <w:sz w:val="18"/>
              </w:rPr>
              <w:t xml:space="preserve">la </w:t>
            </w:r>
            <w:r>
              <w:rPr>
                <w:spacing w:val="3"/>
                <w:sz w:val="18"/>
              </w:rPr>
              <w:t xml:space="preserve">Oficina </w:t>
            </w:r>
            <w:r>
              <w:rPr>
                <w:spacing w:val="2"/>
                <w:sz w:val="18"/>
              </w:rPr>
              <w:t xml:space="preserve">Local (Incluya </w:t>
            </w:r>
            <w:r>
              <w:rPr>
                <w:sz w:val="18"/>
              </w:rPr>
              <w:t xml:space="preserve">el </w:t>
            </w:r>
            <w:r>
              <w:rPr>
                <w:spacing w:val="3"/>
                <w:sz w:val="18"/>
              </w:rPr>
              <w:t xml:space="preserve">número </w:t>
            </w:r>
            <w:r>
              <w:rPr>
                <w:spacing w:val="1"/>
                <w:sz w:val="18"/>
              </w:rPr>
              <w:t xml:space="preserve">de </w:t>
            </w:r>
            <w:r>
              <w:rPr>
                <w:spacing w:val="3"/>
                <w:sz w:val="18"/>
              </w:rPr>
              <w:t xml:space="preserve">teléfono </w:t>
            </w:r>
            <w:r>
              <w:rPr>
                <w:spacing w:val="1"/>
                <w:sz w:val="18"/>
              </w:rPr>
              <w:t xml:space="preserve">de su </w:t>
            </w:r>
            <w:r>
              <w:rPr>
                <w:spacing w:val="2"/>
                <w:sz w:val="18"/>
              </w:rPr>
              <w:t>línea</w:t>
            </w:r>
            <w:r>
              <w:rPr>
                <w:spacing w:val="6"/>
                <w:sz w:val="18"/>
              </w:rPr>
              <w:t xml:space="preserve"> </w:t>
            </w:r>
            <w:r>
              <w:rPr>
                <w:spacing w:val="3"/>
                <w:sz w:val="18"/>
              </w:rPr>
              <w:t>directa).</w:t>
            </w:r>
          </w:p>
        </w:tc>
      </w:tr>
      <w:tr w:rsidR="00321539">
        <w:trPr>
          <w:trHeight w:val="207"/>
        </w:trPr>
        <w:tc>
          <w:tcPr>
            <w:tcW w:w="5797" w:type="dxa"/>
            <w:vMerge w:val="restart"/>
            <w:tcBorders>
              <w:right w:val="thickThinMediumGap" w:sz="9" w:space="0" w:color="000000"/>
            </w:tcBorders>
          </w:tcPr>
          <w:p w:rsidR="00321539" w:rsidRDefault="00522911">
            <w:pPr>
              <w:pStyle w:val="TableParagraph"/>
              <w:ind w:left="323" w:right="203" w:hanging="216"/>
              <w:rPr>
                <w:sz w:val="18"/>
              </w:rPr>
            </w:pPr>
            <w:r>
              <w:rPr>
                <w:sz w:val="18"/>
              </w:rPr>
              <w:t>2. Address and Directions to Work Site / Domicilio y Direcciones al lugar de trabajo:</w:t>
            </w:r>
          </w:p>
        </w:tc>
        <w:tc>
          <w:tcPr>
            <w:tcW w:w="5852" w:type="dxa"/>
            <w:gridSpan w:val="2"/>
            <w:vMerge/>
            <w:tcBorders>
              <w:top w:val="nil"/>
              <w:left w:val="thinThickMediumGap" w:sz="9" w:space="0" w:color="000000"/>
              <w:bottom w:val="single" w:sz="2" w:space="0" w:color="000000"/>
              <w:right w:val="single" w:sz="24" w:space="0" w:color="000000"/>
            </w:tcBorders>
          </w:tcPr>
          <w:p w:rsidR="00321539" w:rsidRDefault="00321539">
            <w:pPr>
              <w:rPr>
                <w:sz w:val="2"/>
                <w:szCs w:val="2"/>
              </w:rPr>
            </w:pPr>
          </w:p>
        </w:tc>
      </w:tr>
      <w:tr w:rsidR="00321539">
        <w:trPr>
          <w:trHeight w:val="733"/>
        </w:trPr>
        <w:tc>
          <w:tcPr>
            <w:tcW w:w="5797" w:type="dxa"/>
            <w:vMerge/>
            <w:tcBorders>
              <w:top w:val="nil"/>
              <w:right w:val="thickThinMediumGap" w:sz="9" w:space="0" w:color="000000"/>
            </w:tcBorders>
          </w:tcPr>
          <w:p w:rsidR="00321539" w:rsidRDefault="00321539">
            <w:pPr>
              <w:rPr>
                <w:sz w:val="2"/>
                <w:szCs w:val="2"/>
              </w:rPr>
            </w:pPr>
          </w:p>
        </w:tc>
        <w:tc>
          <w:tcPr>
            <w:tcW w:w="5852" w:type="dxa"/>
            <w:gridSpan w:val="2"/>
            <w:tcBorders>
              <w:top w:val="single" w:sz="2" w:space="0" w:color="000000"/>
              <w:left w:val="thinThickMediumGap" w:sz="9" w:space="0" w:color="000000"/>
              <w:bottom w:val="single" w:sz="2" w:space="0" w:color="000000"/>
              <w:right w:val="single" w:sz="24" w:space="0" w:color="000000"/>
            </w:tcBorders>
          </w:tcPr>
          <w:p w:rsidR="00321539" w:rsidRDefault="00522911">
            <w:pPr>
              <w:pStyle w:val="TableParagraph"/>
              <w:spacing w:line="203" w:lineRule="exact"/>
              <w:ind w:left="105"/>
              <w:rPr>
                <w:sz w:val="18"/>
              </w:rPr>
            </w:pPr>
            <w:r>
              <w:rPr>
                <w:sz w:val="18"/>
              </w:rPr>
              <w:t>7. Clearance Order Issue Date / Fecha de Emisión de la Orden de Empleo:</w:t>
            </w:r>
          </w:p>
        </w:tc>
      </w:tr>
      <w:tr w:rsidR="00321539">
        <w:trPr>
          <w:trHeight w:val="738"/>
        </w:trPr>
        <w:tc>
          <w:tcPr>
            <w:tcW w:w="5797" w:type="dxa"/>
            <w:vMerge/>
            <w:tcBorders>
              <w:top w:val="nil"/>
              <w:right w:val="thickThinMediumGap" w:sz="9" w:space="0" w:color="000000"/>
            </w:tcBorders>
          </w:tcPr>
          <w:p w:rsidR="00321539" w:rsidRDefault="00321539">
            <w:pPr>
              <w:rPr>
                <w:sz w:val="2"/>
                <w:szCs w:val="2"/>
              </w:rPr>
            </w:pPr>
          </w:p>
        </w:tc>
        <w:tc>
          <w:tcPr>
            <w:tcW w:w="5852" w:type="dxa"/>
            <w:gridSpan w:val="2"/>
            <w:tcBorders>
              <w:top w:val="single" w:sz="2" w:space="0" w:color="000000"/>
              <w:left w:val="thinThickMediumGap" w:sz="9" w:space="0" w:color="000000"/>
              <w:bottom w:val="single" w:sz="18" w:space="0" w:color="000000"/>
              <w:right w:val="single" w:sz="24" w:space="0" w:color="000000"/>
            </w:tcBorders>
          </w:tcPr>
          <w:p w:rsidR="00321539" w:rsidRDefault="00522911">
            <w:pPr>
              <w:pStyle w:val="TableParagraph"/>
              <w:ind w:left="321" w:hanging="216"/>
              <w:rPr>
                <w:sz w:val="18"/>
              </w:rPr>
            </w:pPr>
            <w:r>
              <w:rPr>
                <w:sz w:val="18"/>
              </w:rPr>
              <w:t>8. Job Order Expiration Date / Fecha de Vencimiento o E xpiración de la Orden de Empleo:</w:t>
            </w:r>
          </w:p>
        </w:tc>
      </w:tr>
      <w:tr w:rsidR="00321539">
        <w:trPr>
          <w:trHeight w:val="743"/>
        </w:trPr>
        <w:tc>
          <w:tcPr>
            <w:tcW w:w="5797" w:type="dxa"/>
            <w:vMerge/>
            <w:tcBorders>
              <w:top w:val="nil"/>
              <w:right w:val="thickThinMediumGap" w:sz="9" w:space="0" w:color="000000"/>
            </w:tcBorders>
          </w:tcPr>
          <w:p w:rsidR="00321539" w:rsidRDefault="00321539">
            <w:pPr>
              <w:rPr>
                <w:sz w:val="2"/>
                <w:szCs w:val="2"/>
              </w:rPr>
            </w:pPr>
          </w:p>
        </w:tc>
        <w:tc>
          <w:tcPr>
            <w:tcW w:w="5852" w:type="dxa"/>
            <w:gridSpan w:val="2"/>
            <w:tcBorders>
              <w:top w:val="single" w:sz="18" w:space="0" w:color="000000"/>
              <w:left w:val="double" w:sz="1" w:space="0" w:color="000000"/>
              <w:right w:val="double" w:sz="1" w:space="0" w:color="000000"/>
            </w:tcBorders>
          </w:tcPr>
          <w:p w:rsidR="00321539" w:rsidRDefault="00522911">
            <w:pPr>
              <w:pStyle w:val="TableParagraph"/>
              <w:spacing w:before="1"/>
              <w:ind w:left="124"/>
              <w:rPr>
                <w:sz w:val="18"/>
              </w:rPr>
            </w:pPr>
            <w:r>
              <w:rPr>
                <w:sz w:val="18"/>
              </w:rPr>
              <w:t xml:space="preserve">9. Anticipated Period of Employment / </w:t>
            </w:r>
            <w:r>
              <w:rPr>
                <w:color w:val="333333"/>
                <w:sz w:val="18"/>
              </w:rPr>
              <w:t>Período anticipado o previsto de Empleo:</w:t>
            </w:r>
          </w:p>
          <w:p w:rsidR="00321539" w:rsidRDefault="00321539">
            <w:pPr>
              <w:pStyle w:val="TableParagraph"/>
              <w:spacing w:before="11"/>
              <w:rPr>
                <w:b/>
                <w:sz w:val="17"/>
              </w:rPr>
            </w:pPr>
          </w:p>
          <w:p w:rsidR="00321539" w:rsidRDefault="00522911">
            <w:pPr>
              <w:pStyle w:val="TableParagraph"/>
              <w:tabs>
                <w:tab w:val="left" w:pos="3165"/>
              </w:tabs>
              <w:ind w:left="484"/>
              <w:rPr>
                <w:sz w:val="18"/>
              </w:rPr>
            </w:pPr>
            <w:r>
              <w:rPr>
                <w:spacing w:val="2"/>
                <w:sz w:val="18"/>
              </w:rPr>
              <w:t>From</w:t>
            </w:r>
            <w:r>
              <w:rPr>
                <w:spacing w:val="16"/>
                <w:sz w:val="18"/>
              </w:rPr>
              <w:t xml:space="preserve"> </w:t>
            </w:r>
            <w:r>
              <w:rPr>
                <w:sz w:val="18"/>
              </w:rPr>
              <w:t>/</w:t>
            </w:r>
            <w:r>
              <w:rPr>
                <w:spacing w:val="13"/>
                <w:sz w:val="18"/>
              </w:rPr>
              <w:t xml:space="preserve"> </w:t>
            </w:r>
            <w:r>
              <w:rPr>
                <w:spacing w:val="2"/>
                <w:sz w:val="18"/>
              </w:rPr>
              <w:t>Desde:</w:t>
            </w:r>
            <w:r>
              <w:rPr>
                <w:spacing w:val="2"/>
                <w:sz w:val="18"/>
              </w:rPr>
              <w:tab/>
            </w:r>
            <w:r>
              <w:rPr>
                <w:spacing w:val="1"/>
                <w:sz w:val="18"/>
              </w:rPr>
              <w:t xml:space="preserve">To </w:t>
            </w:r>
            <w:r>
              <w:rPr>
                <w:sz w:val="18"/>
              </w:rPr>
              <w:t>/</w:t>
            </w:r>
            <w:r>
              <w:rPr>
                <w:spacing w:val="21"/>
                <w:sz w:val="18"/>
              </w:rPr>
              <w:t xml:space="preserve"> </w:t>
            </w:r>
            <w:r>
              <w:rPr>
                <w:spacing w:val="2"/>
                <w:sz w:val="18"/>
              </w:rPr>
              <w:t>Hasta:</w:t>
            </w:r>
          </w:p>
        </w:tc>
      </w:tr>
      <w:tr w:rsidR="00321539">
        <w:trPr>
          <w:trHeight w:val="639"/>
        </w:trPr>
        <w:tc>
          <w:tcPr>
            <w:tcW w:w="5797" w:type="dxa"/>
            <w:vMerge/>
            <w:tcBorders>
              <w:top w:val="nil"/>
              <w:right w:val="thickThinMediumGap" w:sz="9" w:space="0" w:color="000000"/>
            </w:tcBorders>
          </w:tcPr>
          <w:p w:rsidR="00321539" w:rsidRDefault="00321539">
            <w:pPr>
              <w:rPr>
                <w:sz w:val="2"/>
                <w:szCs w:val="2"/>
              </w:rPr>
            </w:pPr>
          </w:p>
        </w:tc>
        <w:tc>
          <w:tcPr>
            <w:tcW w:w="5852" w:type="dxa"/>
            <w:gridSpan w:val="2"/>
            <w:tcBorders>
              <w:left w:val="double" w:sz="1" w:space="0" w:color="000000"/>
              <w:right w:val="double" w:sz="1" w:space="0" w:color="000000"/>
            </w:tcBorders>
          </w:tcPr>
          <w:p w:rsidR="00321539" w:rsidRDefault="00522911">
            <w:pPr>
              <w:pStyle w:val="TableParagraph"/>
              <w:spacing w:line="204" w:lineRule="exact"/>
              <w:ind w:left="124"/>
              <w:rPr>
                <w:sz w:val="18"/>
              </w:rPr>
            </w:pPr>
            <w:r>
              <w:rPr>
                <w:sz w:val="18"/>
              </w:rPr>
              <w:t xml:space="preserve">10. Number of Workers Requested </w:t>
            </w:r>
            <w:r>
              <w:rPr>
                <w:rFonts w:ascii="Arial" w:hAnsi="Arial"/>
                <w:i/>
                <w:sz w:val="18"/>
              </w:rPr>
              <w:t xml:space="preserve">I </w:t>
            </w:r>
            <w:r>
              <w:rPr>
                <w:sz w:val="18"/>
              </w:rPr>
              <w:t>Número de Trabajadores Solicitados:</w:t>
            </w:r>
          </w:p>
        </w:tc>
      </w:tr>
      <w:tr w:rsidR="00321539">
        <w:trPr>
          <w:trHeight w:val="1731"/>
        </w:trPr>
        <w:tc>
          <w:tcPr>
            <w:tcW w:w="5797" w:type="dxa"/>
            <w:vMerge w:val="restart"/>
            <w:tcBorders>
              <w:right w:val="double" w:sz="1" w:space="0" w:color="000000"/>
            </w:tcBorders>
          </w:tcPr>
          <w:p w:rsidR="00321539" w:rsidRDefault="00522911">
            <w:pPr>
              <w:pStyle w:val="TableParagraph"/>
              <w:spacing w:line="192" w:lineRule="exact"/>
              <w:ind w:left="107"/>
              <w:rPr>
                <w:sz w:val="18"/>
              </w:rPr>
            </w:pPr>
            <w:r>
              <w:rPr>
                <w:sz w:val="18"/>
              </w:rPr>
              <w:t>3. Address and Directions to Housing / Domicilio y Direcciones al lugar de</w:t>
            </w:r>
          </w:p>
          <w:p w:rsidR="00321539" w:rsidRDefault="00522911">
            <w:pPr>
              <w:pStyle w:val="TableParagraph"/>
              <w:ind w:left="323"/>
              <w:rPr>
                <w:sz w:val="18"/>
              </w:rPr>
            </w:pPr>
            <w:r>
              <w:rPr>
                <w:sz w:val="18"/>
              </w:rPr>
              <w:t>vivienda:</w:t>
            </w: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spacing w:before="1"/>
              <w:rPr>
                <w:b/>
                <w:sz w:val="26"/>
              </w:rPr>
            </w:pPr>
          </w:p>
          <w:p w:rsidR="00321539" w:rsidRDefault="00522911">
            <w:pPr>
              <w:pStyle w:val="TableParagraph"/>
              <w:tabs>
                <w:tab w:val="left" w:pos="467"/>
              </w:tabs>
              <w:ind w:left="107"/>
              <w:rPr>
                <w:sz w:val="18"/>
              </w:rPr>
            </w:pPr>
            <w:r>
              <w:rPr>
                <w:sz w:val="18"/>
              </w:rPr>
              <w:t>a)</w:t>
            </w:r>
            <w:r>
              <w:rPr>
                <w:sz w:val="18"/>
              </w:rPr>
              <w:tab/>
              <w:t>Description of Housing / Descripción de la</w:t>
            </w:r>
            <w:r>
              <w:rPr>
                <w:spacing w:val="-7"/>
                <w:sz w:val="18"/>
              </w:rPr>
              <w:t xml:space="preserve"> </w:t>
            </w:r>
            <w:r>
              <w:rPr>
                <w:sz w:val="18"/>
              </w:rPr>
              <w:t>vivienda:</w:t>
            </w:r>
          </w:p>
        </w:tc>
        <w:tc>
          <w:tcPr>
            <w:tcW w:w="5852" w:type="dxa"/>
            <w:gridSpan w:val="2"/>
            <w:tcBorders>
              <w:left w:val="double" w:sz="1" w:space="0" w:color="000000"/>
              <w:right w:val="double" w:sz="1" w:space="0" w:color="000000"/>
            </w:tcBorders>
          </w:tcPr>
          <w:p w:rsidR="00321539" w:rsidRDefault="00522911">
            <w:pPr>
              <w:pStyle w:val="TableParagraph"/>
              <w:spacing w:before="17"/>
              <w:ind w:left="412" w:right="409" w:hanging="288"/>
              <w:rPr>
                <w:sz w:val="18"/>
              </w:rPr>
            </w:pPr>
            <w:r>
              <w:rPr>
                <w:sz w:val="18"/>
              </w:rPr>
              <w:t>11. Anticipated Hours of Work per Week / Horas Anticipadas/Previstas de Trabajo por Semana. Total:</w:t>
            </w:r>
          </w:p>
          <w:p w:rsidR="00321539" w:rsidRDefault="00321539">
            <w:pPr>
              <w:pStyle w:val="TableParagraph"/>
              <w:spacing w:before="8"/>
              <w:rPr>
                <w:b/>
                <w:sz w:val="17"/>
              </w:rPr>
            </w:pPr>
          </w:p>
          <w:p w:rsidR="00321539" w:rsidRDefault="00522911">
            <w:pPr>
              <w:pStyle w:val="TableParagraph"/>
              <w:tabs>
                <w:tab w:val="left" w:pos="2694"/>
              </w:tabs>
              <w:ind w:left="361"/>
              <w:rPr>
                <w:sz w:val="18"/>
              </w:rPr>
            </w:pPr>
            <w:r>
              <w:rPr>
                <w:spacing w:val="3"/>
                <w:sz w:val="18"/>
              </w:rPr>
              <w:t>Sunday</w:t>
            </w:r>
            <w:r>
              <w:rPr>
                <w:spacing w:val="16"/>
                <w:sz w:val="18"/>
              </w:rPr>
              <w:t xml:space="preserve"> </w:t>
            </w:r>
            <w:r>
              <w:rPr>
                <w:i/>
                <w:sz w:val="18"/>
              </w:rPr>
              <w:t>I</w:t>
            </w:r>
            <w:r>
              <w:rPr>
                <w:i/>
                <w:spacing w:val="1"/>
                <w:sz w:val="18"/>
              </w:rPr>
              <w:t xml:space="preserve"> </w:t>
            </w:r>
            <w:r>
              <w:rPr>
                <w:spacing w:val="2"/>
                <w:sz w:val="18"/>
              </w:rPr>
              <w:t>Domingo</w:t>
            </w:r>
            <w:r>
              <w:rPr>
                <w:spacing w:val="2"/>
                <w:sz w:val="18"/>
              </w:rPr>
              <w:tab/>
            </w:r>
            <w:r>
              <w:rPr>
                <w:spacing w:val="3"/>
                <w:sz w:val="18"/>
              </w:rPr>
              <w:t>Thursday</w:t>
            </w:r>
            <w:r>
              <w:rPr>
                <w:spacing w:val="13"/>
                <w:sz w:val="18"/>
              </w:rPr>
              <w:t xml:space="preserve"> </w:t>
            </w:r>
            <w:r>
              <w:rPr>
                <w:spacing w:val="2"/>
                <w:sz w:val="18"/>
              </w:rPr>
              <w:t>/Jueves</w:t>
            </w:r>
          </w:p>
          <w:p w:rsidR="00321539" w:rsidRDefault="00522911">
            <w:pPr>
              <w:pStyle w:val="TableParagraph"/>
              <w:tabs>
                <w:tab w:val="left" w:pos="2718"/>
              </w:tabs>
              <w:ind w:left="361"/>
              <w:rPr>
                <w:sz w:val="18"/>
              </w:rPr>
            </w:pPr>
            <w:r>
              <w:rPr>
                <w:spacing w:val="2"/>
                <w:sz w:val="18"/>
              </w:rPr>
              <w:t>Monday</w:t>
            </w:r>
            <w:r>
              <w:rPr>
                <w:spacing w:val="15"/>
                <w:sz w:val="18"/>
              </w:rPr>
              <w:t xml:space="preserve"> </w:t>
            </w:r>
            <w:r>
              <w:rPr>
                <w:sz w:val="18"/>
              </w:rPr>
              <w:t>/</w:t>
            </w:r>
            <w:r>
              <w:rPr>
                <w:spacing w:val="15"/>
                <w:sz w:val="18"/>
              </w:rPr>
              <w:t xml:space="preserve"> </w:t>
            </w:r>
            <w:r>
              <w:rPr>
                <w:spacing w:val="2"/>
                <w:sz w:val="18"/>
              </w:rPr>
              <w:t>Lunes</w:t>
            </w:r>
            <w:r>
              <w:rPr>
                <w:spacing w:val="2"/>
                <w:sz w:val="18"/>
              </w:rPr>
              <w:tab/>
            </w:r>
            <w:r>
              <w:rPr>
                <w:spacing w:val="3"/>
                <w:sz w:val="18"/>
              </w:rPr>
              <w:t xml:space="preserve">Friday </w:t>
            </w:r>
            <w:r>
              <w:rPr>
                <w:i/>
                <w:sz w:val="18"/>
              </w:rPr>
              <w:t>I</w:t>
            </w:r>
            <w:r>
              <w:rPr>
                <w:i/>
                <w:spacing w:val="6"/>
                <w:sz w:val="18"/>
              </w:rPr>
              <w:t xml:space="preserve"> </w:t>
            </w:r>
            <w:r>
              <w:rPr>
                <w:sz w:val="18"/>
              </w:rPr>
              <w:t>Viernes</w:t>
            </w:r>
          </w:p>
          <w:p w:rsidR="00321539" w:rsidRDefault="00522911">
            <w:pPr>
              <w:pStyle w:val="TableParagraph"/>
              <w:tabs>
                <w:tab w:val="left" w:pos="2726"/>
              </w:tabs>
              <w:ind w:left="361" w:right="1776"/>
              <w:rPr>
                <w:sz w:val="18"/>
              </w:rPr>
            </w:pPr>
            <w:r>
              <w:rPr>
                <w:spacing w:val="3"/>
                <w:sz w:val="18"/>
              </w:rPr>
              <w:t>Tuesday</w:t>
            </w:r>
            <w:r>
              <w:rPr>
                <w:spacing w:val="16"/>
                <w:sz w:val="18"/>
              </w:rPr>
              <w:t xml:space="preserve"> </w:t>
            </w:r>
            <w:r>
              <w:rPr>
                <w:sz w:val="18"/>
              </w:rPr>
              <w:t>/</w:t>
            </w:r>
            <w:r>
              <w:rPr>
                <w:spacing w:val="12"/>
                <w:sz w:val="18"/>
              </w:rPr>
              <w:t xml:space="preserve"> </w:t>
            </w:r>
            <w:r>
              <w:rPr>
                <w:spacing w:val="2"/>
                <w:sz w:val="18"/>
              </w:rPr>
              <w:t>Martes</w:t>
            </w:r>
            <w:r>
              <w:rPr>
                <w:spacing w:val="2"/>
                <w:sz w:val="18"/>
              </w:rPr>
              <w:tab/>
              <w:t xml:space="preserve">Saturday </w:t>
            </w:r>
            <w:r>
              <w:rPr>
                <w:sz w:val="18"/>
              </w:rPr>
              <w:t xml:space="preserve">/ </w:t>
            </w:r>
            <w:r>
              <w:rPr>
                <w:spacing w:val="2"/>
                <w:sz w:val="18"/>
              </w:rPr>
              <w:t xml:space="preserve">Sábado </w:t>
            </w:r>
            <w:r>
              <w:rPr>
                <w:spacing w:val="3"/>
                <w:sz w:val="18"/>
              </w:rPr>
              <w:t xml:space="preserve">Wednesday </w:t>
            </w:r>
            <w:r>
              <w:rPr>
                <w:sz w:val="18"/>
              </w:rPr>
              <w:t>/</w:t>
            </w:r>
            <w:r>
              <w:rPr>
                <w:spacing w:val="21"/>
                <w:sz w:val="18"/>
              </w:rPr>
              <w:t xml:space="preserve"> </w:t>
            </w:r>
            <w:r>
              <w:rPr>
                <w:spacing w:val="2"/>
                <w:sz w:val="18"/>
              </w:rPr>
              <w:t>Miércoles</w:t>
            </w:r>
          </w:p>
        </w:tc>
      </w:tr>
      <w:tr w:rsidR="00321539">
        <w:trPr>
          <w:trHeight w:val="1034"/>
        </w:trPr>
        <w:tc>
          <w:tcPr>
            <w:tcW w:w="5797" w:type="dxa"/>
            <w:vMerge/>
            <w:tcBorders>
              <w:top w:val="nil"/>
              <w:right w:val="double" w:sz="1" w:space="0" w:color="000000"/>
            </w:tcBorders>
          </w:tcPr>
          <w:p w:rsidR="00321539" w:rsidRDefault="00321539">
            <w:pPr>
              <w:rPr>
                <w:sz w:val="2"/>
                <w:szCs w:val="2"/>
              </w:rPr>
            </w:pPr>
          </w:p>
        </w:tc>
        <w:tc>
          <w:tcPr>
            <w:tcW w:w="5852" w:type="dxa"/>
            <w:gridSpan w:val="2"/>
            <w:tcBorders>
              <w:left w:val="double" w:sz="1" w:space="0" w:color="000000"/>
              <w:right w:val="double" w:sz="1" w:space="0" w:color="000000"/>
            </w:tcBorders>
          </w:tcPr>
          <w:p w:rsidR="00321539" w:rsidRDefault="00522911">
            <w:pPr>
              <w:pStyle w:val="TableParagraph"/>
              <w:spacing w:before="4"/>
              <w:ind w:left="412" w:hanging="288"/>
              <w:rPr>
                <w:sz w:val="18"/>
              </w:rPr>
            </w:pPr>
            <w:r>
              <w:rPr>
                <w:sz w:val="18"/>
              </w:rPr>
              <w:t>12. Anticipated range of hours for different seasonal activities: / Rango previsto de horas par alas diferentes actividades de la temporada:</w:t>
            </w:r>
          </w:p>
        </w:tc>
      </w:tr>
      <w:tr w:rsidR="00321539">
        <w:trPr>
          <w:trHeight w:val="2267"/>
        </w:trPr>
        <w:tc>
          <w:tcPr>
            <w:tcW w:w="5797" w:type="dxa"/>
            <w:vMerge/>
            <w:tcBorders>
              <w:top w:val="nil"/>
              <w:right w:val="double" w:sz="1" w:space="0" w:color="000000"/>
            </w:tcBorders>
          </w:tcPr>
          <w:p w:rsidR="00321539" w:rsidRDefault="00321539">
            <w:pPr>
              <w:rPr>
                <w:sz w:val="2"/>
                <w:szCs w:val="2"/>
              </w:rPr>
            </w:pPr>
          </w:p>
        </w:tc>
        <w:tc>
          <w:tcPr>
            <w:tcW w:w="5852" w:type="dxa"/>
            <w:gridSpan w:val="2"/>
            <w:tcBorders>
              <w:left w:val="double" w:sz="1" w:space="0" w:color="000000"/>
              <w:bottom w:val="single" w:sz="8" w:space="0" w:color="000000"/>
              <w:right w:val="double" w:sz="1" w:space="0" w:color="000000"/>
            </w:tcBorders>
          </w:tcPr>
          <w:p w:rsidR="00321539" w:rsidRDefault="00522911">
            <w:pPr>
              <w:pStyle w:val="TableParagraph"/>
              <w:spacing w:before="1"/>
              <w:ind w:left="124"/>
              <w:rPr>
                <w:sz w:val="18"/>
              </w:rPr>
            </w:pPr>
            <w:r>
              <w:rPr>
                <w:sz w:val="18"/>
              </w:rPr>
              <w:t>13. Collect Calls Accepted from: / Aceptan Llamadas por Cobrar de:</w:t>
            </w:r>
          </w:p>
          <w:p w:rsidR="00321539" w:rsidRDefault="00321539">
            <w:pPr>
              <w:pStyle w:val="TableParagraph"/>
              <w:rPr>
                <w:b/>
                <w:sz w:val="20"/>
              </w:rPr>
            </w:pPr>
          </w:p>
          <w:p w:rsidR="00321539" w:rsidRDefault="00321539">
            <w:pPr>
              <w:pStyle w:val="TableParagraph"/>
              <w:spacing w:before="6"/>
              <w:rPr>
                <w:b/>
                <w:sz w:val="28"/>
              </w:rPr>
            </w:pPr>
          </w:p>
          <w:p w:rsidR="00321539" w:rsidRDefault="00522911">
            <w:pPr>
              <w:pStyle w:val="TableParagraph"/>
              <w:tabs>
                <w:tab w:val="left" w:pos="3062"/>
              </w:tabs>
              <w:ind w:left="484"/>
              <w:rPr>
                <w:rFonts w:ascii="Wingdings" w:hAnsi="Wingdings"/>
                <w:sz w:val="18"/>
              </w:rPr>
            </w:pPr>
            <w:r>
              <w:rPr>
                <w:sz w:val="18"/>
              </w:rPr>
              <w:t>Employer</w:t>
            </w:r>
            <w:r>
              <w:rPr>
                <w:spacing w:val="-5"/>
                <w:sz w:val="18"/>
              </w:rPr>
              <w:t xml:space="preserve"> </w:t>
            </w:r>
            <w:r>
              <w:rPr>
                <w:sz w:val="18"/>
              </w:rPr>
              <w:t>/</w:t>
            </w:r>
            <w:r>
              <w:rPr>
                <w:spacing w:val="-4"/>
                <w:sz w:val="18"/>
              </w:rPr>
              <w:t xml:space="preserve"> </w:t>
            </w:r>
            <w:r>
              <w:rPr>
                <w:sz w:val="18"/>
              </w:rPr>
              <w:t>Empleador:</w:t>
            </w:r>
            <w:r>
              <w:rPr>
                <w:sz w:val="18"/>
              </w:rPr>
              <w:tab/>
              <w:t xml:space="preserve">Yes / Si </w:t>
            </w:r>
            <w:r>
              <w:rPr>
                <w:rFonts w:ascii="Wingdings" w:hAnsi="Wingdings"/>
                <w:sz w:val="18"/>
              </w:rPr>
              <w:t></w:t>
            </w:r>
            <w:r>
              <w:rPr>
                <w:rFonts w:ascii="Times New Roman" w:hAnsi="Times New Roman"/>
                <w:sz w:val="18"/>
              </w:rPr>
              <w:t xml:space="preserve"> </w:t>
            </w:r>
            <w:r>
              <w:rPr>
                <w:sz w:val="18"/>
              </w:rPr>
              <w:t>No</w:t>
            </w:r>
            <w:r>
              <w:rPr>
                <w:spacing w:val="-17"/>
                <w:sz w:val="18"/>
              </w:rPr>
              <w:t xml:space="preserve"> </w:t>
            </w:r>
            <w:r>
              <w:rPr>
                <w:rFonts w:ascii="Wingdings" w:hAnsi="Wingdings"/>
                <w:sz w:val="18"/>
              </w:rPr>
              <w:t></w:t>
            </w:r>
          </w:p>
        </w:tc>
      </w:tr>
    </w:tbl>
    <w:p w:rsidR="00321539" w:rsidRDefault="00321539">
      <w:pPr>
        <w:rPr>
          <w:rFonts w:ascii="Wingdings" w:hAnsi="Wingdings"/>
          <w:sz w:val="18"/>
        </w:rPr>
        <w:sectPr w:rsidR="00321539">
          <w:type w:val="continuous"/>
          <w:pgSz w:w="12240" w:h="15840"/>
          <w:pgMar w:top="240" w:right="120" w:bottom="280" w:left="20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0"/>
      </w:tblGrid>
      <w:tr w:rsidR="00321539">
        <w:trPr>
          <w:trHeight w:val="14252"/>
        </w:trPr>
        <w:tc>
          <w:tcPr>
            <w:tcW w:w="11650" w:type="dxa"/>
          </w:tcPr>
          <w:p w:rsidR="00321539" w:rsidRDefault="00522911">
            <w:pPr>
              <w:pStyle w:val="TableParagraph"/>
              <w:ind w:left="467" w:right="313" w:hanging="360"/>
              <w:rPr>
                <w:sz w:val="18"/>
              </w:rPr>
            </w:pPr>
            <w:r>
              <w:rPr>
                <w:sz w:val="18"/>
              </w:rPr>
              <w:lastRenderedPageBreak/>
              <w:t>14. Describe how the employer intends to provide either 3 meals a day to each worker or furnish free and convenient cooking and kitchen facilities for workers to prepare meals / Describa cómo el empleador tiene la intención de ofrecer, ya sea 3 comidas al día a cada trabajador, o proporcionar gratuitamente instalaciones para cocinar.</w:t>
            </w:r>
          </w:p>
        </w:tc>
      </w:tr>
    </w:tbl>
    <w:p w:rsidR="00321539" w:rsidRDefault="00321539">
      <w:pPr>
        <w:rPr>
          <w:sz w:val="18"/>
        </w:rPr>
        <w:sectPr w:rsidR="00321539">
          <w:footerReference w:type="default" r:id="rId8"/>
          <w:pgSz w:w="12240" w:h="15840"/>
          <w:pgMar w:top="440" w:right="120" w:bottom="820" w:left="200" w:header="0" w:footer="630" w:gutter="0"/>
          <w:pgNumType w:start="2"/>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0"/>
      </w:tblGrid>
      <w:tr w:rsidR="00321539">
        <w:trPr>
          <w:trHeight w:val="8398"/>
        </w:trPr>
        <w:tc>
          <w:tcPr>
            <w:tcW w:w="11650" w:type="dxa"/>
          </w:tcPr>
          <w:p w:rsidR="00321539" w:rsidRDefault="00522911">
            <w:pPr>
              <w:pStyle w:val="TableParagraph"/>
              <w:spacing w:line="198" w:lineRule="exact"/>
              <w:ind w:left="107"/>
              <w:rPr>
                <w:sz w:val="18"/>
              </w:rPr>
            </w:pPr>
            <w:r>
              <w:rPr>
                <w:sz w:val="18"/>
              </w:rPr>
              <w:lastRenderedPageBreak/>
              <w:t>15. Referral Instructions and Hiring Information / Instrucciones sobre cómo Referir Candidatos/Solicitantes - (Explain how applicants are to be hired or referred, and the</w:t>
            </w:r>
          </w:p>
          <w:p w:rsidR="00321539" w:rsidRDefault="00522911">
            <w:pPr>
              <w:pStyle w:val="TableParagraph"/>
              <w:ind w:left="467" w:right="165"/>
              <w:rPr>
                <w:sz w:val="18"/>
              </w:rPr>
            </w:pPr>
            <w:r>
              <w:rPr>
                <w:sz w:val="18"/>
              </w:rPr>
              <w:t>Employer’s/Agent’s available hour to interview workers / Explique cómo los candidatos serán contratados o referidos, y las horas disponibles del empleador/agente para entrevistar a los trabajadores). See instructions for more details / Vea las instrucciones para más detalles.</w:t>
            </w:r>
          </w:p>
        </w:tc>
      </w:tr>
      <w:tr w:rsidR="00321539">
        <w:trPr>
          <w:trHeight w:val="6064"/>
        </w:trPr>
        <w:tc>
          <w:tcPr>
            <w:tcW w:w="11650" w:type="dxa"/>
          </w:tcPr>
          <w:p w:rsidR="00321539" w:rsidRDefault="00522911">
            <w:pPr>
              <w:pStyle w:val="TableParagraph"/>
              <w:spacing w:line="198" w:lineRule="exact"/>
              <w:ind w:left="107"/>
              <w:rPr>
                <w:sz w:val="18"/>
              </w:rPr>
            </w:pPr>
            <w:r>
              <w:rPr>
                <w:sz w:val="18"/>
              </w:rPr>
              <w:t>16. Job description and requirements / Descripción y requisitos del trabajo:</w:t>
            </w: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spacing w:before="11"/>
              <w:rPr>
                <w:b/>
                <w:sz w:val="28"/>
              </w:rPr>
            </w:pPr>
          </w:p>
          <w:p w:rsidR="00321539" w:rsidRDefault="00522911">
            <w:pPr>
              <w:pStyle w:val="TableParagraph"/>
              <w:numPr>
                <w:ilvl w:val="0"/>
                <w:numId w:val="3"/>
              </w:numPr>
              <w:tabs>
                <w:tab w:val="left" w:pos="396"/>
              </w:tabs>
              <w:ind w:right="302"/>
              <w:rPr>
                <w:sz w:val="18"/>
              </w:rPr>
            </w:pPr>
            <w:r>
              <w:rPr>
                <w:spacing w:val="1"/>
                <w:sz w:val="18"/>
              </w:rPr>
              <w:t xml:space="preserve">Is </w:t>
            </w:r>
            <w:r>
              <w:rPr>
                <w:spacing w:val="3"/>
                <w:sz w:val="18"/>
              </w:rPr>
              <w:t xml:space="preserve">previous </w:t>
            </w:r>
            <w:r>
              <w:rPr>
                <w:spacing w:val="2"/>
                <w:sz w:val="18"/>
              </w:rPr>
              <w:t xml:space="preserve">work </w:t>
            </w:r>
            <w:r>
              <w:rPr>
                <w:spacing w:val="3"/>
                <w:sz w:val="18"/>
              </w:rPr>
              <w:t xml:space="preserve">experience preferred? </w:t>
            </w:r>
            <w:r>
              <w:rPr>
                <w:sz w:val="18"/>
              </w:rPr>
              <w:t xml:space="preserve">/ </w:t>
            </w:r>
            <w:r>
              <w:rPr>
                <w:spacing w:val="2"/>
                <w:sz w:val="18"/>
              </w:rPr>
              <w:t xml:space="preserve">Se prefiere previa </w:t>
            </w:r>
            <w:r>
              <w:rPr>
                <w:spacing w:val="3"/>
                <w:sz w:val="18"/>
              </w:rPr>
              <w:t xml:space="preserve">experiencia?  </w:t>
            </w:r>
            <w:r>
              <w:rPr>
                <w:spacing w:val="2"/>
                <w:sz w:val="18"/>
              </w:rPr>
              <w:t xml:space="preserve">Yes </w:t>
            </w:r>
            <w:r>
              <w:rPr>
                <w:sz w:val="18"/>
              </w:rPr>
              <w:t xml:space="preserve">/ </w:t>
            </w:r>
            <w:r>
              <w:rPr>
                <w:spacing w:val="2"/>
                <w:sz w:val="18"/>
              </w:rPr>
              <w:t xml:space="preserve">Si </w:t>
            </w:r>
            <w:r>
              <w:rPr>
                <w:rFonts w:ascii="Wingdings" w:hAnsi="Wingdings"/>
                <w:sz w:val="18"/>
              </w:rPr>
              <w:t></w:t>
            </w:r>
            <w:r>
              <w:rPr>
                <w:rFonts w:ascii="Times New Roman" w:hAnsi="Times New Roman"/>
                <w:sz w:val="18"/>
              </w:rPr>
              <w:t xml:space="preserve">  </w:t>
            </w:r>
            <w:r>
              <w:rPr>
                <w:spacing w:val="1"/>
                <w:sz w:val="18"/>
              </w:rPr>
              <w:t xml:space="preserve">No </w:t>
            </w:r>
            <w:r>
              <w:rPr>
                <w:rFonts w:ascii="Wingdings" w:hAnsi="Wingdings"/>
                <w:sz w:val="18"/>
              </w:rPr>
              <w:t></w:t>
            </w:r>
            <w:r>
              <w:rPr>
                <w:rFonts w:ascii="Times New Roman" w:hAnsi="Times New Roman"/>
                <w:sz w:val="18"/>
              </w:rPr>
              <w:t xml:space="preserve">  </w:t>
            </w:r>
            <w:r>
              <w:rPr>
                <w:sz w:val="18"/>
              </w:rPr>
              <w:t xml:space="preserve">If </w:t>
            </w:r>
            <w:r>
              <w:rPr>
                <w:spacing w:val="2"/>
                <w:sz w:val="18"/>
              </w:rPr>
              <w:t xml:space="preserve">yes, </w:t>
            </w:r>
            <w:r>
              <w:rPr>
                <w:spacing w:val="3"/>
                <w:sz w:val="18"/>
              </w:rPr>
              <w:t xml:space="preserve">number </w:t>
            </w:r>
            <w:r>
              <w:rPr>
                <w:sz w:val="18"/>
              </w:rPr>
              <w:t xml:space="preserve">of  </w:t>
            </w:r>
            <w:r>
              <w:rPr>
                <w:spacing w:val="2"/>
                <w:sz w:val="18"/>
              </w:rPr>
              <w:t xml:space="preserve">months </w:t>
            </w:r>
            <w:r>
              <w:rPr>
                <w:spacing w:val="3"/>
                <w:sz w:val="18"/>
              </w:rPr>
              <w:t xml:space="preserve">preferred:  </w:t>
            </w:r>
            <w:r>
              <w:rPr>
                <w:sz w:val="18"/>
              </w:rPr>
              <w:t xml:space="preserve">/ </w:t>
            </w:r>
            <w:r>
              <w:rPr>
                <w:spacing w:val="2"/>
                <w:sz w:val="18"/>
              </w:rPr>
              <w:t xml:space="preserve">Si </w:t>
            </w:r>
            <w:r>
              <w:rPr>
                <w:sz w:val="18"/>
              </w:rPr>
              <w:t xml:space="preserve">es  </w:t>
            </w:r>
            <w:r>
              <w:rPr>
                <w:spacing w:val="2"/>
                <w:sz w:val="18"/>
              </w:rPr>
              <w:t xml:space="preserve">así, numero </w:t>
            </w:r>
            <w:r>
              <w:rPr>
                <w:sz w:val="18"/>
              </w:rPr>
              <w:t xml:space="preserve">de  </w:t>
            </w:r>
            <w:r>
              <w:rPr>
                <w:spacing w:val="3"/>
                <w:sz w:val="18"/>
              </w:rPr>
              <w:t xml:space="preserve">meses </w:t>
            </w:r>
            <w:r>
              <w:rPr>
                <w:spacing w:val="1"/>
                <w:sz w:val="18"/>
              </w:rPr>
              <w:t xml:space="preserve">de </w:t>
            </w:r>
            <w:r>
              <w:rPr>
                <w:spacing w:val="3"/>
                <w:sz w:val="18"/>
              </w:rPr>
              <w:t>experiencia:</w:t>
            </w:r>
            <w:r>
              <w:rPr>
                <w:spacing w:val="30"/>
                <w:sz w:val="18"/>
              </w:rPr>
              <w:t xml:space="preserve"> </w:t>
            </w:r>
            <w:r>
              <w:rPr>
                <w:spacing w:val="2"/>
                <w:sz w:val="18"/>
              </w:rPr>
              <w:t>______</w:t>
            </w: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spacing w:before="9"/>
              <w:rPr>
                <w:b/>
                <w:sz w:val="23"/>
              </w:rPr>
            </w:pPr>
          </w:p>
          <w:p w:rsidR="00321539" w:rsidRDefault="00522911">
            <w:pPr>
              <w:pStyle w:val="TableParagraph"/>
              <w:numPr>
                <w:ilvl w:val="0"/>
                <w:numId w:val="3"/>
              </w:numPr>
              <w:tabs>
                <w:tab w:val="left" w:pos="396"/>
              </w:tabs>
              <w:rPr>
                <w:sz w:val="18"/>
              </w:rPr>
            </w:pPr>
            <w:r>
              <w:rPr>
                <w:spacing w:val="3"/>
                <w:sz w:val="18"/>
              </w:rPr>
              <w:t xml:space="preserve">Check </w:t>
            </w:r>
            <w:r>
              <w:rPr>
                <w:spacing w:val="1"/>
                <w:sz w:val="18"/>
              </w:rPr>
              <w:t xml:space="preserve">all </w:t>
            </w:r>
            <w:r>
              <w:rPr>
                <w:spacing w:val="3"/>
                <w:sz w:val="18"/>
              </w:rPr>
              <w:t xml:space="preserve">requirements </w:t>
            </w:r>
            <w:r>
              <w:rPr>
                <w:spacing w:val="2"/>
                <w:sz w:val="18"/>
              </w:rPr>
              <w:t>that</w:t>
            </w:r>
            <w:r>
              <w:rPr>
                <w:spacing w:val="40"/>
                <w:sz w:val="18"/>
              </w:rPr>
              <w:t xml:space="preserve"> </w:t>
            </w:r>
            <w:r>
              <w:rPr>
                <w:spacing w:val="2"/>
                <w:sz w:val="18"/>
              </w:rPr>
              <w:t>apply:</w:t>
            </w:r>
          </w:p>
          <w:p w:rsidR="00321539" w:rsidRDefault="00321539">
            <w:pPr>
              <w:pStyle w:val="TableParagraph"/>
              <w:spacing w:before="10"/>
              <w:rPr>
                <w:b/>
                <w:sz w:val="20"/>
              </w:rPr>
            </w:pPr>
          </w:p>
          <w:p w:rsidR="00321539" w:rsidRDefault="00522911">
            <w:pPr>
              <w:pStyle w:val="TableParagraph"/>
              <w:tabs>
                <w:tab w:val="left" w:pos="5611"/>
              </w:tabs>
              <w:spacing w:line="208" w:lineRule="exact"/>
              <w:ind w:left="107"/>
              <w:rPr>
                <w:sz w:val="18"/>
              </w:rPr>
            </w:pPr>
            <w:r>
              <w:rPr>
                <w:rFonts w:ascii="Wingdings" w:hAnsi="Wingdings"/>
                <w:position w:val="1"/>
                <w:sz w:val="18"/>
              </w:rPr>
              <w:t></w:t>
            </w:r>
            <w:r>
              <w:rPr>
                <w:rFonts w:ascii="Times New Roman" w:hAnsi="Times New Roman"/>
                <w:position w:val="1"/>
                <w:sz w:val="18"/>
              </w:rPr>
              <w:t xml:space="preserve">  </w:t>
            </w:r>
            <w:r>
              <w:rPr>
                <w:spacing w:val="3"/>
                <w:sz w:val="18"/>
              </w:rPr>
              <w:t xml:space="preserve">Certification/License Requirements  </w:t>
            </w:r>
            <w:r>
              <w:rPr>
                <w:sz w:val="18"/>
              </w:rPr>
              <w:t>/</w:t>
            </w:r>
            <w:r>
              <w:rPr>
                <w:spacing w:val="-2"/>
                <w:sz w:val="18"/>
              </w:rPr>
              <w:t xml:space="preserve"> </w:t>
            </w:r>
            <w:r>
              <w:rPr>
                <w:spacing w:val="3"/>
                <w:sz w:val="18"/>
              </w:rPr>
              <w:t>Certificación/Licencia</w:t>
            </w:r>
            <w:r>
              <w:rPr>
                <w:spacing w:val="22"/>
                <w:sz w:val="18"/>
              </w:rPr>
              <w:t xml:space="preserve"> </w:t>
            </w:r>
            <w:r>
              <w:rPr>
                <w:spacing w:val="2"/>
                <w:sz w:val="18"/>
              </w:rPr>
              <w:t>Requisitos</w:t>
            </w:r>
            <w:r>
              <w:rPr>
                <w:spacing w:val="2"/>
                <w:sz w:val="18"/>
              </w:rPr>
              <w:tab/>
            </w:r>
            <w:r>
              <w:rPr>
                <w:rFonts w:ascii="Wingdings" w:hAnsi="Wingdings"/>
                <w:position w:val="1"/>
                <w:sz w:val="18"/>
              </w:rPr>
              <w:t></w:t>
            </w:r>
            <w:r>
              <w:rPr>
                <w:rFonts w:ascii="Times New Roman" w:hAnsi="Times New Roman"/>
                <w:position w:val="1"/>
                <w:sz w:val="18"/>
              </w:rPr>
              <w:t xml:space="preserve"> </w:t>
            </w:r>
            <w:r>
              <w:rPr>
                <w:spacing w:val="2"/>
                <w:sz w:val="18"/>
              </w:rPr>
              <w:t xml:space="preserve">Criminal </w:t>
            </w:r>
            <w:r>
              <w:rPr>
                <w:spacing w:val="3"/>
                <w:sz w:val="18"/>
              </w:rPr>
              <w:t xml:space="preserve">Background Check </w:t>
            </w:r>
            <w:r>
              <w:rPr>
                <w:sz w:val="18"/>
              </w:rPr>
              <w:t xml:space="preserve">/ </w:t>
            </w:r>
            <w:r>
              <w:rPr>
                <w:spacing w:val="3"/>
                <w:sz w:val="18"/>
              </w:rPr>
              <w:t xml:space="preserve">Verificación </w:t>
            </w:r>
            <w:r>
              <w:rPr>
                <w:spacing w:val="1"/>
                <w:sz w:val="18"/>
              </w:rPr>
              <w:t xml:space="preserve">de </w:t>
            </w:r>
            <w:r>
              <w:rPr>
                <w:spacing w:val="2"/>
                <w:sz w:val="18"/>
              </w:rPr>
              <w:t>antecedentes</w:t>
            </w:r>
            <w:r>
              <w:rPr>
                <w:spacing w:val="28"/>
                <w:sz w:val="18"/>
              </w:rPr>
              <w:t xml:space="preserve"> </w:t>
            </w:r>
            <w:r>
              <w:rPr>
                <w:spacing w:val="2"/>
                <w:sz w:val="18"/>
              </w:rPr>
              <w:t>penales</w:t>
            </w:r>
          </w:p>
          <w:p w:rsidR="00321539" w:rsidRDefault="00522911">
            <w:pPr>
              <w:pStyle w:val="TableParagraph"/>
              <w:tabs>
                <w:tab w:val="left" w:pos="5621"/>
              </w:tabs>
              <w:spacing w:line="206" w:lineRule="exact"/>
              <w:ind w:left="107"/>
              <w:rPr>
                <w:sz w:val="18"/>
              </w:rPr>
            </w:pPr>
            <w:r>
              <w:rPr>
                <w:rFonts w:ascii="Wingdings" w:hAnsi="Wingdings"/>
                <w:position w:val="1"/>
                <w:sz w:val="18"/>
              </w:rPr>
              <w:t></w:t>
            </w:r>
            <w:r>
              <w:rPr>
                <w:rFonts w:ascii="Times New Roman" w:hAnsi="Times New Roman"/>
                <w:position w:val="1"/>
                <w:sz w:val="18"/>
              </w:rPr>
              <w:t xml:space="preserve"> </w:t>
            </w:r>
            <w:r>
              <w:rPr>
                <w:spacing w:val="2"/>
                <w:sz w:val="18"/>
              </w:rPr>
              <w:t xml:space="preserve">Driver Requirements  </w:t>
            </w:r>
            <w:r>
              <w:rPr>
                <w:sz w:val="18"/>
              </w:rPr>
              <w:t xml:space="preserve">/  </w:t>
            </w:r>
            <w:r>
              <w:rPr>
                <w:spacing w:val="3"/>
                <w:sz w:val="18"/>
              </w:rPr>
              <w:t>Requisitos</w:t>
            </w:r>
            <w:r>
              <w:rPr>
                <w:spacing w:val="-1"/>
                <w:sz w:val="18"/>
              </w:rPr>
              <w:t xml:space="preserve"> </w:t>
            </w:r>
            <w:r>
              <w:rPr>
                <w:spacing w:val="1"/>
                <w:sz w:val="18"/>
              </w:rPr>
              <w:t>del</w:t>
            </w:r>
            <w:r>
              <w:rPr>
                <w:spacing w:val="17"/>
                <w:sz w:val="18"/>
              </w:rPr>
              <w:t xml:space="preserve"> </w:t>
            </w:r>
            <w:r>
              <w:rPr>
                <w:spacing w:val="3"/>
                <w:sz w:val="18"/>
              </w:rPr>
              <w:t>conductor</w:t>
            </w:r>
            <w:r>
              <w:rPr>
                <w:spacing w:val="3"/>
                <w:sz w:val="18"/>
              </w:rPr>
              <w:tab/>
            </w:r>
            <w:r>
              <w:rPr>
                <w:rFonts w:ascii="Wingdings" w:hAnsi="Wingdings"/>
                <w:position w:val="1"/>
                <w:sz w:val="18"/>
              </w:rPr>
              <w:t></w:t>
            </w:r>
            <w:r>
              <w:rPr>
                <w:rFonts w:ascii="Times New Roman" w:hAnsi="Times New Roman"/>
                <w:position w:val="1"/>
                <w:sz w:val="18"/>
              </w:rPr>
              <w:t xml:space="preserve"> </w:t>
            </w:r>
            <w:r>
              <w:rPr>
                <w:spacing w:val="2"/>
                <w:sz w:val="18"/>
              </w:rPr>
              <w:t xml:space="preserve">Drug Screen </w:t>
            </w:r>
            <w:r>
              <w:rPr>
                <w:sz w:val="18"/>
              </w:rPr>
              <w:t xml:space="preserve">/ </w:t>
            </w:r>
            <w:r>
              <w:rPr>
                <w:spacing w:val="3"/>
                <w:sz w:val="18"/>
              </w:rPr>
              <w:t xml:space="preserve">Detección </w:t>
            </w:r>
            <w:r>
              <w:rPr>
                <w:spacing w:val="1"/>
                <w:sz w:val="18"/>
              </w:rPr>
              <w:t>de</w:t>
            </w:r>
            <w:r>
              <w:rPr>
                <w:spacing w:val="35"/>
                <w:sz w:val="18"/>
              </w:rPr>
              <w:t xml:space="preserve"> </w:t>
            </w:r>
            <w:r>
              <w:rPr>
                <w:spacing w:val="2"/>
                <w:sz w:val="18"/>
              </w:rPr>
              <w:t>Drogas</w:t>
            </w:r>
          </w:p>
          <w:p w:rsidR="00321539" w:rsidRDefault="00522911">
            <w:pPr>
              <w:pStyle w:val="TableParagraph"/>
              <w:tabs>
                <w:tab w:val="left" w:pos="5621"/>
              </w:tabs>
              <w:spacing w:line="207" w:lineRule="exact"/>
              <w:ind w:left="107"/>
              <w:rPr>
                <w:sz w:val="18"/>
              </w:rPr>
            </w:pPr>
            <w:r>
              <w:rPr>
                <w:rFonts w:ascii="Wingdings" w:hAnsi="Wingdings"/>
                <w:position w:val="1"/>
                <w:sz w:val="18"/>
              </w:rPr>
              <w:t></w:t>
            </w:r>
            <w:r>
              <w:rPr>
                <w:rFonts w:ascii="Times New Roman" w:hAnsi="Times New Roman"/>
                <w:position w:val="1"/>
                <w:sz w:val="18"/>
              </w:rPr>
              <w:t xml:space="preserve"> </w:t>
            </w:r>
            <w:r>
              <w:rPr>
                <w:spacing w:val="3"/>
                <w:sz w:val="18"/>
              </w:rPr>
              <w:t xml:space="preserve">Employer </w:t>
            </w:r>
            <w:r>
              <w:rPr>
                <w:spacing w:val="2"/>
                <w:sz w:val="18"/>
              </w:rPr>
              <w:t xml:space="preserve">Will </w:t>
            </w:r>
            <w:r>
              <w:rPr>
                <w:spacing w:val="3"/>
                <w:sz w:val="18"/>
              </w:rPr>
              <w:t xml:space="preserve">Train  </w:t>
            </w:r>
            <w:r>
              <w:rPr>
                <w:sz w:val="18"/>
              </w:rPr>
              <w:t xml:space="preserve">/  </w:t>
            </w:r>
            <w:r>
              <w:rPr>
                <w:spacing w:val="3"/>
                <w:sz w:val="18"/>
              </w:rPr>
              <w:t>Empleador entrenará</w:t>
            </w:r>
            <w:r>
              <w:rPr>
                <w:sz w:val="18"/>
              </w:rPr>
              <w:t xml:space="preserve"> o</w:t>
            </w:r>
            <w:r>
              <w:rPr>
                <w:spacing w:val="15"/>
                <w:sz w:val="18"/>
              </w:rPr>
              <w:t xml:space="preserve"> </w:t>
            </w:r>
            <w:r>
              <w:rPr>
                <w:spacing w:val="3"/>
                <w:sz w:val="18"/>
              </w:rPr>
              <w:t>adiestrará</w:t>
            </w:r>
            <w:r>
              <w:rPr>
                <w:spacing w:val="3"/>
                <w:sz w:val="18"/>
              </w:rPr>
              <w:tab/>
            </w:r>
            <w:r>
              <w:rPr>
                <w:rFonts w:ascii="Wingdings" w:hAnsi="Wingdings"/>
                <w:position w:val="1"/>
                <w:sz w:val="18"/>
              </w:rPr>
              <w:t></w:t>
            </w:r>
            <w:r>
              <w:rPr>
                <w:rFonts w:ascii="Times New Roman" w:hAnsi="Times New Roman"/>
                <w:position w:val="1"/>
                <w:sz w:val="18"/>
              </w:rPr>
              <w:t xml:space="preserve"> </w:t>
            </w:r>
            <w:r>
              <w:rPr>
                <w:spacing w:val="3"/>
                <w:sz w:val="18"/>
              </w:rPr>
              <w:t xml:space="preserve">Extensive Pushing </w:t>
            </w:r>
            <w:r>
              <w:rPr>
                <w:spacing w:val="1"/>
                <w:sz w:val="18"/>
              </w:rPr>
              <w:t xml:space="preserve">and </w:t>
            </w:r>
            <w:r>
              <w:rPr>
                <w:spacing w:val="2"/>
                <w:sz w:val="18"/>
              </w:rPr>
              <w:t xml:space="preserve">Pulling </w:t>
            </w:r>
            <w:r>
              <w:rPr>
                <w:sz w:val="18"/>
              </w:rPr>
              <w:t xml:space="preserve">/ </w:t>
            </w:r>
            <w:r>
              <w:rPr>
                <w:spacing w:val="3"/>
                <w:sz w:val="18"/>
              </w:rPr>
              <w:t xml:space="preserve">Empujar </w:t>
            </w:r>
            <w:r>
              <w:rPr>
                <w:sz w:val="18"/>
              </w:rPr>
              <w:t xml:space="preserve">y </w:t>
            </w:r>
            <w:r>
              <w:rPr>
                <w:spacing w:val="3"/>
                <w:sz w:val="18"/>
              </w:rPr>
              <w:t>Jalar</w:t>
            </w:r>
            <w:r>
              <w:rPr>
                <w:spacing w:val="-23"/>
                <w:sz w:val="18"/>
              </w:rPr>
              <w:t xml:space="preserve"> </w:t>
            </w:r>
            <w:r>
              <w:rPr>
                <w:spacing w:val="2"/>
                <w:sz w:val="18"/>
              </w:rPr>
              <w:t>Extensamente</w:t>
            </w:r>
          </w:p>
          <w:p w:rsidR="00321539" w:rsidRDefault="00522911">
            <w:pPr>
              <w:pStyle w:val="TableParagraph"/>
              <w:tabs>
                <w:tab w:val="left" w:pos="5604"/>
              </w:tabs>
              <w:spacing w:line="205" w:lineRule="exact"/>
              <w:ind w:left="107"/>
              <w:rPr>
                <w:sz w:val="18"/>
              </w:rPr>
            </w:pPr>
            <w:r>
              <w:rPr>
                <w:rFonts w:ascii="Wingdings" w:hAnsi="Wingdings"/>
                <w:sz w:val="18"/>
              </w:rPr>
              <w:t></w:t>
            </w:r>
            <w:r>
              <w:rPr>
                <w:rFonts w:ascii="Times New Roman" w:hAnsi="Times New Roman"/>
                <w:sz w:val="18"/>
              </w:rPr>
              <w:t xml:space="preserve"> </w:t>
            </w:r>
            <w:r>
              <w:rPr>
                <w:spacing w:val="3"/>
                <w:sz w:val="18"/>
              </w:rPr>
              <w:t xml:space="preserve">Extensive </w:t>
            </w:r>
            <w:r>
              <w:rPr>
                <w:spacing w:val="2"/>
                <w:sz w:val="18"/>
              </w:rPr>
              <w:t xml:space="preserve">Sitting  </w:t>
            </w:r>
            <w:r>
              <w:rPr>
                <w:sz w:val="18"/>
              </w:rPr>
              <w:t xml:space="preserve">/  </w:t>
            </w:r>
            <w:r>
              <w:rPr>
                <w:spacing w:val="2"/>
                <w:sz w:val="18"/>
              </w:rPr>
              <w:t>Estar sentado</w:t>
            </w:r>
            <w:r>
              <w:rPr>
                <w:sz w:val="18"/>
              </w:rPr>
              <w:t xml:space="preserve"> </w:t>
            </w:r>
            <w:r>
              <w:rPr>
                <w:spacing w:val="3"/>
                <w:sz w:val="18"/>
              </w:rPr>
              <w:t>largos</w:t>
            </w:r>
            <w:r>
              <w:rPr>
                <w:spacing w:val="16"/>
                <w:sz w:val="18"/>
              </w:rPr>
              <w:t xml:space="preserve"> </w:t>
            </w:r>
            <w:r>
              <w:rPr>
                <w:spacing w:val="2"/>
                <w:sz w:val="18"/>
              </w:rPr>
              <w:t>ratos</w:t>
            </w:r>
            <w:r>
              <w:rPr>
                <w:spacing w:val="2"/>
                <w:sz w:val="18"/>
              </w:rPr>
              <w:tab/>
            </w:r>
            <w:r>
              <w:rPr>
                <w:rFonts w:ascii="Wingdings" w:hAnsi="Wingdings"/>
                <w:sz w:val="18"/>
              </w:rPr>
              <w:t></w:t>
            </w:r>
            <w:r>
              <w:rPr>
                <w:rFonts w:ascii="Times New Roman" w:hAnsi="Times New Roman"/>
                <w:sz w:val="18"/>
              </w:rPr>
              <w:t xml:space="preserve"> </w:t>
            </w:r>
            <w:r>
              <w:rPr>
                <w:spacing w:val="3"/>
                <w:sz w:val="18"/>
              </w:rPr>
              <w:t xml:space="preserve">Extensive Walking </w:t>
            </w:r>
            <w:r>
              <w:rPr>
                <w:sz w:val="18"/>
              </w:rPr>
              <w:t xml:space="preserve">/ </w:t>
            </w:r>
            <w:r>
              <w:rPr>
                <w:spacing w:val="2"/>
                <w:sz w:val="18"/>
              </w:rPr>
              <w:t>Caminar por largos</w:t>
            </w:r>
            <w:r>
              <w:rPr>
                <w:spacing w:val="27"/>
                <w:sz w:val="18"/>
              </w:rPr>
              <w:t xml:space="preserve"> </w:t>
            </w:r>
            <w:r>
              <w:rPr>
                <w:spacing w:val="2"/>
                <w:sz w:val="18"/>
              </w:rPr>
              <w:t>ratos</w:t>
            </w:r>
          </w:p>
          <w:p w:rsidR="00321539" w:rsidRDefault="00522911">
            <w:pPr>
              <w:pStyle w:val="TableParagraph"/>
              <w:tabs>
                <w:tab w:val="left" w:pos="5619"/>
              </w:tabs>
              <w:spacing w:line="208" w:lineRule="exact"/>
              <w:ind w:left="107"/>
              <w:rPr>
                <w:sz w:val="18"/>
              </w:rPr>
            </w:pPr>
            <w:r>
              <w:rPr>
                <w:rFonts w:ascii="Wingdings" w:hAnsi="Wingdings"/>
                <w:position w:val="1"/>
                <w:sz w:val="18"/>
              </w:rPr>
              <w:t></w:t>
            </w:r>
            <w:r>
              <w:rPr>
                <w:rFonts w:ascii="Times New Roman" w:hAnsi="Times New Roman"/>
                <w:position w:val="1"/>
                <w:sz w:val="18"/>
              </w:rPr>
              <w:t xml:space="preserve"> </w:t>
            </w:r>
            <w:r>
              <w:rPr>
                <w:spacing w:val="3"/>
                <w:sz w:val="18"/>
              </w:rPr>
              <w:t xml:space="preserve">Exposure </w:t>
            </w:r>
            <w:r>
              <w:rPr>
                <w:spacing w:val="1"/>
                <w:sz w:val="18"/>
              </w:rPr>
              <w:t xml:space="preserve">to  </w:t>
            </w:r>
            <w:r>
              <w:rPr>
                <w:spacing w:val="2"/>
                <w:sz w:val="18"/>
              </w:rPr>
              <w:t xml:space="preserve">Extreme Temp.  </w:t>
            </w:r>
            <w:r>
              <w:rPr>
                <w:sz w:val="18"/>
              </w:rPr>
              <w:t xml:space="preserve">/  </w:t>
            </w:r>
            <w:r>
              <w:rPr>
                <w:spacing w:val="3"/>
                <w:sz w:val="18"/>
              </w:rPr>
              <w:t xml:space="preserve">Expuesto </w:t>
            </w:r>
            <w:r>
              <w:rPr>
                <w:sz w:val="18"/>
              </w:rPr>
              <w:t>a</w:t>
            </w:r>
            <w:r>
              <w:rPr>
                <w:spacing w:val="-16"/>
                <w:sz w:val="18"/>
              </w:rPr>
              <w:t xml:space="preserve"> </w:t>
            </w:r>
            <w:r>
              <w:rPr>
                <w:spacing w:val="3"/>
                <w:sz w:val="18"/>
              </w:rPr>
              <w:t>Temperaturas</w:t>
            </w:r>
            <w:r>
              <w:rPr>
                <w:spacing w:val="16"/>
                <w:sz w:val="18"/>
              </w:rPr>
              <w:t xml:space="preserve"> </w:t>
            </w:r>
            <w:r>
              <w:rPr>
                <w:spacing w:val="2"/>
                <w:sz w:val="18"/>
              </w:rPr>
              <w:t>Extremas</w:t>
            </w:r>
            <w:r>
              <w:rPr>
                <w:spacing w:val="2"/>
                <w:sz w:val="18"/>
              </w:rPr>
              <w:tab/>
            </w:r>
            <w:r>
              <w:rPr>
                <w:rFonts w:ascii="Wingdings" w:hAnsi="Wingdings"/>
                <w:position w:val="1"/>
                <w:sz w:val="18"/>
              </w:rPr>
              <w:t></w:t>
            </w:r>
            <w:r>
              <w:rPr>
                <w:rFonts w:ascii="Times New Roman" w:hAnsi="Times New Roman"/>
                <w:position w:val="1"/>
                <w:sz w:val="18"/>
              </w:rPr>
              <w:t xml:space="preserve"> </w:t>
            </w:r>
            <w:r>
              <w:rPr>
                <w:spacing w:val="3"/>
                <w:sz w:val="18"/>
              </w:rPr>
              <w:t xml:space="preserve">Frequent </w:t>
            </w:r>
            <w:r>
              <w:rPr>
                <w:spacing w:val="2"/>
                <w:sz w:val="18"/>
              </w:rPr>
              <w:t xml:space="preserve">Stooping </w:t>
            </w:r>
            <w:r>
              <w:rPr>
                <w:sz w:val="18"/>
              </w:rPr>
              <w:t xml:space="preserve">/ </w:t>
            </w:r>
            <w:r>
              <w:rPr>
                <w:spacing w:val="3"/>
                <w:sz w:val="18"/>
              </w:rPr>
              <w:t xml:space="preserve">Inclinándose </w:t>
            </w:r>
            <w:r>
              <w:rPr>
                <w:sz w:val="18"/>
              </w:rPr>
              <w:t xml:space="preserve">o </w:t>
            </w:r>
            <w:r>
              <w:rPr>
                <w:spacing w:val="3"/>
                <w:sz w:val="18"/>
              </w:rPr>
              <w:t xml:space="preserve">agachándose </w:t>
            </w:r>
            <w:r>
              <w:rPr>
                <w:spacing w:val="2"/>
                <w:sz w:val="18"/>
              </w:rPr>
              <w:t xml:space="preserve">con </w:t>
            </w:r>
            <w:r>
              <w:rPr>
                <w:spacing w:val="3"/>
                <w:sz w:val="18"/>
              </w:rPr>
              <w:t>frecuencia</w:t>
            </w:r>
          </w:p>
          <w:p w:rsidR="00321539" w:rsidRDefault="00522911">
            <w:pPr>
              <w:pStyle w:val="TableParagraph"/>
              <w:tabs>
                <w:tab w:val="left" w:pos="5628"/>
              </w:tabs>
              <w:spacing w:line="205" w:lineRule="exact"/>
              <w:ind w:left="107"/>
              <w:rPr>
                <w:sz w:val="18"/>
              </w:rPr>
            </w:pPr>
            <w:r>
              <w:rPr>
                <w:rFonts w:ascii="Wingdings" w:hAnsi="Wingdings"/>
                <w:sz w:val="18"/>
              </w:rPr>
              <w:t></w:t>
            </w:r>
            <w:r>
              <w:rPr>
                <w:rFonts w:ascii="Times New Roman" w:hAnsi="Times New Roman"/>
                <w:sz w:val="18"/>
              </w:rPr>
              <w:t xml:space="preserve"> </w:t>
            </w:r>
            <w:r>
              <w:rPr>
                <w:spacing w:val="2"/>
                <w:sz w:val="18"/>
              </w:rPr>
              <w:t xml:space="preserve">Lifting </w:t>
            </w:r>
            <w:r>
              <w:rPr>
                <w:spacing w:val="3"/>
                <w:sz w:val="18"/>
              </w:rPr>
              <w:t xml:space="preserve">requirement </w:t>
            </w:r>
            <w:r>
              <w:rPr>
                <w:sz w:val="18"/>
              </w:rPr>
              <w:t xml:space="preserve">/  </w:t>
            </w:r>
            <w:r>
              <w:rPr>
                <w:spacing w:val="3"/>
                <w:sz w:val="18"/>
              </w:rPr>
              <w:t xml:space="preserve">Levantar </w:t>
            </w:r>
            <w:r>
              <w:rPr>
                <w:sz w:val="18"/>
              </w:rPr>
              <w:t xml:space="preserve">o </w:t>
            </w:r>
            <w:r>
              <w:rPr>
                <w:spacing w:val="2"/>
                <w:sz w:val="18"/>
              </w:rPr>
              <w:t xml:space="preserve"> </w:t>
            </w:r>
            <w:r>
              <w:rPr>
                <w:spacing w:val="3"/>
                <w:sz w:val="18"/>
              </w:rPr>
              <w:t xml:space="preserve">Cargar </w:t>
            </w:r>
            <w:r>
              <w:rPr>
                <w:spacing w:val="22"/>
                <w:sz w:val="18"/>
              </w:rPr>
              <w:t xml:space="preserve"> </w:t>
            </w:r>
            <w:r>
              <w:rPr>
                <w:spacing w:val="3"/>
                <w:sz w:val="18"/>
              </w:rPr>
              <w:t>______lbs./libras</w:t>
            </w:r>
            <w:r>
              <w:rPr>
                <w:spacing w:val="3"/>
                <w:sz w:val="18"/>
              </w:rPr>
              <w:tab/>
            </w:r>
            <w:r>
              <w:rPr>
                <w:rFonts w:ascii="Wingdings" w:hAnsi="Wingdings"/>
                <w:sz w:val="18"/>
              </w:rPr>
              <w:t></w:t>
            </w:r>
            <w:r>
              <w:rPr>
                <w:rFonts w:ascii="Times New Roman" w:hAnsi="Times New Roman"/>
                <w:sz w:val="18"/>
              </w:rPr>
              <w:t xml:space="preserve"> </w:t>
            </w:r>
            <w:r>
              <w:rPr>
                <w:spacing w:val="3"/>
                <w:sz w:val="18"/>
              </w:rPr>
              <w:t xml:space="preserve">OT/Holiday </w:t>
            </w:r>
            <w:r>
              <w:rPr>
                <w:spacing w:val="1"/>
                <w:sz w:val="18"/>
              </w:rPr>
              <w:t xml:space="preserve">is </w:t>
            </w:r>
            <w:r>
              <w:rPr>
                <w:spacing w:val="2"/>
                <w:sz w:val="18"/>
              </w:rPr>
              <w:t xml:space="preserve">not </w:t>
            </w:r>
            <w:r>
              <w:rPr>
                <w:spacing w:val="3"/>
                <w:sz w:val="18"/>
              </w:rPr>
              <w:t xml:space="preserve">mandatory </w:t>
            </w:r>
            <w:r>
              <w:rPr>
                <w:sz w:val="18"/>
              </w:rPr>
              <w:t xml:space="preserve">/ </w:t>
            </w:r>
            <w:r>
              <w:rPr>
                <w:spacing w:val="2"/>
                <w:sz w:val="18"/>
              </w:rPr>
              <w:t xml:space="preserve">Horas Extras (sobre tiempo) </w:t>
            </w:r>
            <w:r>
              <w:rPr>
                <w:sz w:val="18"/>
              </w:rPr>
              <w:t>/</w:t>
            </w:r>
            <w:r>
              <w:rPr>
                <w:spacing w:val="-6"/>
                <w:sz w:val="18"/>
              </w:rPr>
              <w:t xml:space="preserve"> </w:t>
            </w:r>
            <w:r>
              <w:rPr>
                <w:spacing w:val="2"/>
                <w:sz w:val="18"/>
              </w:rPr>
              <w:t xml:space="preserve">Días </w:t>
            </w:r>
            <w:r>
              <w:rPr>
                <w:spacing w:val="3"/>
                <w:sz w:val="18"/>
              </w:rPr>
              <w:t xml:space="preserve">Feriados </w:t>
            </w:r>
            <w:r>
              <w:rPr>
                <w:spacing w:val="1"/>
                <w:sz w:val="18"/>
              </w:rPr>
              <w:t>no</w:t>
            </w:r>
          </w:p>
          <w:p w:rsidR="00321539" w:rsidRDefault="00522911">
            <w:pPr>
              <w:pStyle w:val="TableParagraph"/>
              <w:tabs>
                <w:tab w:val="left" w:pos="5938"/>
              </w:tabs>
              <w:spacing w:before="36"/>
              <w:ind w:left="107"/>
              <w:rPr>
                <w:sz w:val="18"/>
              </w:rPr>
            </w:pPr>
            <w:r>
              <w:rPr>
                <w:rFonts w:ascii="Wingdings" w:hAnsi="Wingdings"/>
                <w:sz w:val="18"/>
              </w:rPr>
              <w:t></w:t>
            </w:r>
            <w:r>
              <w:rPr>
                <w:rFonts w:ascii="Times New Roman" w:hAnsi="Times New Roman"/>
                <w:sz w:val="18"/>
              </w:rPr>
              <w:t xml:space="preserve">  </w:t>
            </w:r>
            <w:r>
              <w:rPr>
                <w:spacing w:val="3"/>
                <w:sz w:val="18"/>
              </w:rPr>
              <w:t xml:space="preserve">Repetitive </w:t>
            </w:r>
            <w:r>
              <w:rPr>
                <w:spacing w:val="2"/>
                <w:sz w:val="18"/>
              </w:rPr>
              <w:t xml:space="preserve">Movements  </w:t>
            </w:r>
            <w:r>
              <w:rPr>
                <w:sz w:val="18"/>
              </w:rPr>
              <w:t>/</w:t>
            </w:r>
            <w:r>
              <w:rPr>
                <w:spacing w:val="-22"/>
                <w:sz w:val="18"/>
              </w:rPr>
              <w:t xml:space="preserve"> </w:t>
            </w:r>
            <w:r>
              <w:rPr>
                <w:spacing w:val="3"/>
                <w:sz w:val="18"/>
              </w:rPr>
              <w:t>Movimientos</w:t>
            </w:r>
            <w:r>
              <w:rPr>
                <w:spacing w:val="20"/>
                <w:sz w:val="18"/>
              </w:rPr>
              <w:t xml:space="preserve"> </w:t>
            </w:r>
            <w:r>
              <w:rPr>
                <w:spacing w:val="2"/>
                <w:sz w:val="18"/>
              </w:rPr>
              <w:t>repetitivos</w:t>
            </w:r>
            <w:r>
              <w:rPr>
                <w:spacing w:val="2"/>
                <w:sz w:val="18"/>
              </w:rPr>
              <w:tab/>
            </w:r>
            <w:r>
              <w:rPr>
                <w:spacing w:val="3"/>
                <w:sz w:val="18"/>
              </w:rPr>
              <w:t>obligatorio</w:t>
            </w:r>
          </w:p>
        </w:tc>
      </w:tr>
    </w:tbl>
    <w:p w:rsidR="00321539" w:rsidRDefault="00321539">
      <w:pPr>
        <w:rPr>
          <w:sz w:val="18"/>
        </w:rPr>
        <w:sectPr w:rsidR="00321539">
          <w:pgSz w:w="12240" w:h="15840"/>
          <w:pgMar w:top="440" w:right="120" w:bottom="820" w:left="200" w:header="0" w:footer="63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531"/>
        <w:gridCol w:w="1529"/>
        <w:gridCol w:w="1620"/>
        <w:gridCol w:w="1788"/>
        <w:gridCol w:w="961"/>
        <w:gridCol w:w="720"/>
        <w:gridCol w:w="1772"/>
      </w:tblGrid>
      <w:tr w:rsidR="00321539">
        <w:trPr>
          <w:trHeight w:val="200"/>
        </w:trPr>
        <w:tc>
          <w:tcPr>
            <w:tcW w:w="11649" w:type="dxa"/>
            <w:gridSpan w:val="8"/>
            <w:tcBorders>
              <w:bottom w:val="single" w:sz="18" w:space="0" w:color="000000"/>
            </w:tcBorders>
          </w:tcPr>
          <w:p w:rsidR="00321539" w:rsidRDefault="00522911">
            <w:pPr>
              <w:pStyle w:val="TableParagraph"/>
              <w:spacing w:line="180" w:lineRule="exact"/>
              <w:ind w:left="107"/>
              <w:rPr>
                <w:sz w:val="18"/>
              </w:rPr>
            </w:pPr>
            <w:r>
              <w:rPr>
                <w:sz w:val="18"/>
              </w:rPr>
              <w:lastRenderedPageBreak/>
              <w:t>17. Wage Rates, Special Pay Information and Deductions / Tarifa de Pago, Información Sobre Pagos E speciales y Deducci</w:t>
            </w:r>
            <w:r>
              <w:rPr>
                <w:rFonts w:ascii="Arial" w:hAnsi="Arial"/>
                <w:color w:val="333333"/>
                <w:sz w:val="19"/>
              </w:rPr>
              <w:t>o</w:t>
            </w:r>
            <w:r>
              <w:rPr>
                <w:color w:val="333333"/>
                <w:sz w:val="18"/>
              </w:rPr>
              <w:t>nes (Rebajas)</w:t>
            </w:r>
          </w:p>
        </w:tc>
      </w:tr>
      <w:tr w:rsidR="00321539">
        <w:trPr>
          <w:trHeight w:val="490"/>
        </w:trPr>
        <w:tc>
          <w:tcPr>
            <w:tcW w:w="1728" w:type="dxa"/>
          </w:tcPr>
          <w:p w:rsidR="00321539" w:rsidRDefault="00522911">
            <w:pPr>
              <w:pStyle w:val="TableParagraph"/>
              <w:spacing w:before="9"/>
              <w:ind w:left="367" w:right="367"/>
              <w:jc w:val="center"/>
              <w:rPr>
                <w:sz w:val="18"/>
              </w:rPr>
            </w:pPr>
            <w:r>
              <w:rPr>
                <w:color w:val="333333"/>
                <w:sz w:val="18"/>
              </w:rPr>
              <w:t>Crop Activities</w:t>
            </w:r>
          </w:p>
        </w:tc>
        <w:tc>
          <w:tcPr>
            <w:tcW w:w="1531" w:type="dxa"/>
          </w:tcPr>
          <w:p w:rsidR="00321539" w:rsidRDefault="00522911">
            <w:pPr>
              <w:pStyle w:val="TableParagraph"/>
              <w:spacing w:before="9"/>
              <w:ind w:left="175"/>
              <w:rPr>
                <w:sz w:val="18"/>
              </w:rPr>
            </w:pPr>
            <w:r>
              <w:rPr>
                <w:color w:val="333333"/>
                <w:sz w:val="18"/>
              </w:rPr>
              <w:t>Hourly Wage</w:t>
            </w:r>
          </w:p>
        </w:tc>
        <w:tc>
          <w:tcPr>
            <w:tcW w:w="1529" w:type="dxa"/>
          </w:tcPr>
          <w:p w:rsidR="00321539" w:rsidRDefault="00522911">
            <w:pPr>
              <w:pStyle w:val="TableParagraph"/>
              <w:spacing w:before="9"/>
              <w:ind w:left="524" w:hanging="203"/>
              <w:rPr>
                <w:sz w:val="18"/>
              </w:rPr>
            </w:pPr>
            <w:r>
              <w:rPr>
                <w:color w:val="333333"/>
                <w:sz w:val="18"/>
              </w:rPr>
              <w:t>Piece Rate / Unit(s)</w:t>
            </w:r>
          </w:p>
        </w:tc>
        <w:tc>
          <w:tcPr>
            <w:tcW w:w="1620" w:type="dxa"/>
            <w:tcBorders>
              <w:right w:val="single" w:sz="18" w:space="0" w:color="000000"/>
            </w:tcBorders>
          </w:tcPr>
          <w:p w:rsidR="00321539" w:rsidRDefault="00522911">
            <w:pPr>
              <w:pStyle w:val="TableParagraph"/>
              <w:spacing w:before="9"/>
              <w:ind w:left="236" w:right="83" w:firstLine="21"/>
              <w:rPr>
                <w:sz w:val="18"/>
              </w:rPr>
            </w:pPr>
            <w:r>
              <w:rPr>
                <w:color w:val="333333"/>
                <w:sz w:val="18"/>
              </w:rPr>
              <w:t>Special Pay (bonus, etc.)</w:t>
            </w:r>
          </w:p>
        </w:tc>
        <w:tc>
          <w:tcPr>
            <w:tcW w:w="1788" w:type="dxa"/>
            <w:tcBorders>
              <w:top w:val="single" w:sz="18" w:space="0" w:color="000000"/>
              <w:left w:val="single" w:sz="18" w:space="0" w:color="000000"/>
            </w:tcBorders>
          </w:tcPr>
          <w:p w:rsidR="00321539" w:rsidRDefault="00522911">
            <w:pPr>
              <w:pStyle w:val="TableParagraph"/>
              <w:spacing w:before="9"/>
              <w:ind w:right="276"/>
              <w:jc w:val="right"/>
              <w:rPr>
                <w:sz w:val="18"/>
              </w:rPr>
            </w:pPr>
            <w:r>
              <w:rPr>
                <w:color w:val="333333"/>
                <w:sz w:val="18"/>
              </w:rPr>
              <w:t>Deductions*</w:t>
            </w:r>
          </w:p>
        </w:tc>
        <w:tc>
          <w:tcPr>
            <w:tcW w:w="961" w:type="dxa"/>
            <w:vMerge w:val="restart"/>
            <w:tcBorders>
              <w:top w:val="single" w:sz="18" w:space="0" w:color="000000"/>
            </w:tcBorders>
          </w:tcPr>
          <w:p w:rsidR="00321539" w:rsidRDefault="00522911">
            <w:pPr>
              <w:pStyle w:val="TableParagraph"/>
              <w:spacing w:before="9"/>
              <w:ind w:left="118"/>
              <w:rPr>
                <w:sz w:val="18"/>
              </w:rPr>
            </w:pPr>
            <w:r>
              <w:rPr>
                <w:color w:val="333333"/>
                <w:sz w:val="18"/>
              </w:rPr>
              <w:t>Yes/Sí</w:t>
            </w:r>
          </w:p>
        </w:tc>
        <w:tc>
          <w:tcPr>
            <w:tcW w:w="720" w:type="dxa"/>
            <w:vMerge w:val="restart"/>
            <w:tcBorders>
              <w:top w:val="single" w:sz="18" w:space="0" w:color="000000"/>
              <w:right w:val="single" w:sz="18" w:space="0" w:color="000000"/>
            </w:tcBorders>
          </w:tcPr>
          <w:p w:rsidR="00321539" w:rsidRDefault="00522911">
            <w:pPr>
              <w:pStyle w:val="TableParagraph"/>
              <w:spacing w:before="9"/>
              <w:ind w:left="130"/>
              <w:rPr>
                <w:sz w:val="18"/>
              </w:rPr>
            </w:pPr>
            <w:r>
              <w:rPr>
                <w:color w:val="333333"/>
                <w:sz w:val="18"/>
              </w:rPr>
              <w:t>No</w:t>
            </w:r>
          </w:p>
        </w:tc>
        <w:tc>
          <w:tcPr>
            <w:tcW w:w="1772" w:type="dxa"/>
            <w:vMerge w:val="restart"/>
            <w:tcBorders>
              <w:top w:val="single" w:sz="18" w:space="0" w:color="000000"/>
              <w:left w:val="single" w:sz="18" w:space="0" w:color="000000"/>
              <w:bottom w:val="single" w:sz="2" w:space="0" w:color="000000"/>
              <w:right w:val="single" w:sz="18" w:space="0" w:color="000000"/>
            </w:tcBorders>
          </w:tcPr>
          <w:p w:rsidR="00321539" w:rsidRDefault="00522911">
            <w:pPr>
              <w:pStyle w:val="TableParagraph"/>
              <w:spacing w:before="9"/>
              <w:ind w:left="235" w:right="10" w:firstLine="180"/>
              <w:rPr>
                <w:sz w:val="18"/>
              </w:rPr>
            </w:pPr>
            <w:r>
              <w:rPr>
                <w:color w:val="333333"/>
                <w:sz w:val="18"/>
              </w:rPr>
              <w:t>Pay Period / Período de Pago</w:t>
            </w:r>
          </w:p>
          <w:p w:rsidR="00321539" w:rsidRDefault="00321539">
            <w:pPr>
              <w:pStyle w:val="TableParagraph"/>
              <w:spacing w:before="1"/>
              <w:rPr>
                <w:b/>
                <w:sz w:val="16"/>
              </w:rPr>
            </w:pPr>
          </w:p>
          <w:p w:rsidR="00321539" w:rsidRDefault="00522911">
            <w:pPr>
              <w:pStyle w:val="TableParagraph"/>
              <w:tabs>
                <w:tab w:val="left" w:pos="1015"/>
              </w:tabs>
              <w:ind w:left="499"/>
              <w:rPr>
                <w:sz w:val="18"/>
              </w:rPr>
            </w:pPr>
            <w:r>
              <w:rPr>
                <w:color w:val="333333"/>
                <w:sz w:val="18"/>
              </w:rPr>
              <w:t>/</w:t>
            </w:r>
            <w:r>
              <w:rPr>
                <w:color w:val="333333"/>
                <w:sz w:val="18"/>
              </w:rPr>
              <w:tab/>
              <w:t>/</w:t>
            </w:r>
          </w:p>
        </w:tc>
      </w:tr>
      <w:tr w:rsidR="00321539">
        <w:trPr>
          <w:trHeight w:val="652"/>
        </w:trPr>
        <w:tc>
          <w:tcPr>
            <w:tcW w:w="1728" w:type="dxa"/>
          </w:tcPr>
          <w:p w:rsidR="00321539" w:rsidRDefault="00522911">
            <w:pPr>
              <w:pStyle w:val="TableParagraph"/>
              <w:spacing w:line="198" w:lineRule="exact"/>
              <w:ind w:left="367" w:right="367"/>
              <w:jc w:val="center"/>
              <w:rPr>
                <w:sz w:val="18"/>
              </w:rPr>
            </w:pPr>
            <w:r>
              <w:rPr>
                <w:color w:val="333333"/>
                <w:sz w:val="18"/>
              </w:rPr>
              <w:t>Cultivos</w:t>
            </w:r>
          </w:p>
        </w:tc>
        <w:tc>
          <w:tcPr>
            <w:tcW w:w="1531" w:type="dxa"/>
          </w:tcPr>
          <w:p w:rsidR="00321539" w:rsidRDefault="00522911">
            <w:pPr>
              <w:pStyle w:val="TableParagraph"/>
              <w:spacing w:line="198" w:lineRule="exact"/>
              <w:ind w:left="177"/>
              <w:rPr>
                <w:sz w:val="18"/>
              </w:rPr>
            </w:pPr>
            <w:r>
              <w:rPr>
                <w:color w:val="333333"/>
                <w:sz w:val="18"/>
              </w:rPr>
              <w:t>Salario por Hora</w:t>
            </w:r>
          </w:p>
        </w:tc>
        <w:tc>
          <w:tcPr>
            <w:tcW w:w="1529" w:type="dxa"/>
          </w:tcPr>
          <w:p w:rsidR="00321539" w:rsidRDefault="00321539">
            <w:pPr>
              <w:pStyle w:val="TableParagraph"/>
              <w:spacing w:before="1"/>
              <w:rPr>
                <w:b/>
                <w:sz w:val="20"/>
              </w:rPr>
            </w:pPr>
          </w:p>
          <w:p w:rsidR="00321539" w:rsidRDefault="00522911">
            <w:pPr>
              <w:pStyle w:val="TableParagraph"/>
              <w:spacing w:line="200" w:lineRule="atLeast"/>
              <w:ind w:left="372" w:hanging="204"/>
              <w:rPr>
                <w:sz w:val="16"/>
              </w:rPr>
            </w:pPr>
            <w:r>
              <w:rPr>
                <w:color w:val="333333"/>
                <w:sz w:val="18"/>
              </w:rPr>
              <w:t>Pago por Pieza / Unidad(e</w:t>
            </w:r>
            <w:r>
              <w:rPr>
                <w:sz w:val="18"/>
              </w:rPr>
              <w:t>s</w:t>
            </w:r>
            <w:r>
              <w:rPr>
                <w:sz w:val="16"/>
              </w:rPr>
              <w:t>)</w:t>
            </w:r>
          </w:p>
        </w:tc>
        <w:tc>
          <w:tcPr>
            <w:tcW w:w="1620" w:type="dxa"/>
            <w:tcBorders>
              <w:right w:val="single" w:sz="18" w:space="0" w:color="000000"/>
            </w:tcBorders>
          </w:tcPr>
          <w:p w:rsidR="00321539" w:rsidRDefault="00522911">
            <w:pPr>
              <w:pStyle w:val="TableParagraph"/>
              <w:spacing w:line="171" w:lineRule="exact"/>
              <w:ind w:left="266" w:right="243"/>
              <w:jc w:val="center"/>
              <w:rPr>
                <w:sz w:val="16"/>
              </w:rPr>
            </w:pPr>
            <w:r>
              <w:rPr>
                <w:sz w:val="16"/>
              </w:rPr>
              <w:t>Pagos Especiales</w:t>
            </w:r>
          </w:p>
          <w:p w:rsidR="00321539" w:rsidRDefault="00522911">
            <w:pPr>
              <w:pStyle w:val="TableParagraph"/>
              <w:spacing w:line="183" w:lineRule="exact"/>
              <w:ind w:left="266" w:right="243"/>
              <w:jc w:val="center"/>
              <w:rPr>
                <w:sz w:val="16"/>
              </w:rPr>
            </w:pPr>
            <w:r>
              <w:rPr>
                <w:sz w:val="16"/>
              </w:rPr>
              <w:t>(Bono, etc.)</w:t>
            </w:r>
          </w:p>
        </w:tc>
        <w:tc>
          <w:tcPr>
            <w:tcW w:w="1788" w:type="dxa"/>
            <w:tcBorders>
              <w:left w:val="single" w:sz="18" w:space="0" w:color="000000"/>
            </w:tcBorders>
          </w:tcPr>
          <w:p w:rsidR="00321539" w:rsidRDefault="00522911">
            <w:pPr>
              <w:pStyle w:val="TableParagraph"/>
              <w:spacing w:line="172" w:lineRule="exact"/>
              <w:ind w:right="294"/>
              <w:jc w:val="right"/>
              <w:rPr>
                <w:sz w:val="16"/>
              </w:rPr>
            </w:pPr>
            <w:r>
              <w:rPr>
                <w:sz w:val="16"/>
              </w:rPr>
              <w:t>Deducciones</w:t>
            </w:r>
          </w:p>
        </w:tc>
        <w:tc>
          <w:tcPr>
            <w:tcW w:w="961" w:type="dxa"/>
            <w:vMerge/>
            <w:tcBorders>
              <w:top w:val="nil"/>
            </w:tcBorders>
          </w:tcPr>
          <w:p w:rsidR="00321539" w:rsidRDefault="00321539">
            <w:pPr>
              <w:rPr>
                <w:sz w:val="2"/>
                <w:szCs w:val="2"/>
              </w:rPr>
            </w:pPr>
          </w:p>
        </w:tc>
        <w:tc>
          <w:tcPr>
            <w:tcW w:w="720" w:type="dxa"/>
            <w:vMerge/>
            <w:tcBorders>
              <w:top w:val="nil"/>
              <w:right w:val="single" w:sz="18" w:space="0" w:color="000000"/>
            </w:tcBorders>
          </w:tcPr>
          <w:p w:rsidR="00321539" w:rsidRDefault="00321539">
            <w:pPr>
              <w:rPr>
                <w:sz w:val="2"/>
                <w:szCs w:val="2"/>
              </w:rPr>
            </w:pPr>
          </w:p>
        </w:tc>
        <w:tc>
          <w:tcPr>
            <w:tcW w:w="1772" w:type="dxa"/>
            <w:vMerge/>
            <w:tcBorders>
              <w:top w:val="nil"/>
              <w:left w:val="single" w:sz="18" w:space="0" w:color="000000"/>
              <w:bottom w:val="single" w:sz="2" w:space="0" w:color="000000"/>
              <w:right w:val="single" w:sz="18" w:space="0" w:color="000000"/>
            </w:tcBorders>
          </w:tcPr>
          <w:p w:rsidR="00321539" w:rsidRDefault="00321539">
            <w:pPr>
              <w:rPr>
                <w:sz w:val="2"/>
                <w:szCs w:val="2"/>
              </w:rPr>
            </w:pPr>
          </w:p>
        </w:tc>
      </w:tr>
      <w:tr w:rsidR="00321539">
        <w:trPr>
          <w:trHeight w:val="412"/>
        </w:trPr>
        <w:tc>
          <w:tcPr>
            <w:tcW w:w="1728" w:type="dxa"/>
          </w:tcPr>
          <w:p w:rsidR="00321539" w:rsidRDefault="00321539">
            <w:pPr>
              <w:pStyle w:val="TableParagraph"/>
              <w:rPr>
                <w:rFonts w:ascii="Times New Roman"/>
                <w:sz w:val="16"/>
              </w:rPr>
            </w:pPr>
          </w:p>
        </w:tc>
        <w:tc>
          <w:tcPr>
            <w:tcW w:w="1531" w:type="dxa"/>
          </w:tcPr>
          <w:p w:rsidR="00321539" w:rsidRDefault="00522911">
            <w:pPr>
              <w:pStyle w:val="TableParagraph"/>
              <w:spacing w:line="198" w:lineRule="exact"/>
              <w:ind w:left="216"/>
              <w:rPr>
                <w:sz w:val="18"/>
              </w:rPr>
            </w:pPr>
            <w:r>
              <w:rPr>
                <w:sz w:val="18"/>
              </w:rPr>
              <w:t>$</w:t>
            </w:r>
          </w:p>
        </w:tc>
        <w:tc>
          <w:tcPr>
            <w:tcW w:w="1529" w:type="dxa"/>
          </w:tcPr>
          <w:p w:rsidR="00321539" w:rsidRDefault="00522911">
            <w:pPr>
              <w:pStyle w:val="TableParagraph"/>
              <w:spacing w:before="27"/>
              <w:ind w:left="213"/>
              <w:rPr>
                <w:sz w:val="18"/>
              </w:rPr>
            </w:pPr>
            <w:r>
              <w:rPr>
                <w:sz w:val="18"/>
              </w:rPr>
              <w:t>$</w:t>
            </w:r>
          </w:p>
        </w:tc>
        <w:tc>
          <w:tcPr>
            <w:tcW w:w="1620" w:type="dxa"/>
            <w:tcBorders>
              <w:right w:val="single" w:sz="18" w:space="0" w:color="000000"/>
            </w:tcBorders>
          </w:tcPr>
          <w:p w:rsidR="00321539" w:rsidRDefault="00321539">
            <w:pPr>
              <w:pStyle w:val="TableParagraph"/>
              <w:rPr>
                <w:rFonts w:ascii="Times New Roman"/>
                <w:sz w:val="16"/>
              </w:rPr>
            </w:pPr>
          </w:p>
        </w:tc>
        <w:tc>
          <w:tcPr>
            <w:tcW w:w="1788" w:type="dxa"/>
            <w:tcBorders>
              <w:left w:val="single" w:sz="18" w:space="0" w:color="000000"/>
            </w:tcBorders>
          </w:tcPr>
          <w:p w:rsidR="00321539" w:rsidRDefault="00522911">
            <w:pPr>
              <w:pStyle w:val="TableParagraph"/>
              <w:spacing w:line="198" w:lineRule="exact"/>
              <w:ind w:left="199"/>
              <w:rPr>
                <w:sz w:val="18"/>
              </w:rPr>
            </w:pPr>
            <w:r>
              <w:rPr>
                <w:sz w:val="18"/>
              </w:rPr>
              <w:t>Social Security /</w:t>
            </w:r>
          </w:p>
          <w:p w:rsidR="00321539" w:rsidRDefault="00522911">
            <w:pPr>
              <w:pStyle w:val="TableParagraph"/>
              <w:spacing w:line="195" w:lineRule="exact"/>
              <w:ind w:left="199"/>
              <w:rPr>
                <w:sz w:val="18"/>
              </w:rPr>
            </w:pPr>
            <w:r>
              <w:rPr>
                <w:sz w:val="18"/>
              </w:rPr>
              <w:t>Seguro Social</w:t>
            </w:r>
          </w:p>
        </w:tc>
        <w:tc>
          <w:tcPr>
            <w:tcW w:w="961" w:type="dxa"/>
          </w:tcPr>
          <w:p w:rsidR="00321539" w:rsidRDefault="00522911">
            <w:pPr>
              <w:pStyle w:val="TableParagraph"/>
              <w:spacing w:line="191" w:lineRule="exact"/>
              <w:ind w:left="399"/>
              <w:rPr>
                <w:rFonts w:ascii="Wingdings" w:hAnsi="Wingdings"/>
                <w:sz w:val="18"/>
              </w:rPr>
            </w:pPr>
            <w:r>
              <w:rPr>
                <w:rFonts w:ascii="Wingdings" w:hAnsi="Wingdings"/>
                <w:sz w:val="18"/>
              </w:rPr>
              <w:t></w:t>
            </w:r>
          </w:p>
        </w:tc>
        <w:tc>
          <w:tcPr>
            <w:tcW w:w="720" w:type="dxa"/>
            <w:tcBorders>
              <w:right w:val="single" w:sz="18" w:space="0" w:color="000000"/>
            </w:tcBorders>
          </w:tcPr>
          <w:p w:rsidR="00321539" w:rsidRDefault="00522911">
            <w:pPr>
              <w:pStyle w:val="TableParagraph"/>
              <w:spacing w:line="191" w:lineRule="exact"/>
              <w:ind w:left="279"/>
              <w:rPr>
                <w:rFonts w:ascii="Wingdings" w:hAnsi="Wingdings"/>
                <w:sz w:val="18"/>
              </w:rPr>
            </w:pPr>
            <w:r>
              <w:rPr>
                <w:rFonts w:ascii="Wingdings" w:hAnsi="Wingdings"/>
                <w:sz w:val="18"/>
              </w:rPr>
              <w:t></w:t>
            </w:r>
          </w:p>
        </w:tc>
        <w:tc>
          <w:tcPr>
            <w:tcW w:w="1772" w:type="dxa"/>
            <w:vMerge w:val="restart"/>
            <w:tcBorders>
              <w:top w:val="single" w:sz="2" w:space="0" w:color="000000"/>
              <w:left w:val="single" w:sz="18" w:space="0" w:color="000000"/>
              <w:bottom w:val="single" w:sz="2" w:space="0" w:color="000000"/>
              <w:right w:val="single" w:sz="18" w:space="0" w:color="000000"/>
            </w:tcBorders>
          </w:tcPr>
          <w:p w:rsidR="00321539" w:rsidRDefault="00522911">
            <w:pPr>
              <w:pStyle w:val="TableParagraph"/>
              <w:spacing w:line="198" w:lineRule="exact"/>
              <w:ind w:left="283" w:right="214"/>
              <w:jc w:val="center"/>
              <w:rPr>
                <w:sz w:val="18"/>
              </w:rPr>
            </w:pPr>
            <w:r>
              <w:rPr>
                <w:sz w:val="18"/>
              </w:rPr>
              <w:t>Weekly / Semanal</w:t>
            </w:r>
          </w:p>
          <w:p w:rsidR="00321539" w:rsidRDefault="00321539">
            <w:pPr>
              <w:pStyle w:val="TableParagraph"/>
              <w:spacing w:before="10"/>
              <w:rPr>
                <w:b/>
                <w:sz w:val="17"/>
              </w:rPr>
            </w:pPr>
          </w:p>
          <w:p w:rsidR="00321539" w:rsidRDefault="00522911">
            <w:pPr>
              <w:pStyle w:val="TableParagraph"/>
              <w:spacing w:before="1"/>
              <w:ind w:left="17"/>
              <w:jc w:val="center"/>
              <w:rPr>
                <w:rFonts w:ascii="Wingdings" w:hAnsi="Wingdings"/>
                <w:sz w:val="18"/>
              </w:rPr>
            </w:pPr>
            <w:r>
              <w:rPr>
                <w:rFonts w:ascii="Wingdings" w:hAnsi="Wingdings"/>
                <w:sz w:val="18"/>
              </w:rPr>
              <w:t></w:t>
            </w:r>
          </w:p>
        </w:tc>
      </w:tr>
      <w:tr w:rsidR="00321539">
        <w:trPr>
          <w:trHeight w:val="621"/>
        </w:trPr>
        <w:tc>
          <w:tcPr>
            <w:tcW w:w="1728" w:type="dxa"/>
          </w:tcPr>
          <w:p w:rsidR="00321539" w:rsidRDefault="00321539">
            <w:pPr>
              <w:pStyle w:val="TableParagraph"/>
              <w:rPr>
                <w:rFonts w:ascii="Times New Roman"/>
                <w:sz w:val="16"/>
              </w:rPr>
            </w:pPr>
          </w:p>
        </w:tc>
        <w:tc>
          <w:tcPr>
            <w:tcW w:w="1531" w:type="dxa"/>
          </w:tcPr>
          <w:p w:rsidR="00321539" w:rsidRDefault="00522911">
            <w:pPr>
              <w:pStyle w:val="TableParagraph"/>
              <w:spacing w:line="198" w:lineRule="exact"/>
              <w:ind w:left="216"/>
              <w:rPr>
                <w:sz w:val="18"/>
              </w:rPr>
            </w:pPr>
            <w:r>
              <w:rPr>
                <w:sz w:val="18"/>
              </w:rPr>
              <w:t>$</w:t>
            </w:r>
          </w:p>
        </w:tc>
        <w:tc>
          <w:tcPr>
            <w:tcW w:w="1529" w:type="dxa"/>
          </w:tcPr>
          <w:p w:rsidR="00321539" w:rsidRDefault="00522911">
            <w:pPr>
              <w:pStyle w:val="TableParagraph"/>
              <w:spacing w:line="198" w:lineRule="exact"/>
              <w:ind w:left="213"/>
              <w:rPr>
                <w:sz w:val="18"/>
              </w:rPr>
            </w:pPr>
            <w:r>
              <w:rPr>
                <w:sz w:val="18"/>
              </w:rPr>
              <w:t>$</w:t>
            </w:r>
          </w:p>
        </w:tc>
        <w:tc>
          <w:tcPr>
            <w:tcW w:w="1620" w:type="dxa"/>
            <w:tcBorders>
              <w:right w:val="single" w:sz="18" w:space="0" w:color="000000"/>
            </w:tcBorders>
          </w:tcPr>
          <w:p w:rsidR="00321539" w:rsidRDefault="00321539">
            <w:pPr>
              <w:pStyle w:val="TableParagraph"/>
              <w:rPr>
                <w:rFonts w:ascii="Times New Roman"/>
                <w:sz w:val="16"/>
              </w:rPr>
            </w:pPr>
          </w:p>
        </w:tc>
        <w:tc>
          <w:tcPr>
            <w:tcW w:w="1788" w:type="dxa"/>
            <w:tcBorders>
              <w:left w:val="single" w:sz="18" w:space="0" w:color="000000"/>
            </w:tcBorders>
          </w:tcPr>
          <w:p w:rsidR="00321539" w:rsidRDefault="00522911">
            <w:pPr>
              <w:pStyle w:val="TableParagraph"/>
              <w:ind w:left="199" w:right="252"/>
              <w:rPr>
                <w:sz w:val="18"/>
              </w:rPr>
            </w:pPr>
            <w:r>
              <w:rPr>
                <w:sz w:val="18"/>
              </w:rPr>
              <w:t>Federal Tax / Impuestos</w:t>
            </w:r>
          </w:p>
          <w:p w:rsidR="00321539" w:rsidRDefault="00522911">
            <w:pPr>
              <w:pStyle w:val="TableParagraph"/>
              <w:spacing w:line="197" w:lineRule="exact"/>
              <w:ind w:left="199"/>
              <w:rPr>
                <w:sz w:val="18"/>
              </w:rPr>
            </w:pPr>
            <w:r>
              <w:rPr>
                <w:sz w:val="18"/>
              </w:rPr>
              <w:t>Federales</w:t>
            </w:r>
          </w:p>
        </w:tc>
        <w:tc>
          <w:tcPr>
            <w:tcW w:w="961" w:type="dxa"/>
          </w:tcPr>
          <w:p w:rsidR="00321539" w:rsidRDefault="00522911">
            <w:pPr>
              <w:pStyle w:val="TableParagraph"/>
              <w:spacing w:line="191" w:lineRule="exact"/>
              <w:ind w:left="399"/>
              <w:rPr>
                <w:rFonts w:ascii="Wingdings" w:hAnsi="Wingdings"/>
                <w:sz w:val="18"/>
              </w:rPr>
            </w:pPr>
            <w:r>
              <w:rPr>
                <w:rFonts w:ascii="Wingdings" w:hAnsi="Wingdings"/>
                <w:sz w:val="18"/>
              </w:rPr>
              <w:t></w:t>
            </w:r>
          </w:p>
        </w:tc>
        <w:tc>
          <w:tcPr>
            <w:tcW w:w="720" w:type="dxa"/>
            <w:tcBorders>
              <w:right w:val="single" w:sz="18" w:space="0" w:color="000000"/>
            </w:tcBorders>
          </w:tcPr>
          <w:p w:rsidR="00321539" w:rsidRDefault="00522911">
            <w:pPr>
              <w:pStyle w:val="TableParagraph"/>
              <w:spacing w:line="191" w:lineRule="exact"/>
              <w:ind w:left="279"/>
              <w:rPr>
                <w:rFonts w:ascii="Wingdings" w:hAnsi="Wingdings"/>
                <w:sz w:val="18"/>
              </w:rPr>
            </w:pPr>
            <w:r>
              <w:rPr>
                <w:rFonts w:ascii="Wingdings" w:hAnsi="Wingdings"/>
                <w:sz w:val="18"/>
              </w:rPr>
              <w:t></w:t>
            </w:r>
          </w:p>
        </w:tc>
        <w:tc>
          <w:tcPr>
            <w:tcW w:w="1772" w:type="dxa"/>
            <w:vMerge/>
            <w:tcBorders>
              <w:top w:val="nil"/>
              <w:left w:val="single" w:sz="18" w:space="0" w:color="000000"/>
              <w:bottom w:val="single" w:sz="2" w:space="0" w:color="000000"/>
              <w:right w:val="single" w:sz="18" w:space="0" w:color="000000"/>
            </w:tcBorders>
          </w:tcPr>
          <w:p w:rsidR="00321539" w:rsidRDefault="00321539">
            <w:pPr>
              <w:rPr>
                <w:sz w:val="2"/>
                <w:szCs w:val="2"/>
              </w:rPr>
            </w:pPr>
          </w:p>
        </w:tc>
      </w:tr>
      <w:tr w:rsidR="00321539">
        <w:trPr>
          <w:trHeight w:val="618"/>
        </w:trPr>
        <w:tc>
          <w:tcPr>
            <w:tcW w:w="1728" w:type="dxa"/>
          </w:tcPr>
          <w:p w:rsidR="00321539" w:rsidRDefault="00321539">
            <w:pPr>
              <w:pStyle w:val="TableParagraph"/>
              <w:rPr>
                <w:rFonts w:ascii="Times New Roman"/>
                <w:sz w:val="16"/>
              </w:rPr>
            </w:pPr>
          </w:p>
        </w:tc>
        <w:tc>
          <w:tcPr>
            <w:tcW w:w="1531" w:type="dxa"/>
          </w:tcPr>
          <w:p w:rsidR="00321539" w:rsidRDefault="00522911">
            <w:pPr>
              <w:pStyle w:val="TableParagraph"/>
              <w:spacing w:line="198" w:lineRule="exact"/>
              <w:ind w:left="216"/>
              <w:rPr>
                <w:sz w:val="18"/>
              </w:rPr>
            </w:pPr>
            <w:r>
              <w:rPr>
                <w:sz w:val="18"/>
              </w:rPr>
              <w:t>$</w:t>
            </w:r>
          </w:p>
        </w:tc>
        <w:tc>
          <w:tcPr>
            <w:tcW w:w="1529" w:type="dxa"/>
          </w:tcPr>
          <w:p w:rsidR="00321539" w:rsidRDefault="00522911">
            <w:pPr>
              <w:pStyle w:val="TableParagraph"/>
              <w:spacing w:line="198" w:lineRule="exact"/>
              <w:ind w:left="213"/>
              <w:rPr>
                <w:sz w:val="18"/>
              </w:rPr>
            </w:pPr>
            <w:r>
              <w:rPr>
                <w:sz w:val="18"/>
              </w:rPr>
              <w:t>$</w:t>
            </w:r>
          </w:p>
        </w:tc>
        <w:tc>
          <w:tcPr>
            <w:tcW w:w="1620" w:type="dxa"/>
            <w:tcBorders>
              <w:right w:val="single" w:sz="18" w:space="0" w:color="000000"/>
            </w:tcBorders>
          </w:tcPr>
          <w:p w:rsidR="00321539" w:rsidRDefault="00321539">
            <w:pPr>
              <w:pStyle w:val="TableParagraph"/>
              <w:rPr>
                <w:rFonts w:ascii="Times New Roman"/>
                <w:sz w:val="16"/>
              </w:rPr>
            </w:pPr>
          </w:p>
        </w:tc>
        <w:tc>
          <w:tcPr>
            <w:tcW w:w="1788" w:type="dxa"/>
            <w:tcBorders>
              <w:left w:val="single" w:sz="18" w:space="0" w:color="000000"/>
            </w:tcBorders>
          </w:tcPr>
          <w:p w:rsidR="00321539" w:rsidRDefault="00522911">
            <w:pPr>
              <w:pStyle w:val="TableParagraph"/>
              <w:spacing w:line="198" w:lineRule="exact"/>
              <w:ind w:left="199"/>
              <w:rPr>
                <w:sz w:val="18"/>
              </w:rPr>
            </w:pPr>
            <w:r>
              <w:rPr>
                <w:sz w:val="18"/>
              </w:rPr>
              <w:t>State Tax</w:t>
            </w:r>
          </w:p>
          <w:p w:rsidR="00321539" w:rsidRDefault="00522911">
            <w:pPr>
              <w:pStyle w:val="TableParagraph"/>
              <w:spacing w:line="200" w:lineRule="atLeast"/>
              <w:ind w:left="199" w:right="252"/>
              <w:rPr>
                <w:sz w:val="18"/>
              </w:rPr>
            </w:pPr>
            <w:r>
              <w:rPr>
                <w:sz w:val="18"/>
              </w:rPr>
              <w:t>/Impuestos Estatales</w:t>
            </w:r>
          </w:p>
        </w:tc>
        <w:tc>
          <w:tcPr>
            <w:tcW w:w="961" w:type="dxa"/>
          </w:tcPr>
          <w:p w:rsidR="00321539" w:rsidRDefault="00522911">
            <w:pPr>
              <w:pStyle w:val="TableParagraph"/>
              <w:spacing w:line="191" w:lineRule="exact"/>
              <w:ind w:left="399"/>
              <w:rPr>
                <w:rFonts w:ascii="Wingdings" w:hAnsi="Wingdings"/>
                <w:sz w:val="18"/>
              </w:rPr>
            </w:pPr>
            <w:r>
              <w:rPr>
                <w:rFonts w:ascii="Wingdings" w:hAnsi="Wingdings"/>
                <w:sz w:val="18"/>
              </w:rPr>
              <w:t></w:t>
            </w:r>
          </w:p>
        </w:tc>
        <w:tc>
          <w:tcPr>
            <w:tcW w:w="720" w:type="dxa"/>
            <w:tcBorders>
              <w:right w:val="single" w:sz="18" w:space="0" w:color="000000"/>
            </w:tcBorders>
          </w:tcPr>
          <w:p w:rsidR="00321539" w:rsidRDefault="00522911">
            <w:pPr>
              <w:pStyle w:val="TableParagraph"/>
              <w:spacing w:line="191" w:lineRule="exact"/>
              <w:ind w:left="279"/>
              <w:rPr>
                <w:rFonts w:ascii="Wingdings" w:hAnsi="Wingdings"/>
                <w:sz w:val="18"/>
              </w:rPr>
            </w:pPr>
            <w:r>
              <w:rPr>
                <w:rFonts w:ascii="Wingdings" w:hAnsi="Wingdings"/>
                <w:sz w:val="18"/>
              </w:rPr>
              <w:t></w:t>
            </w:r>
          </w:p>
        </w:tc>
        <w:tc>
          <w:tcPr>
            <w:tcW w:w="1772" w:type="dxa"/>
            <w:vMerge w:val="restart"/>
            <w:tcBorders>
              <w:top w:val="single" w:sz="2" w:space="0" w:color="000000"/>
              <w:left w:val="single" w:sz="18" w:space="0" w:color="000000"/>
              <w:bottom w:val="single" w:sz="2" w:space="0" w:color="000000"/>
              <w:right w:val="single" w:sz="18" w:space="0" w:color="000000"/>
            </w:tcBorders>
          </w:tcPr>
          <w:p w:rsidR="00321539" w:rsidRDefault="00522911">
            <w:pPr>
              <w:pStyle w:val="TableParagraph"/>
              <w:ind w:left="283" w:right="211"/>
              <w:jc w:val="center"/>
              <w:rPr>
                <w:sz w:val="18"/>
              </w:rPr>
            </w:pPr>
            <w:r>
              <w:rPr>
                <w:sz w:val="18"/>
              </w:rPr>
              <w:t>Bi-weekly/ Quincenal</w:t>
            </w:r>
          </w:p>
          <w:p w:rsidR="00321539" w:rsidRDefault="00321539">
            <w:pPr>
              <w:pStyle w:val="TableParagraph"/>
              <w:spacing w:before="1"/>
              <w:rPr>
                <w:b/>
                <w:sz w:val="17"/>
              </w:rPr>
            </w:pPr>
          </w:p>
          <w:p w:rsidR="00321539" w:rsidRDefault="00522911">
            <w:pPr>
              <w:pStyle w:val="TableParagraph"/>
              <w:spacing w:before="1"/>
              <w:ind w:left="8"/>
              <w:jc w:val="center"/>
              <w:rPr>
                <w:rFonts w:ascii="Wingdings" w:hAnsi="Wingdings"/>
                <w:sz w:val="18"/>
              </w:rPr>
            </w:pPr>
            <w:r>
              <w:rPr>
                <w:rFonts w:ascii="Wingdings" w:hAnsi="Wingdings"/>
                <w:sz w:val="18"/>
              </w:rPr>
              <w:t></w:t>
            </w:r>
          </w:p>
        </w:tc>
      </w:tr>
      <w:tr w:rsidR="00321539">
        <w:trPr>
          <w:trHeight w:val="412"/>
        </w:trPr>
        <w:tc>
          <w:tcPr>
            <w:tcW w:w="1728" w:type="dxa"/>
          </w:tcPr>
          <w:p w:rsidR="00321539" w:rsidRDefault="00321539">
            <w:pPr>
              <w:pStyle w:val="TableParagraph"/>
              <w:rPr>
                <w:rFonts w:ascii="Times New Roman"/>
                <w:sz w:val="16"/>
              </w:rPr>
            </w:pPr>
          </w:p>
        </w:tc>
        <w:tc>
          <w:tcPr>
            <w:tcW w:w="1531" w:type="dxa"/>
          </w:tcPr>
          <w:p w:rsidR="00321539" w:rsidRDefault="00522911">
            <w:pPr>
              <w:pStyle w:val="TableParagraph"/>
              <w:spacing w:line="198" w:lineRule="exact"/>
              <w:ind w:left="216"/>
              <w:rPr>
                <w:sz w:val="18"/>
              </w:rPr>
            </w:pPr>
            <w:r>
              <w:rPr>
                <w:sz w:val="18"/>
              </w:rPr>
              <w:t>$</w:t>
            </w:r>
          </w:p>
        </w:tc>
        <w:tc>
          <w:tcPr>
            <w:tcW w:w="1529" w:type="dxa"/>
          </w:tcPr>
          <w:p w:rsidR="00321539" w:rsidRDefault="00522911">
            <w:pPr>
              <w:pStyle w:val="TableParagraph"/>
              <w:spacing w:line="198" w:lineRule="exact"/>
              <w:ind w:left="213"/>
              <w:rPr>
                <w:sz w:val="18"/>
              </w:rPr>
            </w:pPr>
            <w:r>
              <w:rPr>
                <w:sz w:val="18"/>
              </w:rPr>
              <w:t>$</w:t>
            </w:r>
          </w:p>
        </w:tc>
        <w:tc>
          <w:tcPr>
            <w:tcW w:w="1620" w:type="dxa"/>
            <w:tcBorders>
              <w:right w:val="single" w:sz="18" w:space="0" w:color="000000"/>
            </w:tcBorders>
          </w:tcPr>
          <w:p w:rsidR="00321539" w:rsidRDefault="00321539">
            <w:pPr>
              <w:pStyle w:val="TableParagraph"/>
              <w:rPr>
                <w:rFonts w:ascii="Times New Roman"/>
                <w:sz w:val="16"/>
              </w:rPr>
            </w:pPr>
          </w:p>
        </w:tc>
        <w:tc>
          <w:tcPr>
            <w:tcW w:w="1788" w:type="dxa"/>
            <w:tcBorders>
              <w:left w:val="single" w:sz="18" w:space="0" w:color="000000"/>
            </w:tcBorders>
          </w:tcPr>
          <w:p w:rsidR="00321539" w:rsidRDefault="00522911">
            <w:pPr>
              <w:pStyle w:val="TableParagraph"/>
              <w:spacing w:line="198" w:lineRule="exact"/>
              <w:ind w:left="199"/>
              <w:rPr>
                <w:sz w:val="18"/>
              </w:rPr>
            </w:pPr>
            <w:r>
              <w:rPr>
                <w:sz w:val="18"/>
              </w:rPr>
              <w:t>Meals / Comidas</w:t>
            </w:r>
          </w:p>
        </w:tc>
        <w:tc>
          <w:tcPr>
            <w:tcW w:w="961" w:type="dxa"/>
          </w:tcPr>
          <w:p w:rsidR="00321539" w:rsidRDefault="00522911">
            <w:pPr>
              <w:pStyle w:val="TableParagraph"/>
              <w:spacing w:line="191" w:lineRule="exact"/>
              <w:ind w:left="399"/>
              <w:rPr>
                <w:rFonts w:ascii="Wingdings" w:hAnsi="Wingdings"/>
                <w:sz w:val="18"/>
              </w:rPr>
            </w:pPr>
            <w:r>
              <w:rPr>
                <w:rFonts w:ascii="Wingdings" w:hAnsi="Wingdings"/>
                <w:sz w:val="18"/>
              </w:rPr>
              <w:t></w:t>
            </w:r>
          </w:p>
        </w:tc>
        <w:tc>
          <w:tcPr>
            <w:tcW w:w="720" w:type="dxa"/>
            <w:tcBorders>
              <w:right w:val="single" w:sz="18" w:space="0" w:color="000000"/>
            </w:tcBorders>
          </w:tcPr>
          <w:p w:rsidR="00321539" w:rsidRDefault="00522911">
            <w:pPr>
              <w:pStyle w:val="TableParagraph"/>
              <w:spacing w:line="191" w:lineRule="exact"/>
              <w:ind w:left="279"/>
              <w:rPr>
                <w:rFonts w:ascii="Wingdings" w:hAnsi="Wingdings"/>
                <w:sz w:val="18"/>
              </w:rPr>
            </w:pPr>
            <w:r>
              <w:rPr>
                <w:rFonts w:ascii="Wingdings" w:hAnsi="Wingdings"/>
                <w:sz w:val="18"/>
              </w:rPr>
              <w:t></w:t>
            </w:r>
          </w:p>
        </w:tc>
        <w:tc>
          <w:tcPr>
            <w:tcW w:w="1772" w:type="dxa"/>
            <w:vMerge/>
            <w:tcBorders>
              <w:top w:val="nil"/>
              <w:left w:val="single" w:sz="18" w:space="0" w:color="000000"/>
              <w:bottom w:val="single" w:sz="2" w:space="0" w:color="000000"/>
              <w:right w:val="single" w:sz="18" w:space="0" w:color="000000"/>
            </w:tcBorders>
          </w:tcPr>
          <w:p w:rsidR="00321539" w:rsidRDefault="00321539">
            <w:pPr>
              <w:rPr>
                <w:sz w:val="2"/>
                <w:szCs w:val="2"/>
              </w:rPr>
            </w:pPr>
          </w:p>
        </w:tc>
      </w:tr>
      <w:tr w:rsidR="00321539">
        <w:trPr>
          <w:trHeight w:val="802"/>
        </w:trPr>
        <w:tc>
          <w:tcPr>
            <w:tcW w:w="1728" w:type="dxa"/>
          </w:tcPr>
          <w:p w:rsidR="00321539" w:rsidRDefault="00321539">
            <w:pPr>
              <w:pStyle w:val="TableParagraph"/>
              <w:rPr>
                <w:rFonts w:ascii="Times New Roman"/>
                <w:sz w:val="16"/>
              </w:rPr>
            </w:pPr>
          </w:p>
        </w:tc>
        <w:tc>
          <w:tcPr>
            <w:tcW w:w="1531" w:type="dxa"/>
          </w:tcPr>
          <w:p w:rsidR="00321539" w:rsidRDefault="00522911">
            <w:pPr>
              <w:pStyle w:val="TableParagraph"/>
              <w:spacing w:line="198" w:lineRule="exact"/>
              <w:ind w:left="216"/>
              <w:rPr>
                <w:sz w:val="18"/>
              </w:rPr>
            </w:pPr>
            <w:r>
              <w:rPr>
                <w:sz w:val="18"/>
              </w:rPr>
              <w:t>$</w:t>
            </w:r>
          </w:p>
        </w:tc>
        <w:tc>
          <w:tcPr>
            <w:tcW w:w="1529" w:type="dxa"/>
          </w:tcPr>
          <w:p w:rsidR="00321539" w:rsidRDefault="00522911">
            <w:pPr>
              <w:pStyle w:val="TableParagraph"/>
              <w:spacing w:line="198" w:lineRule="exact"/>
              <w:ind w:left="213"/>
              <w:rPr>
                <w:sz w:val="18"/>
              </w:rPr>
            </w:pPr>
            <w:r>
              <w:rPr>
                <w:sz w:val="18"/>
              </w:rPr>
              <w:t>$</w:t>
            </w:r>
          </w:p>
        </w:tc>
        <w:tc>
          <w:tcPr>
            <w:tcW w:w="1620" w:type="dxa"/>
            <w:tcBorders>
              <w:right w:val="single" w:sz="18" w:space="0" w:color="000000"/>
            </w:tcBorders>
          </w:tcPr>
          <w:p w:rsidR="00321539" w:rsidRDefault="00321539">
            <w:pPr>
              <w:pStyle w:val="TableParagraph"/>
              <w:rPr>
                <w:rFonts w:ascii="Times New Roman"/>
                <w:sz w:val="16"/>
              </w:rPr>
            </w:pPr>
          </w:p>
        </w:tc>
        <w:tc>
          <w:tcPr>
            <w:tcW w:w="1788" w:type="dxa"/>
            <w:tcBorders>
              <w:left w:val="single" w:sz="18" w:space="0" w:color="000000"/>
              <w:bottom w:val="single" w:sz="18" w:space="0" w:color="000000"/>
            </w:tcBorders>
          </w:tcPr>
          <w:p w:rsidR="00321539" w:rsidRDefault="00522911">
            <w:pPr>
              <w:pStyle w:val="TableParagraph"/>
              <w:ind w:left="199" w:right="252"/>
              <w:rPr>
                <w:sz w:val="18"/>
              </w:rPr>
            </w:pPr>
            <w:r>
              <w:rPr>
                <w:sz w:val="18"/>
              </w:rPr>
              <w:t>Other (specify) / Otro (especifica)</w:t>
            </w:r>
          </w:p>
        </w:tc>
        <w:tc>
          <w:tcPr>
            <w:tcW w:w="961" w:type="dxa"/>
            <w:tcBorders>
              <w:bottom w:val="single" w:sz="18" w:space="0" w:color="000000"/>
            </w:tcBorders>
          </w:tcPr>
          <w:p w:rsidR="00321539" w:rsidRDefault="00522911">
            <w:pPr>
              <w:pStyle w:val="TableParagraph"/>
              <w:spacing w:line="191" w:lineRule="exact"/>
              <w:ind w:left="399"/>
              <w:rPr>
                <w:rFonts w:ascii="Wingdings" w:hAnsi="Wingdings"/>
                <w:sz w:val="18"/>
              </w:rPr>
            </w:pPr>
            <w:r>
              <w:rPr>
                <w:rFonts w:ascii="Wingdings" w:hAnsi="Wingdings"/>
                <w:sz w:val="18"/>
              </w:rPr>
              <w:t></w:t>
            </w:r>
          </w:p>
        </w:tc>
        <w:tc>
          <w:tcPr>
            <w:tcW w:w="720" w:type="dxa"/>
            <w:tcBorders>
              <w:bottom w:val="single" w:sz="18" w:space="0" w:color="000000"/>
              <w:right w:val="single" w:sz="18" w:space="0" w:color="000000"/>
            </w:tcBorders>
          </w:tcPr>
          <w:p w:rsidR="00321539" w:rsidRDefault="00522911">
            <w:pPr>
              <w:pStyle w:val="TableParagraph"/>
              <w:spacing w:line="191" w:lineRule="exact"/>
              <w:ind w:left="279"/>
              <w:rPr>
                <w:rFonts w:ascii="Wingdings" w:hAnsi="Wingdings"/>
                <w:sz w:val="18"/>
              </w:rPr>
            </w:pPr>
            <w:r>
              <w:rPr>
                <w:rFonts w:ascii="Wingdings" w:hAnsi="Wingdings"/>
                <w:sz w:val="18"/>
              </w:rPr>
              <w:t></w:t>
            </w:r>
          </w:p>
        </w:tc>
        <w:tc>
          <w:tcPr>
            <w:tcW w:w="1772" w:type="dxa"/>
            <w:tcBorders>
              <w:top w:val="single" w:sz="2" w:space="0" w:color="000000"/>
              <w:left w:val="single" w:sz="18" w:space="0" w:color="000000"/>
              <w:bottom w:val="single" w:sz="2" w:space="0" w:color="000000"/>
              <w:right w:val="single" w:sz="18" w:space="0" w:color="000000"/>
            </w:tcBorders>
          </w:tcPr>
          <w:p w:rsidR="00321539" w:rsidRDefault="00522911">
            <w:pPr>
              <w:pStyle w:val="TableParagraph"/>
              <w:spacing w:line="198" w:lineRule="exact"/>
              <w:ind w:left="283" w:right="212"/>
              <w:jc w:val="center"/>
              <w:rPr>
                <w:sz w:val="18"/>
              </w:rPr>
            </w:pPr>
            <w:r>
              <w:rPr>
                <w:sz w:val="18"/>
              </w:rPr>
              <w:t>Monthly/Mensual</w:t>
            </w:r>
          </w:p>
          <w:p w:rsidR="00321539" w:rsidRDefault="00321539">
            <w:pPr>
              <w:pStyle w:val="TableParagraph"/>
              <w:spacing w:before="10"/>
              <w:rPr>
                <w:b/>
                <w:sz w:val="17"/>
              </w:rPr>
            </w:pPr>
          </w:p>
          <w:p w:rsidR="00321539" w:rsidRDefault="00522911">
            <w:pPr>
              <w:pStyle w:val="TableParagraph"/>
              <w:spacing w:before="1"/>
              <w:ind w:left="8"/>
              <w:jc w:val="center"/>
              <w:rPr>
                <w:rFonts w:ascii="Wingdings" w:hAnsi="Wingdings"/>
                <w:sz w:val="18"/>
              </w:rPr>
            </w:pPr>
            <w:r>
              <w:rPr>
                <w:rFonts w:ascii="Wingdings" w:hAnsi="Wingdings"/>
                <w:sz w:val="18"/>
              </w:rPr>
              <w:t></w:t>
            </w:r>
          </w:p>
        </w:tc>
      </w:tr>
      <w:tr w:rsidR="00321539">
        <w:trPr>
          <w:trHeight w:val="819"/>
        </w:trPr>
        <w:tc>
          <w:tcPr>
            <w:tcW w:w="9877" w:type="dxa"/>
            <w:gridSpan w:val="7"/>
            <w:tcBorders>
              <w:top w:val="single" w:sz="18" w:space="0" w:color="000000"/>
              <w:right w:val="single" w:sz="18" w:space="0" w:color="000000"/>
            </w:tcBorders>
          </w:tcPr>
          <w:p w:rsidR="00321539" w:rsidRDefault="00321539">
            <w:pPr>
              <w:pStyle w:val="TableParagraph"/>
              <w:rPr>
                <w:rFonts w:ascii="Times New Roman"/>
                <w:sz w:val="16"/>
              </w:rPr>
            </w:pPr>
          </w:p>
        </w:tc>
        <w:tc>
          <w:tcPr>
            <w:tcW w:w="1772" w:type="dxa"/>
            <w:tcBorders>
              <w:top w:val="single" w:sz="2" w:space="0" w:color="000000"/>
              <w:left w:val="single" w:sz="18" w:space="0" w:color="000000"/>
              <w:bottom w:val="single" w:sz="18" w:space="0" w:color="000000"/>
              <w:right w:val="single" w:sz="18" w:space="0" w:color="000000"/>
            </w:tcBorders>
          </w:tcPr>
          <w:p w:rsidR="00321539" w:rsidRDefault="00522911">
            <w:pPr>
              <w:pStyle w:val="TableParagraph"/>
              <w:spacing w:before="9"/>
              <w:ind w:left="283" w:right="211"/>
              <w:jc w:val="center"/>
              <w:rPr>
                <w:sz w:val="18"/>
              </w:rPr>
            </w:pPr>
            <w:r>
              <w:rPr>
                <w:sz w:val="18"/>
              </w:rPr>
              <w:t>Other/Otro</w:t>
            </w:r>
          </w:p>
          <w:p w:rsidR="00321539" w:rsidRDefault="00321539">
            <w:pPr>
              <w:pStyle w:val="TableParagraph"/>
              <w:rPr>
                <w:b/>
                <w:sz w:val="18"/>
              </w:rPr>
            </w:pPr>
          </w:p>
          <w:p w:rsidR="00321539" w:rsidRDefault="00522911">
            <w:pPr>
              <w:pStyle w:val="TableParagraph"/>
              <w:ind w:left="8"/>
              <w:jc w:val="center"/>
              <w:rPr>
                <w:rFonts w:ascii="Wingdings" w:hAnsi="Wingdings"/>
                <w:sz w:val="18"/>
              </w:rPr>
            </w:pPr>
            <w:r>
              <w:rPr>
                <w:rFonts w:ascii="Wingdings" w:hAnsi="Wingdings"/>
                <w:sz w:val="18"/>
              </w:rPr>
              <w:t></w:t>
            </w:r>
          </w:p>
        </w:tc>
      </w:tr>
      <w:tr w:rsidR="00321539">
        <w:trPr>
          <w:trHeight w:val="4132"/>
        </w:trPr>
        <w:tc>
          <w:tcPr>
            <w:tcW w:w="11649" w:type="dxa"/>
            <w:gridSpan w:val="8"/>
            <w:tcBorders>
              <w:top w:val="single" w:sz="18" w:space="0" w:color="000000"/>
            </w:tcBorders>
          </w:tcPr>
          <w:p w:rsidR="00321539" w:rsidRDefault="00522911">
            <w:pPr>
              <w:pStyle w:val="TableParagraph"/>
              <w:spacing w:before="45"/>
              <w:ind w:left="107"/>
              <w:rPr>
                <w:sz w:val="18"/>
              </w:rPr>
            </w:pPr>
            <w:r>
              <w:rPr>
                <w:sz w:val="18"/>
              </w:rPr>
              <w:t>18. More Details About the Pay / Mas Detalles Sobre el Pago:</w:t>
            </w:r>
          </w:p>
        </w:tc>
      </w:tr>
      <w:tr w:rsidR="00321539">
        <w:trPr>
          <w:trHeight w:val="5035"/>
        </w:trPr>
        <w:tc>
          <w:tcPr>
            <w:tcW w:w="11649" w:type="dxa"/>
            <w:gridSpan w:val="8"/>
          </w:tcPr>
          <w:p w:rsidR="00321539" w:rsidRDefault="00522911">
            <w:pPr>
              <w:pStyle w:val="TableParagraph"/>
              <w:spacing w:before="101"/>
              <w:ind w:left="107"/>
              <w:rPr>
                <w:sz w:val="18"/>
              </w:rPr>
            </w:pPr>
            <w:r>
              <w:rPr>
                <w:sz w:val="18"/>
              </w:rPr>
              <w:t>19. Transportation Arrangements / Arreglos de Transportación</w:t>
            </w:r>
          </w:p>
        </w:tc>
      </w:tr>
    </w:tbl>
    <w:p w:rsidR="00321539" w:rsidRDefault="00321539">
      <w:pPr>
        <w:rPr>
          <w:sz w:val="18"/>
        </w:rPr>
        <w:sectPr w:rsidR="00321539">
          <w:pgSz w:w="12240" w:h="15840"/>
          <w:pgMar w:top="440" w:right="120" w:bottom="820" w:left="200" w:header="0" w:footer="63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0"/>
      </w:tblGrid>
      <w:tr w:rsidR="00321539">
        <w:trPr>
          <w:trHeight w:val="2685"/>
        </w:trPr>
        <w:tc>
          <w:tcPr>
            <w:tcW w:w="11650" w:type="dxa"/>
          </w:tcPr>
          <w:p w:rsidR="00321539" w:rsidRDefault="00522911">
            <w:pPr>
              <w:pStyle w:val="TableParagraph"/>
              <w:tabs>
                <w:tab w:val="left" w:pos="3520"/>
                <w:tab w:val="left" w:pos="4428"/>
                <w:tab w:val="left" w:pos="5148"/>
              </w:tabs>
              <w:ind w:left="467" w:right="512" w:hanging="360"/>
              <w:rPr>
                <w:rFonts w:ascii="Wingdings" w:hAnsi="Wingdings"/>
                <w:sz w:val="18"/>
              </w:rPr>
            </w:pPr>
            <w:r>
              <w:rPr>
                <w:spacing w:val="2"/>
                <w:sz w:val="18"/>
              </w:rPr>
              <w:lastRenderedPageBreak/>
              <w:t xml:space="preserve">20. </w:t>
            </w:r>
            <w:r>
              <w:rPr>
                <w:spacing w:val="1"/>
                <w:sz w:val="18"/>
              </w:rPr>
              <w:t xml:space="preserve">Is it </w:t>
            </w:r>
            <w:r>
              <w:rPr>
                <w:spacing w:val="2"/>
                <w:sz w:val="18"/>
              </w:rPr>
              <w:t xml:space="preserve">the </w:t>
            </w:r>
            <w:r>
              <w:rPr>
                <w:spacing w:val="3"/>
                <w:sz w:val="18"/>
              </w:rPr>
              <w:t xml:space="preserve">prevailing practice </w:t>
            </w:r>
            <w:r>
              <w:rPr>
                <w:spacing w:val="1"/>
                <w:sz w:val="18"/>
              </w:rPr>
              <w:t xml:space="preserve">to </w:t>
            </w:r>
            <w:r>
              <w:rPr>
                <w:spacing w:val="2"/>
                <w:sz w:val="18"/>
              </w:rPr>
              <w:t xml:space="preserve">use Farm Labor </w:t>
            </w:r>
            <w:r>
              <w:rPr>
                <w:spacing w:val="3"/>
                <w:sz w:val="18"/>
              </w:rPr>
              <w:t xml:space="preserve">Contractors (FLC) </w:t>
            </w:r>
            <w:r>
              <w:rPr>
                <w:spacing w:val="1"/>
                <w:sz w:val="18"/>
              </w:rPr>
              <w:t xml:space="preserve">to </w:t>
            </w:r>
            <w:r>
              <w:rPr>
                <w:spacing w:val="2"/>
                <w:sz w:val="18"/>
              </w:rPr>
              <w:t xml:space="preserve">recruit, </w:t>
            </w:r>
            <w:r>
              <w:rPr>
                <w:spacing w:val="3"/>
                <w:sz w:val="18"/>
              </w:rPr>
              <w:t xml:space="preserve">supervise, transport, </w:t>
            </w:r>
            <w:r>
              <w:rPr>
                <w:spacing w:val="2"/>
                <w:sz w:val="18"/>
              </w:rPr>
              <w:t xml:space="preserve">house,  and/or </w:t>
            </w:r>
            <w:r>
              <w:rPr>
                <w:spacing w:val="1"/>
                <w:sz w:val="18"/>
              </w:rPr>
              <w:t xml:space="preserve">pay  </w:t>
            </w:r>
            <w:r>
              <w:rPr>
                <w:spacing w:val="2"/>
                <w:sz w:val="18"/>
              </w:rPr>
              <w:t xml:space="preserve">workers for this  (these)  crop </w:t>
            </w:r>
            <w:r>
              <w:rPr>
                <w:spacing w:val="3"/>
                <w:sz w:val="18"/>
              </w:rPr>
              <w:t xml:space="preserve">activity (ies)? </w:t>
            </w:r>
            <w:r>
              <w:rPr>
                <w:sz w:val="18"/>
              </w:rPr>
              <w:t xml:space="preserve">/ </w:t>
            </w:r>
            <w:r>
              <w:rPr>
                <w:spacing w:val="1"/>
                <w:sz w:val="18"/>
              </w:rPr>
              <w:t xml:space="preserve">¿Es </w:t>
            </w:r>
            <w:r>
              <w:rPr>
                <w:spacing w:val="2"/>
                <w:sz w:val="18"/>
              </w:rPr>
              <w:t xml:space="preserve">la práctica habitual usar </w:t>
            </w:r>
            <w:r>
              <w:rPr>
                <w:spacing w:val="3"/>
                <w:sz w:val="18"/>
              </w:rPr>
              <w:t xml:space="preserve">Contratistas </w:t>
            </w:r>
            <w:r>
              <w:rPr>
                <w:sz w:val="18"/>
              </w:rPr>
              <w:t xml:space="preserve">de </w:t>
            </w:r>
            <w:r>
              <w:rPr>
                <w:spacing w:val="3"/>
                <w:sz w:val="18"/>
              </w:rPr>
              <w:t xml:space="preserve">Trabajo Agrícola </w:t>
            </w:r>
            <w:r>
              <w:rPr>
                <w:spacing w:val="2"/>
                <w:sz w:val="18"/>
              </w:rPr>
              <w:t xml:space="preserve">para </w:t>
            </w:r>
            <w:r>
              <w:rPr>
                <w:spacing w:val="3"/>
                <w:sz w:val="18"/>
              </w:rPr>
              <w:t xml:space="preserve">reclutar, supervisar, transportar, </w:t>
            </w:r>
            <w:r>
              <w:rPr>
                <w:spacing w:val="2"/>
                <w:sz w:val="18"/>
              </w:rPr>
              <w:t xml:space="preserve">dar </w:t>
            </w:r>
            <w:r>
              <w:rPr>
                <w:spacing w:val="3"/>
                <w:sz w:val="18"/>
              </w:rPr>
              <w:t xml:space="preserve">vivienda, </w:t>
            </w:r>
            <w:r>
              <w:rPr>
                <w:spacing w:val="2"/>
                <w:sz w:val="18"/>
              </w:rPr>
              <w:t xml:space="preserve">y/o pagarle </w:t>
            </w:r>
            <w:r>
              <w:rPr>
                <w:sz w:val="18"/>
              </w:rPr>
              <w:t xml:space="preserve">a  </w:t>
            </w:r>
            <w:r>
              <w:rPr>
                <w:spacing w:val="2"/>
                <w:sz w:val="18"/>
              </w:rPr>
              <w:t xml:space="preserve">los </w:t>
            </w:r>
            <w:r>
              <w:rPr>
                <w:spacing w:val="3"/>
                <w:sz w:val="18"/>
              </w:rPr>
              <w:t xml:space="preserve">trabajadores  </w:t>
            </w:r>
            <w:r>
              <w:rPr>
                <w:spacing w:val="2"/>
                <w:sz w:val="18"/>
              </w:rPr>
              <w:t xml:space="preserve">para </w:t>
            </w:r>
            <w:r>
              <w:rPr>
                <w:spacing w:val="3"/>
                <w:sz w:val="18"/>
              </w:rPr>
              <w:t>este(os) tipo(s)</w:t>
            </w:r>
            <w:r>
              <w:rPr>
                <w:spacing w:val="37"/>
                <w:sz w:val="18"/>
              </w:rPr>
              <w:t xml:space="preserve"> </w:t>
            </w:r>
            <w:r>
              <w:rPr>
                <w:spacing w:val="1"/>
                <w:sz w:val="18"/>
              </w:rPr>
              <w:t>de</w:t>
            </w:r>
            <w:r>
              <w:rPr>
                <w:spacing w:val="15"/>
                <w:sz w:val="18"/>
              </w:rPr>
              <w:t xml:space="preserve"> </w:t>
            </w:r>
            <w:r>
              <w:rPr>
                <w:spacing w:val="3"/>
                <w:sz w:val="18"/>
              </w:rPr>
              <w:t>cosecha(s)?</w:t>
            </w:r>
            <w:r>
              <w:rPr>
                <w:spacing w:val="3"/>
                <w:sz w:val="18"/>
              </w:rPr>
              <w:tab/>
            </w:r>
            <w:r>
              <w:rPr>
                <w:spacing w:val="2"/>
                <w:sz w:val="18"/>
              </w:rPr>
              <w:t>Yes</w:t>
            </w:r>
            <w:r>
              <w:rPr>
                <w:spacing w:val="11"/>
                <w:sz w:val="18"/>
              </w:rPr>
              <w:t xml:space="preserve"> </w:t>
            </w:r>
            <w:r>
              <w:rPr>
                <w:sz w:val="18"/>
              </w:rPr>
              <w:t>/</w:t>
            </w:r>
            <w:r>
              <w:rPr>
                <w:spacing w:val="13"/>
                <w:sz w:val="18"/>
              </w:rPr>
              <w:t xml:space="preserve"> </w:t>
            </w:r>
            <w:r>
              <w:rPr>
                <w:sz w:val="18"/>
              </w:rPr>
              <w:t>Si</w:t>
            </w:r>
            <w:r>
              <w:rPr>
                <w:sz w:val="18"/>
              </w:rPr>
              <w:tab/>
            </w:r>
            <w:r>
              <w:rPr>
                <w:rFonts w:ascii="Wingdings" w:hAnsi="Wingdings"/>
                <w:sz w:val="18"/>
              </w:rPr>
              <w:t></w:t>
            </w:r>
            <w:r>
              <w:rPr>
                <w:rFonts w:ascii="Times New Roman" w:hAnsi="Times New Roman"/>
                <w:sz w:val="18"/>
              </w:rPr>
              <w:tab/>
            </w:r>
            <w:r>
              <w:rPr>
                <w:spacing w:val="1"/>
                <w:sz w:val="18"/>
              </w:rPr>
              <w:t>No</w:t>
            </w:r>
            <w:r>
              <w:rPr>
                <w:spacing w:val="12"/>
                <w:sz w:val="18"/>
              </w:rPr>
              <w:t xml:space="preserve"> </w:t>
            </w:r>
            <w:r>
              <w:rPr>
                <w:rFonts w:ascii="Wingdings" w:hAnsi="Wingdings"/>
                <w:sz w:val="18"/>
              </w:rPr>
              <w:t></w:t>
            </w:r>
          </w:p>
          <w:p w:rsidR="00321539" w:rsidRDefault="00321539">
            <w:pPr>
              <w:pStyle w:val="TableParagraph"/>
              <w:spacing w:before="1"/>
              <w:rPr>
                <w:b/>
                <w:sz w:val="17"/>
              </w:rPr>
            </w:pPr>
          </w:p>
          <w:p w:rsidR="00321539" w:rsidRDefault="00522911">
            <w:pPr>
              <w:pStyle w:val="TableParagraph"/>
              <w:spacing w:before="1" w:line="242" w:lineRule="auto"/>
              <w:ind w:left="393" w:right="512" w:firstLine="12"/>
              <w:rPr>
                <w:sz w:val="18"/>
              </w:rPr>
            </w:pPr>
            <w:r>
              <w:rPr>
                <w:spacing w:val="1"/>
                <w:sz w:val="18"/>
              </w:rPr>
              <w:t xml:space="preserve">If </w:t>
            </w:r>
            <w:r>
              <w:rPr>
                <w:spacing w:val="2"/>
                <w:sz w:val="18"/>
              </w:rPr>
              <w:t xml:space="preserve">you have </w:t>
            </w:r>
            <w:r>
              <w:rPr>
                <w:spacing w:val="3"/>
                <w:sz w:val="18"/>
              </w:rPr>
              <w:t xml:space="preserve">checked </w:t>
            </w:r>
            <w:r>
              <w:rPr>
                <w:spacing w:val="2"/>
                <w:sz w:val="18"/>
              </w:rPr>
              <w:t xml:space="preserve">yes, what </w:t>
            </w:r>
            <w:r>
              <w:rPr>
                <w:spacing w:val="1"/>
                <w:sz w:val="18"/>
              </w:rPr>
              <w:t xml:space="preserve">is </w:t>
            </w:r>
            <w:r>
              <w:rPr>
                <w:spacing w:val="2"/>
                <w:sz w:val="18"/>
              </w:rPr>
              <w:t xml:space="preserve">the </w:t>
            </w:r>
            <w:r>
              <w:rPr>
                <w:spacing w:val="3"/>
                <w:sz w:val="18"/>
              </w:rPr>
              <w:t xml:space="preserve">FLC </w:t>
            </w:r>
            <w:r>
              <w:rPr>
                <w:spacing w:val="2"/>
                <w:sz w:val="18"/>
              </w:rPr>
              <w:t xml:space="preserve">wage </w:t>
            </w:r>
            <w:r>
              <w:rPr>
                <w:spacing w:val="1"/>
                <w:sz w:val="18"/>
              </w:rPr>
              <w:t xml:space="preserve">for </w:t>
            </w:r>
            <w:r>
              <w:rPr>
                <w:spacing w:val="2"/>
                <w:sz w:val="18"/>
              </w:rPr>
              <w:t xml:space="preserve">each </w:t>
            </w:r>
            <w:r>
              <w:rPr>
                <w:spacing w:val="3"/>
                <w:sz w:val="18"/>
              </w:rPr>
              <w:t xml:space="preserve">activity? </w:t>
            </w:r>
            <w:r>
              <w:rPr>
                <w:sz w:val="18"/>
              </w:rPr>
              <w:t xml:space="preserve">/ Si </w:t>
            </w:r>
            <w:r>
              <w:rPr>
                <w:spacing w:val="2"/>
                <w:sz w:val="18"/>
              </w:rPr>
              <w:t xml:space="preserve">contesto "Si," cuál </w:t>
            </w:r>
            <w:r>
              <w:rPr>
                <w:sz w:val="18"/>
              </w:rPr>
              <w:t xml:space="preserve">es el  </w:t>
            </w:r>
            <w:r>
              <w:rPr>
                <w:spacing w:val="3"/>
                <w:sz w:val="18"/>
              </w:rPr>
              <w:t xml:space="preserve">salario </w:t>
            </w:r>
            <w:r>
              <w:rPr>
                <w:spacing w:val="2"/>
                <w:sz w:val="18"/>
              </w:rPr>
              <w:t xml:space="preserve">que le paga </w:t>
            </w:r>
            <w:r>
              <w:rPr>
                <w:sz w:val="18"/>
              </w:rPr>
              <w:t xml:space="preserve">al  </w:t>
            </w:r>
            <w:r>
              <w:rPr>
                <w:spacing w:val="3"/>
                <w:sz w:val="18"/>
              </w:rPr>
              <w:t xml:space="preserve">Contratista </w:t>
            </w:r>
            <w:r>
              <w:rPr>
                <w:sz w:val="18"/>
              </w:rPr>
              <w:t xml:space="preserve">de </w:t>
            </w:r>
            <w:r>
              <w:rPr>
                <w:spacing w:val="3"/>
                <w:sz w:val="18"/>
              </w:rPr>
              <w:t xml:space="preserve">Trabajo Agrícola </w:t>
            </w:r>
            <w:r>
              <w:rPr>
                <w:spacing w:val="1"/>
                <w:sz w:val="18"/>
              </w:rPr>
              <w:t xml:space="preserve">por  </w:t>
            </w:r>
            <w:r>
              <w:rPr>
                <w:spacing w:val="2"/>
                <w:sz w:val="18"/>
              </w:rPr>
              <w:t>cada</w:t>
            </w:r>
            <w:r>
              <w:rPr>
                <w:spacing w:val="12"/>
                <w:sz w:val="18"/>
              </w:rPr>
              <w:t xml:space="preserve"> </w:t>
            </w:r>
            <w:r>
              <w:rPr>
                <w:spacing w:val="3"/>
                <w:sz w:val="18"/>
              </w:rPr>
              <w:t>actividad?</w:t>
            </w:r>
          </w:p>
        </w:tc>
      </w:tr>
      <w:tr w:rsidR="00321539">
        <w:trPr>
          <w:trHeight w:val="2294"/>
        </w:trPr>
        <w:tc>
          <w:tcPr>
            <w:tcW w:w="11650" w:type="dxa"/>
          </w:tcPr>
          <w:p w:rsidR="00321539" w:rsidRDefault="00522911">
            <w:pPr>
              <w:pStyle w:val="TableParagraph"/>
              <w:numPr>
                <w:ilvl w:val="0"/>
                <w:numId w:val="2"/>
              </w:numPr>
              <w:tabs>
                <w:tab w:val="left" w:pos="516"/>
                <w:tab w:val="left" w:pos="9262"/>
              </w:tabs>
              <w:spacing w:before="25"/>
              <w:rPr>
                <w:rFonts w:ascii="Wingdings" w:hAnsi="Wingdings"/>
                <w:sz w:val="24"/>
              </w:rPr>
            </w:pPr>
            <w:r>
              <w:rPr>
                <w:spacing w:val="2"/>
                <w:sz w:val="18"/>
              </w:rPr>
              <w:t xml:space="preserve">Are workers covered for  Unemployment </w:t>
            </w:r>
            <w:r>
              <w:rPr>
                <w:spacing w:val="3"/>
                <w:sz w:val="18"/>
              </w:rPr>
              <w:t xml:space="preserve">Insurance?  </w:t>
            </w:r>
            <w:r>
              <w:rPr>
                <w:sz w:val="18"/>
              </w:rPr>
              <w:t xml:space="preserve">/  </w:t>
            </w:r>
            <w:r>
              <w:rPr>
                <w:spacing w:val="2"/>
                <w:sz w:val="18"/>
              </w:rPr>
              <w:t xml:space="preserve">¿Se le </w:t>
            </w:r>
            <w:r>
              <w:rPr>
                <w:spacing w:val="3"/>
                <w:sz w:val="18"/>
              </w:rPr>
              <w:t xml:space="preserve">proporcionan  Seguro </w:t>
            </w:r>
            <w:r>
              <w:rPr>
                <w:spacing w:val="1"/>
                <w:sz w:val="18"/>
              </w:rPr>
              <w:t xml:space="preserve">de  </w:t>
            </w:r>
            <w:r>
              <w:rPr>
                <w:spacing w:val="2"/>
                <w:sz w:val="18"/>
              </w:rPr>
              <w:t xml:space="preserve">Desempleo </w:t>
            </w:r>
            <w:r>
              <w:rPr>
                <w:sz w:val="18"/>
              </w:rPr>
              <w:t xml:space="preserve">a </w:t>
            </w:r>
            <w:r>
              <w:rPr>
                <w:spacing w:val="2"/>
                <w:sz w:val="18"/>
              </w:rPr>
              <w:t>los</w:t>
            </w:r>
            <w:r>
              <w:rPr>
                <w:spacing w:val="16"/>
                <w:sz w:val="18"/>
              </w:rPr>
              <w:t xml:space="preserve"> </w:t>
            </w:r>
            <w:r>
              <w:rPr>
                <w:spacing w:val="3"/>
                <w:sz w:val="18"/>
              </w:rPr>
              <w:t>trabajadores?</w:t>
            </w:r>
            <w:r>
              <w:rPr>
                <w:spacing w:val="3"/>
                <w:sz w:val="18"/>
              </w:rPr>
              <w:tab/>
            </w:r>
            <w:r>
              <w:rPr>
                <w:spacing w:val="2"/>
                <w:sz w:val="18"/>
              </w:rPr>
              <w:t xml:space="preserve">Yes/Si </w:t>
            </w:r>
            <w:r>
              <w:rPr>
                <w:rFonts w:ascii="Wingdings" w:hAnsi="Wingdings"/>
                <w:sz w:val="24"/>
              </w:rPr>
              <w:t></w:t>
            </w:r>
            <w:r>
              <w:rPr>
                <w:rFonts w:ascii="Times New Roman" w:hAnsi="Times New Roman"/>
                <w:sz w:val="24"/>
              </w:rPr>
              <w:t xml:space="preserve"> </w:t>
            </w:r>
            <w:r>
              <w:rPr>
                <w:spacing w:val="1"/>
                <w:sz w:val="18"/>
              </w:rPr>
              <w:t>No</w:t>
            </w:r>
            <w:r>
              <w:rPr>
                <w:spacing w:val="6"/>
                <w:sz w:val="18"/>
              </w:rPr>
              <w:t xml:space="preserve"> </w:t>
            </w:r>
            <w:r>
              <w:rPr>
                <w:rFonts w:ascii="Wingdings" w:hAnsi="Wingdings"/>
                <w:sz w:val="24"/>
              </w:rPr>
              <w:t></w:t>
            </w:r>
          </w:p>
          <w:p w:rsidR="00321539" w:rsidRDefault="00321539">
            <w:pPr>
              <w:pStyle w:val="TableParagraph"/>
              <w:rPr>
                <w:b/>
                <w:sz w:val="26"/>
              </w:rPr>
            </w:pPr>
          </w:p>
          <w:p w:rsidR="00321539" w:rsidRDefault="00522911">
            <w:pPr>
              <w:pStyle w:val="TableParagraph"/>
              <w:numPr>
                <w:ilvl w:val="0"/>
                <w:numId w:val="2"/>
              </w:numPr>
              <w:tabs>
                <w:tab w:val="left" w:pos="516"/>
                <w:tab w:val="left" w:pos="9254"/>
              </w:tabs>
              <w:spacing w:before="187"/>
              <w:rPr>
                <w:rFonts w:ascii="Wingdings" w:hAnsi="Wingdings"/>
                <w:sz w:val="24"/>
              </w:rPr>
            </w:pPr>
            <w:r>
              <w:rPr>
                <w:spacing w:val="2"/>
                <w:sz w:val="18"/>
              </w:rPr>
              <w:t xml:space="preserve">Are workers  covered </w:t>
            </w:r>
            <w:r>
              <w:rPr>
                <w:spacing w:val="1"/>
                <w:sz w:val="18"/>
              </w:rPr>
              <w:t xml:space="preserve">by  </w:t>
            </w:r>
            <w:r>
              <w:rPr>
                <w:spacing w:val="2"/>
                <w:sz w:val="18"/>
              </w:rPr>
              <w:t xml:space="preserve">workers'  </w:t>
            </w:r>
            <w:r>
              <w:rPr>
                <w:spacing w:val="3"/>
                <w:sz w:val="18"/>
              </w:rPr>
              <w:t xml:space="preserve">compensation? </w:t>
            </w:r>
            <w:r>
              <w:rPr>
                <w:sz w:val="18"/>
              </w:rPr>
              <w:t xml:space="preserve">/  </w:t>
            </w:r>
            <w:r>
              <w:rPr>
                <w:spacing w:val="2"/>
                <w:sz w:val="18"/>
              </w:rPr>
              <w:t xml:space="preserve">¿Se </w:t>
            </w:r>
            <w:r>
              <w:rPr>
                <w:spacing w:val="1"/>
                <w:sz w:val="18"/>
              </w:rPr>
              <w:t xml:space="preserve">le  </w:t>
            </w:r>
            <w:r>
              <w:rPr>
                <w:spacing w:val="2"/>
                <w:sz w:val="18"/>
              </w:rPr>
              <w:t xml:space="preserve">provee </w:t>
            </w:r>
            <w:r>
              <w:rPr>
                <w:spacing w:val="3"/>
                <w:sz w:val="18"/>
              </w:rPr>
              <w:t xml:space="preserve">seguro </w:t>
            </w:r>
            <w:r>
              <w:rPr>
                <w:spacing w:val="1"/>
                <w:sz w:val="18"/>
              </w:rPr>
              <w:t>de</w:t>
            </w:r>
            <w:r>
              <w:rPr>
                <w:spacing w:val="-1"/>
                <w:sz w:val="18"/>
              </w:rPr>
              <w:t xml:space="preserve"> </w:t>
            </w:r>
            <w:r>
              <w:rPr>
                <w:spacing w:val="3"/>
                <w:sz w:val="18"/>
              </w:rPr>
              <w:t xml:space="preserve">compensación/indemnización </w:t>
            </w:r>
            <w:r>
              <w:rPr>
                <w:sz w:val="18"/>
              </w:rPr>
              <w:t>al</w:t>
            </w:r>
            <w:r>
              <w:rPr>
                <w:spacing w:val="21"/>
                <w:sz w:val="18"/>
              </w:rPr>
              <w:t xml:space="preserve"> </w:t>
            </w:r>
            <w:r>
              <w:rPr>
                <w:spacing w:val="2"/>
                <w:sz w:val="18"/>
              </w:rPr>
              <w:t>trabajador:</w:t>
            </w:r>
            <w:r>
              <w:rPr>
                <w:spacing w:val="2"/>
                <w:sz w:val="18"/>
              </w:rPr>
              <w:tab/>
              <w:t xml:space="preserve">Yes/Si </w:t>
            </w:r>
            <w:r>
              <w:rPr>
                <w:rFonts w:ascii="Wingdings" w:hAnsi="Wingdings"/>
                <w:sz w:val="24"/>
              </w:rPr>
              <w:t></w:t>
            </w:r>
            <w:r>
              <w:rPr>
                <w:rFonts w:ascii="Times New Roman" w:hAnsi="Times New Roman"/>
                <w:sz w:val="24"/>
              </w:rPr>
              <w:t xml:space="preserve"> </w:t>
            </w:r>
            <w:r>
              <w:rPr>
                <w:spacing w:val="1"/>
                <w:sz w:val="18"/>
              </w:rPr>
              <w:t>No</w:t>
            </w:r>
            <w:r>
              <w:rPr>
                <w:spacing w:val="21"/>
                <w:sz w:val="18"/>
              </w:rPr>
              <w:t xml:space="preserve"> </w:t>
            </w:r>
            <w:r>
              <w:rPr>
                <w:rFonts w:ascii="Wingdings" w:hAnsi="Wingdings"/>
                <w:sz w:val="24"/>
              </w:rPr>
              <w:t></w:t>
            </w:r>
          </w:p>
          <w:p w:rsidR="00321539" w:rsidRDefault="00321539">
            <w:pPr>
              <w:pStyle w:val="TableParagraph"/>
              <w:spacing w:before="1"/>
              <w:rPr>
                <w:b/>
                <w:sz w:val="36"/>
              </w:rPr>
            </w:pPr>
          </w:p>
          <w:p w:rsidR="00321539" w:rsidRDefault="00522911">
            <w:pPr>
              <w:pStyle w:val="TableParagraph"/>
              <w:numPr>
                <w:ilvl w:val="0"/>
                <w:numId w:val="2"/>
              </w:numPr>
              <w:tabs>
                <w:tab w:val="left" w:pos="468"/>
              </w:tabs>
              <w:ind w:left="467" w:hanging="360"/>
              <w:rPr>
                <w:sz w:val="18"/>
              </w:rPr>
            </w:pPr>
            <w:r>
              <w:rPr>
                <w:spacing w:val="2"/>
                <w:sz w:val="18"/>
              </w:rPr>
              <w:t xml:space="preserve">Are </w:t>
            </w:r>
            <w:r>
              <w:rPr>
                <w:spacing w:val="3"/>
                <w:sz w:val="18"/>
              </w:rPr>
              <w:t xml:space="preserve">tools, supplies, </w:t>
            </w:r>
            <w:r>
              <w:rPr>
                <w:spacing w:val="1"/>
                <w:sz w:val="18"/>
              </w:rPr>
              <w:t xml:space="preserve">and </w:t>
            </w:r>
            <w:r>
              <w:rPr>
                <w:spacing w:val="2"/>
                <w:sz w:val="18"/>
              </w:rPr>
              <w:t xml:space="preserve">equipment </w:t>
            </w:r>
            <w:r>
              <w:rPr>
                <w:spacing w:val="3"/>
                <w:sz w:val="18"/>
              </w:rPr>
              <w:t xml:space="preserve">provided </w:t>
            </w:r>
            <w:r>
              <w:rPr>
                <w:spacing w:val="1"/>
                <w:sz w:val="18"/>
              </w:rPr>
              <w:t xml:space="preserve">at no </w:t>
            </w:r>
            <w:r>
              <w:rPr>
                <w:spacing w:val="3"/>
                <w:sz w:val="18"/>
              </w:rPr>
              <w:t xml:space="preserve">charge </w:t>
            </w:r>
            <w:r>
              <w:rPr>
                <w:spacing w:val="1"/>
                <w:sz w:val="18"/>
              </w:rPr>
              <w:t xml:space="preserve">to the </w:t>
            </w:r>
            <w:r>
              <w:rPr>
                <w:spacing w:val="2"/>
                <w:sz w:val="18"/>
              </w:rPr>
              <w:t xml:space="preserve">workers? </w:t>
            </w:r>
            <w:r>
              <w:rPr>
                <w:sz w:val="18"/>
              </w:rPr>
              <w:t xml:space="preserve">/ </w:t>
            </w:r>
            <w:r>
              <w:rPr>
                <w:spacing w:val="2"/>
                <w:sz w:val="18"/>
              </w:rPr>
              <w:t xml:space="preserve">¿Se les proveen </w:t>
            </w:r>
            <w:r>
              <w:rPr>
                <w:spacing w:val="3"/>
                <w:sz w:val="18"/>
              </w:rPr>
              <w:t xml:space="preserve">herramientas </w:t>
            </w:r>
            <w:r>
              <w:rPr>
                <w:sz w:val="18"/>
              </w:rPr>
              <w:t xml:space="preserve">y </w:t>
            </w:r>
            <w:r>
              <w:rPr>
                <w:spacing w:val="2"/>
                <w:sz w:val="18"/>
              </w:rPr>
              <w:t xml:space="preserve">equipos sin </w:t>
            </w:r>
            <w:r>
              <w:rPr>
                <w:spacing w:val="3"/>
                <w:sz w:val="18"/>
              </w:rPr>
              <w:t xml:space="preserve">costo </w:t>
            </w:r>
            <w:r>
              <w:rPr>
                <w:spacing w:val="2"/>
                <w:sz w:val="18"/>
              </w:rPr>
              <w:t xml:space="preserve">algun </w:t>
            </w:r>
            <w:r>
              <w:rPr>
                <w:sz w:val="18"/>
              </w:rPr>
              <w:t xml:space="preserve">o a </w:t>
            </w:r>
            <w:r>
              <w:rPr>
                <w:spacing w:val="2"/>
                <w:sz w:val="18"/>
              </w:rPr>
              <w:t>los</w:t>
            </w:r>
            <w:r>
              <w:rPr>
                <w:spacing w:val="-8"/>
                <w:sz w:val="18"/>
              </w:rPr>
              <w:t xml:space="preserve"> </w:t>
            </w:r>
            <w:r>
              <w:rPr>
                <w:spacing w:val="3"/>
                <w:sz w:val="18"/>
              </w:rPr>
              <w:t>trabajadores?</w:t>
            </w:r>
          </w:p>
          <w:p w:rsidR="00321539" w:rsidRDefault="00321539">
            <w:pPr>
              <w:pStyle w:val="TableParagraph"/>
              <w:rPr>
                <w:b/>
                <w:sz w:val="18"/>
              </w:rPr>
            </w:pPr>
          </w:p>
          <w:p w:rsidR="00321539" w:rsidRDefault="00522911">
            <w:pPr>
              <w:pStyle w:val="TableParagraph"/>
              <w:ind w:right="1140"/>
              <w:jc w:val="right"/>
              <w:rPr>
                <w:rFonts w:ascii="Wingdings" w:hAnsi="Wingdings"/>
                <w:sz w:val="18"/>
              </w:rPr>
            </w:pPr>
            <w:r>
              <w:rPr>
                <w:sz w:val="18"/>
              </w:rPr>
              <w:t>Yes/Si</w:t>
            </w:r>
            <w:r>
              <w:rPr>
                <w:rFonts w:ascii="Wingdings" w:hAnsi="Wingdings"/>
                <w:sz w:val="18"/>
              </w:rPr>
              <w:t></w:t>
            </w:r>
            <w:r>
              <w:rPr>
                <w:rFonts w:ascii="Times New Roman" w:hAnsi="Times New Roman"/>
                <w:sz w:val="18"/>
              </w:rPr>
              <w:t xml:space="preserve"> </w:t>
            </w:r>
            <w:r>
              <w:rPr>
                <w:sz w:val="18"/>
              </w:rPr>
              <w:t xml:space="preserve">No </w:t>
            </w:r>
            <w:r>
              <w:rPr>
                <w:rFonts w:ascii="Wingdings" w:hAnsi="Wingdings"/>
                <w:sz w:val="18"/>
              </w:rPr>
              <w:t></w:t>
            </w:r>
          </w:p>
        </w:tc>
      </w:tr>
      <w:tr w:rsidR="00321539">
        <w:trPr>
          <w:trHeight w:val="5212"/>
        </w:trPr>
        <w:tc>
          <w:tcPr>
            <w:tcW w:w="11650" w:type="dxa"/>
          </w:tcPr>
          <w:p w:rsidR="00321539" w:rsidRDefault="00522911" w:rsidP="00522911">
            <w:pPr>
              <w:pStyle w:val="TableParagraph"/>
              <w:spacing w:before="27"/>
              <w:ind w:left="467" w:right="512" w:hanging="360"/>
              <w:rPr>
                <w:sz w:val="18"/>
              </w:rPr>
            </w:pPr>
            <w:r>
              <w:rPr>
                <w:spacing w:val="2"/>
                <w:sz w:val="18"/>
              </w:rPr>
              <w:t xml:space="preserve">24. </w:t>
            </w:r>
            <w:r>
              <w:rPr>
                <w:spacing w:val="3"/>
                <w:sz w:val="18"/>
              </w:rPr>
              <w:t xml:space="preserve">List </w:t>
            </w:r>
            <w:r>
              <w:rPr>
                <w:spacing w:val="1"/>
                <w:sz w:val="18"/>
              </w:rPr>
              <w:t xml:space="preserve">any </w:t>
            </w:r>
            <w:r>
              <w:rPr>
                <w:spacing w:val="3"/>
                <w:sz w:val="18"/>
              </w:rPr>
              <w:t xml:space="preserve">arrangements </w:t>
            </w:r>
            <w:r>
              <w:rPr>
                <w:spacing w:val="2"/>
                <w:sz w:val="18"/>
              </w:rPr>
              <w:t>which have been made with estab</w:t>
            </w:r>
            <w:r>
              <w:rPr>
                <w:spacing w:val="3"/>
                <w:sz w:val="18"/>
              </w:rPr>
              <w:t xml:space="preserve">lishment </w:t>
            </w:r>
            <w:r>
              <w:rPr>
                <w:spacing w:val="2"/>
                <w:sz w:val="18"/>
              </w:rPr>
              <w:t xml:space="preserve">owners </w:t>
            </w:r>
            <w:r>
              <w:rPr>
                <w:spacing w:val="1"/>
                <w:sz w:val="18"/>
              </w:rPr>
              <w:t xml:space="preserve">or </w:t>
            </w:r>
            <w:r>
              <w:rPr>
                <w:spacing w:val="2"/>
                <w:sz w:val="18"/>
              </w:rPr>
              <w:t xml:space="preserve">agents for the payment </w:t>
            </w:r>
            <w:r>
              <w:rPr>
                <w:sz w:val="18"/>
              </w:rPr>
              <w:t xml:space="preserve">of a </w:t>
            </w:r>
            <w:r>
              <w:rPr>
                <w:spacing w:val="3"/>
                <w:sz w:val="18"/>
              </w:rPr>
              <w:t xml:space="preserve">commission </w:t>
            </w:r>
            <w:r>
              <w:rPr>
                <w:spacing w:val="1"/>
                <w:sz w:val="18"/>
              </w:rPr>
              <w:t xml:space="preserve">or </w:t>
            </w:r>
            <w:r>
              <w:rPr>
                <w:spacing w:val="2"/>
                <w:sz w:val="18"/>
              </w:rPr>
              <w:t xml:space="preserve">other benefits </w:t>
            </w:r>
            <w:r>
              <w:rPr>
                <w:spacing w:val="1"/>
                <w:sz w:val="18"/>
              </w:rPr>
              <w:t xml:space="preserve">for </w:t>
            </w:r>
            <w:r>
              <w:rPr>
                <w:spacing w:val="2"/>
                <w:sz w:val="18"/>
              </w:rPr>
              <w:t xml:space="preserve">sales made </w:t>
            </w:r>
            <w:r>
              <w:rPr>
                <w:spacing w:val="1"/>
                <w:sz w:val="18"/>
              </w:rPr>
              <w:t xml:space="preserve">to </w:t>
            </w:r>
            <w:r>
              <w:rPr>
                <w:spacing w:val="3"/>
                <w:sz w:val="18"/>
              </w:rPr>
              <w:t xml:space="preserve">workers. </w:t>
            </w:r>
            <w:r>
              <w:rPr>
                <w:spacing w:val="1"/>
                <w:sz w:val="18"/>
              </w:rPr>
              <w:t xml:space="preserve">(If </w:t>
            </w:r>
            <w:r>
              <w:rPr>
                <w:spacing w:val="2"/>
                <w:sz w:val="18"/>
              </w:rPr>
              <w:t xml:space="preserve">there </w:t>
            </w:r>
            <w:r>
              <w:rPr>
                <w:spacing w:val="1"/>
                <w:sz w:val="18"/>
              </w:rPr>
              <w:t xml:space="preserve">are </w:t>
            </w:r>
            <w:r>
              <w:rPr>
                <w:sz w:val="18"/>
              </w:rPr>
              <w:t xml:space="preserve">no </w:t>
            </w:r>
            <w:r>
              <w:rPr>
                <w:spacing w:val="2"/>
                <w:sz w:val="18"/>
              </w:rPr>
              <w:t xml:space="preserve">such </w:t>
            </w:r>
            <w:r>
              <w:rPr>
                <w:spacing w:val="3"/>
                <w:sz w:val="18"/>
              </w:rPr>
              <w:t xml:space="preserve">arrangements, </w:t>
            </w:r>
            <w:r>
              <w:rPr>
                <w:spacing w:val="2"/>
                <w:sz w:val="18"/>
              </w:rPr>
              <w:t xml:space="preserve">enter </w:t>
            </w:r>
            <w:r>
              <w:rPr>
                <w:spacing w:val="3"/>
                <w:sz w:val="18"/>
              </w:rPr>
              <w:t xml:space="preserve">"None".) </w:t>
            </w:r>
            <w:r>
              <w:rPr>
                <w:sz w:val="18"/>
              </w:rPr>
              <w:t xml:space="preserve">/  </w:t>
            </w:r>
            <w:r>
              <w:rPr>
                <w:spacing w:val="2"/>
                <w:sz w:val="18"/>
              </w:rPr>
              <w:t xml:space="preserve">Enumere todos los </w:t>
            </w:r>
            <w:r>
              <w:rPr>
                <w:spacing w:val="3"/>
                <w:sz w:val="18"/>
              </w:rPr>
              <w:t xml:space="preserve">acuerdos </w:t>
            </w:r>
            <w:r>
              <w:rPr>
                <w:sz w:val="18"/>
              </w:rPr>
              <w:t xml:space="preserve">o  </w:t>
            </w:r>
            <w:r>
              <w:rPr>
                <w:spacing w:val="3"/>
                <w:sz w:val="18"/>
              </w:rPr>
              <w:t xml:space="preserve">convenios </w:t>
            </w:r>
            <w:r>
              <w:rPr>
                <w:spacing w:val="2"/>
                <w:sz w:val="18"/>
              </w:rPr>
              <w:t xml:space="preserve">hechos con los </w:t>
            </w:r>
            <w:r>
              <w:rPr>
                <w:spacing w:val="3"/>
                <w:sz w:val="18"/>
              </w:rPr>
              <w:t xml:space="preserve">propietarios </w:t>
            </w:r>
            <w:r>
              <w:rPr>
                <w:spacing w:val="1"/>
                <w:sz w:val="18"/>
              </w:rPr>
              <w:t xml:space="preserve">del </w:t>
            </w:r>
            <w:r>
              <w:rPr>
                <w:spacing w:val="3"/>
                <w:sz w:val="18"/>
              </w:rPr>
              <w:t xml:space="preserve">establecimiento </w:t>
            </w:r>
            <w:r>
              <w:rPr>
                <w:sz w:val="18"/>
              </w:rPr>
              <w:t xml:space="preserve">o  </w:t>
            </w:r>
            <w:r>
              <w:rPr>
                <w:spacing w:val="2"/>
                <w:sz w:val="18"/>
              </w:rPr>
              <w:t xml:space="preserve">sus agentes para </w:t>
            </w:r>
            <w:r>
              <w:rPr>
                <w:sz w:val="18"/>
              </w:rPr>
              <w:t xml:space="preserve">el </w:t>
            </w:r>
            <w:r>
              <w:rPr>
                <w:spacing w:val="2"/>
                <w:sz w:val="18"/>
              </w:rPr>
              <w:t xml:space="preserve">pago </w:t>
            </w:r>
            <w:r>
              <w:rPr>
                <w:spacing w:val="1"/>
                <w:sz w:val="18"/>
              </w:rPr>
              <w:t xml:space="preserve">de </w:t>
            </w:r>
            <w:r>
              <w:rPr>
                <w:spacing w:val="2"/>
                <w:sz w:val="18"/>
              </w:rPr>
              <w:t xml:space="preserve">una </w:t>
            </w:r>
            <w:r>
              <w:rPr>
                <w:spacing w:val="3"/>
                <w:sz w:val="18"/>
              </w:rPr>
              <w:t xml:space="preserve">comisión </w:t>
            </w:r>
            <w:r>
              <w:rPr>
                <w:sz w:val="18"/>
              </w:rPr>
              <w:t xml:space="preserve">u </w:t>
            </w:r>
            <w:r>
              <w:rPr>
                <w:spacing w:val="2"/>
                <w:sz w:val="18"/>
              </w:rPr>
              <w:t xml:space="preserve">otros </w:t>
            </w:r>
            <w:r>
              <w:rPr>
                <w:spacing w:val="3"/>
                <w:sz w:val="18"/>
              </w:rPr>
              <w:t xml:space="preserve">beneficios </w:t>
            </w:r>
            <w:r>
              <w:rPr>
                <w:spacing w:val="1"/>
                <w:sz w:val="18"/>
              </w:rPr>
              <w:t xml:space="preserve">por </w:t>
            </w:r>
            <w:r>
              <w:rPr>
                <w:spacing w:val="2"/>
                <w:sz w:val="18"/>
              </w:rPr>
              <w:t xml:space="preserve">ventas hechas </w:t>
            </w:r>
            <w:r>
              <w:rPr>
                <w:sz w:val="18"/>
              </w:rPr>
              <w:t xml:space="preserve">a </w:t>
            </w:r>
            <w:r>
              <w:rPr>
                <w:spacing w:val="2"/>
                <w:sz w:val="18"/>
              </w:rPr>
              <w:t xml:space="preserve">los </w:t>
            </w:r>
            <w:r>
              <w:rPr>
                <w:spacing w:val="3"/>
                <w:sz w:val="18"/>
              </w:rPr>
              <w:t xml:space="preserve">trabajadores. </w:t>
            </w:r>
            <w:r>
              <w:rPr>
                <w:spacing w:val="1"/>
                <w:sz w:val="18"/>
              </w:rPr>
              <w:t xml:space="preserve">(Si no hay </w:t>
            </w:r>
            <w:r>
              <w:rPr>
                <w:spacing w:val="2"/>
                <w:sz w:val="18"/>
              </w:rPr>
              <w:t xml:space="preserve">ningún acuerdo </w:t>
            </w:r>
            <w:r>
              <w:rPr>
                <w:sz w:val="18"/>
              </w:rPr>
              <w:t xml:space="preserve">o  </w:t>
            </w:r>
            <w:r>
              <w:rPr>
                <w:spacing w:val="3"/>
                <w:sz w:val="18"/>
              </w:rPr>
              <w:t xml:space="preserve">convenio, </w:t>
            </w:r>
            <w:r>
              <w:rPr>
                <w:sz w:val="18"/>
              </w:rPr>
              <w:t xml:space="preserve">i </w:t>
            </w:r>
            <w:r>
              <w:rPr>
                <w:spacing w:val="2"/>
                <w:sz w:val="18"/>
              </w:rPr>
              <w:t xml:space="preserve">ndique </w:t>
            </w:r>
            <w:r>
              <w:rPr>
                <w:spacing w:val="3"/>
                <w:sz w:val="18"/>
              </w:rPr>
              <w:t>"Ninguno".)</w:t>
            </w:r>
          </w:p>
        </w:tc>
      </w:tr>
      <w:tr w:rsidR="00321539">
        <w:trPr>
          <w:trHeight w:val="3924"/>
        </w:trPr>
        <w:tc>
          <w:tcPr>
            <w:tcW w:w="11650" w:type="dxa"/>
          </w:tcPr>
          <w:p w:rsidR="00321539" w:rsidRDefault="00522911">
            <w:pPr>
              <w:pStyle w:val="TableParagraph"/>
              <w:ind w:left="467" w:right="165" w:hanging="360"/>
              <w:rPr>
                <w:sz w:val="18"/>
              </w:rPr>
            </w:pPr>
            <w:r>
              <w:rPr>
                <w:sz w:val="18"/>
              </w:rPr>
              <w:t>25. List any strike, work stoppage, slowdown, or interruption of operation by the employees at the place where the workers will be employed. (If there are no such incidents, enter "None".) / Enumere toda huelga, paro o interrupción de operaciones de trabajo por parte de los empleados en el lugar de empleo. (Si no hay incidentes de este tipo, indique "Ninguno".)</w:t>
            </w:r>
          </w:p>
        </w:tc>
      </w:tr>
    </w:tbl>
    <w:p w:rsidR="00321539" w:rsidRDefault="00321539">
      <w:pPr>
        <w:rPr>
          <w:sz w:val="18"/>
        </w:rPr>
        <w:sectPr w:rsidR="00321539">
          <w:pgSz w:w="12240" w:h="15840"/>
          <w:pgMar w:top="440" w:right="120" w:bottom="820" w:left="200" w:header="0" w:footer="63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0"/>
      </w:tblGrid>
      <w:tr w:rsidR="00321539">
        <w:trPr>
          <w:trHeight w:val="5991"/>
        </w:trPr>
        <w:tc>
          <w:tcPr>
            <w:tcW w:w="11650" w:type="dxa"/>
          </w:tcPr>
          <w:p w:rsidR="00321539" w:rsidRDefault="00522911">
            <w:pPr>
              <w:pStyle w:val="TableParagraph"/>
              <w:ind w:left="467" w:right="236" w:hanging="360"/>
              <w:rPr>
                <w:sz w:val="18"/>
              </w:rPr>
            </w:pPr>
            <w:r>
              <w:rPr>
                <w:sz w:val="18"/>
              </w:rPr>
              <w:lastRenderedPageBreak/>
              <w:t>26. Is this job order to be placed in connection with a future Application for Temporary Employment Certification for H–2A workers? / ¿Esta orden de empleo ha sido puesta en conexión con una futura solicitud de certificación de empleo temporal para trabajadores H-2A?</w:t>
            </w:r>
          </w:p>
          <w:p w:rsidR="00321539" w:rsidRDefault="00321539">
            <w:pPr>
              <w:pStyle w:val="TableParagraph"/>
              <w:rPr>
                <w:b/>
                <w:sz w:val="20"/>
              </w:rPr>
            </w:pPr>
          </w:p>
          <w:p w:rsidR="00321539" w:rsidRDefault="00522911">
            <w:pPr>
              <w:pStyle w:val="TableParagraph"/>
              <w:spacing w:before="174"/>
              <w:ind w:left="755"/>
              <w:rPr>
                <w:rFonts w:ascii="Wingdings" w:hAnsi="Wingdings"/>
                <w:sz w:val="18"/>
              </w:rPr>
            </w:pPr>
            <w:r>
              <w:rPr>
                <w:sz w:val="18"/>
              </w:rPr>
              <w:t>Yes/Si</w:t>
            </w:r>
            <w:r>
              <w:rPr>
                <w:rFonts w:ascii="Wingdings" w:hAnsi="Wingdings"/>
                <w:sz w:val="18"/>
              </w:rPr>
              <w:t></w:t>
            </w:r>
            <w:r>
              <w:rPr>
                <w:rFonts w:ascii="Times New Roman" w:hAnsi="Times New Roman"/>
                <w:sz w:val="18"/>
              </w:rPr>
              <w:t xml:space="preserve"> </w:t>
            </w:r>
            <w:r>
              <w:rPr>
                <w:sz w:val="18"/>
              </w:rPr>
              <w:t xml:space="preserve">No </w:t>
            </w:r>
            <w:r>
              <w:rPr>
                <w:rFonts w:ascii="Wingdings" w:hAnsi="Wingdings"/>
                <w:sz w:val="18"/>
              </w:rPr>
              <w:t></w:t>
            </w:r>
          </w:p>
        </w:tc>
      </w:tr>
      <w:tr w:rsidR="00321539">
        <w:trPr>
          <w:trHeight w:val="2824"/>
        </w:trPr>
        <w:tc>
          <w:tcPr>
            <w:tcW w:w="11650" w:type="dxa"/>
          </w:tcPr>
          <w:p w:rsidR="00321539" w:rsidRDefault="00522911">
            <w:pPr>
              <w:pStyle w:val="TableParagraph"/>
              <w:ind w:left="467" w:right="512" w:hanging="360"/>
              <w:rPr>
                <w:sz w:val="18"/>
              </w:rPr>
            </w:pPr>
            <w:r>
              <w:rPr>
                <w:spacing w:val="2"/>
                <w:sz w:val="18"/>
              </w:rPr>
              <w:t xml:space="preserve">27. </w:t>
            </w:r>
            <w:r>
              <w:rPr>
                <w:spacing w:val="3"/>
                <w:sz w:val="18"/>
              </w:rPr>
              <w:t xml:space="preserve">Employer's Certification: This </w:t>
            </w:r>
            <w:r>
              <w:rPr>
                <w:spacing w:val="2"/>
                <w:sz w:val="18"/>
              </w:rPr>
              <w:t xml:space="preserve">job </w:t>
            </w:r>
            <w:r>
              <w:rPr>
                <w:spacing w:val="3"/>
                <w:sz w:val="18"/>
              </w:rPr>
              <w:t xml:space="preserve">order </w:t>
            </w:r>
            <w:r>
              <w:rPr>
                <w:spacing w:val="2"/>
                <w:sz w:val="18"/>
              </w:rPr>
              <w:t xml:space="preserve">describes  </w:t>
            </w:r>
            <w:r>
              <w:rPr>
                <w:spacing w:val="1"/>
                <w:sz w:val="18"/>
              </w:rPr>
              <w:t xml:space="preserve">the </w:t>
            </w:r>
            <w:r>
              <w:rPr>
                <w:spacing w:val="2"/>
                <w:sz w:val="18"/>
              </w:rPr>
              <w:t xml:space="preserve">actual terms </w:t>
            </w:r>
            <w:r>
              <w:rPr>
                <w:spacing w:val="1"/>
                <w:sz w:val="18"/>
              </w:rPr>
              <w:t xml:space="preserve">and </w:t>
            </w:r>
            <w:r>
              <w:rPr>
                <w:spacing w:val="3"/>
                <w:sz w:val="18"/>
              </w:rPr>
              <w:t xml:space="preserve">conditions </w:t>
            </w:r>
            <w:r>
              <w:rPr>
                <w:spacing w:val="1"/>
                <w:sz w:val="18"/>
              </w:rPr>
              <w:t xml:space="preserve">of  </w:t>
            </w:r>
            <w:r>
              <w:rPr>
                <w:spacing w:val="2"/>
                <w:sz w:val="18"/>
              </w:rPr>
              <w:t xml:space="preserve">the employment being offered </w:t>
            </w:r>
            <w:r>
              <w:rPr>
                <w:sz w:val="18"/>
              </w:rPr>
              <w:t xml:space="preserve">by  </w:t>
            </w:r>
            <w:r>
              <w:rPr>
                <w:spacing w:val="1"/>
                <w:sz w:val="18"/>
              </w:rPr>
              <w:t xml:space="preserve">me and </w:t>
            </w:r>
            <w:r>
              <w:rPr>
                <w:spacing w:val="2"/>
                <w:sz w:val="18"/>
              </w:rPr>
              <w:t xml:space="preserve">contains </w:t>
            </w:r>
            <w:r>
              <w:rPr>
                <w:spacing w:val="1"/>
                <w:sz w:val="18"/>
              </w:rPr>
              <w:t xml:space="preserve">all  the </w:t>
            </w:r>
            <w:r>
              <w:rPr>
                <w:spacing w:val="2"/>
                <w:sz w:val="18"/>
              </w:rPr>
              <w:t>material</w:t>
            </w:r>
            <w:r>
              <w:rPr>
                <w:spacing w:val="46"/>
                <w:sz w:val="18"/>
              </w:rPr>
              <w:t xml:space="preserve"> </w:t>
            </w:r>
            <w:r>
              <w:rPr>
                <w:spacing w:val="2"/>
                <w:sz w:val="18"/>
              </w:rPr>
              <w:t xml:space="preserve">terms </w:t>
            </w:r>
            <w:r>
              <w:rPr>
                <w:spacing w:val="1"/>
                <w:sz w:val="18"/>
              </w:rPr>
              <w:t xml:space="preserve">and </w:t>
            </w:r>
            <w:r>
              <w:rPr>
                <w:spacing w:val="3"/>
                <w:sz w:val="18"/>
              </w:rPr>
              <w:t xml:space="preserve">conditions </w:t>
            </w:r>
            <w:r>
              <w:rPr>
                <w:spacing w:val="1"/>
                <w:sz w:val="18"/>
              </w:rPr>
              <w:t xml:space="preserve">of the </w:t>
            </w:r>
            <w:r>
              <w:rPr>
                <w:spacing w:val="2"/>
                <w:sz w:val="18"/>
              </w:rPr>
              <w:t xml:space="preserve">job. </w:t>
            </w:r>
            <w:r>
              <w:rPr>
                <w:sz w:val="18"/>
              </w:rPr>
              <w:t xml:space="preserve">/ </w:t>
            </w:r>
            <w:r>
              <w:rPr>
                <w:spacing w:val="3"/>
                <w:sz w:val="18"/>
              </w:rPr>
              <w:t xml:space="preserve">Certificación </w:t>
            </w:r>
            <w:r>
              <w:rPr>
                <w:spacing w:val="1"/>
                <w:sz w:val="18"/>
              </w:rPr>
              <w:t xml:space="preserve">del </w:t>
            </w:r>
            <w:r>
              <w:rPr>
                <w:spacing w:val="3"/>
                <w:sz w:val="18"/>
              </w:rPr>
              <w:t xml:space="preserve">Empleador: Esta orden </w:t>
            </w:r>
            <w:r>
              <w:rPr>
                <w:spacing w:val="1"/>
                <w:sz w:val="18"/>
              </w:rPr>
              <w:t xml:space="preserve">de </w:t>
            </w:r>
            <w:r>
              <w:rPr>
                <w:spacing w:val="2"/>
                <w:sz w:val="18"/>
              </w:rPr>
              <w:t xml:space="preserve">trabajo </w:t>
            </w:r>
            <w:r>
              <w:rPr>
                <w:spacing w:val="3"/>
                <w:sz w:val="18"/>
              </w:rPr>
              <w:t xml:space="preserve">describe </w:t>
            </w:r>
            <w:r>
              <w:rPr>
                <w:spacing w:val="2"/>
                <w:sz w:val="18"/>
              </w:rPr>
              <w:t xml:space="preserve">los términos </w:t>
            </w:r>
            <w:r>
              <w:rPr>
                <w:sz w:val="18"/>
              </w:rPr>
              <w:t xml:space="preserve">y </w:t>
            </w:r>
            <w:r>
              <w:rPr>
                <w:spacing w:val="3"/>
                <w:sz w:val="18"/>
              </w:rPr>
              <w:t xml:space="preserve">condiciones </w:t>
            </w:r>
            <w:r>
              <w:rPr>
                <w:spacing w:val="1"/>
                <w:sz w:val="18"/>
              </w:rPr>
              <w:t xml:space="preserve">del </w:t>
            </w:r>
            <w:r>
              <w:rPr>
                <w:spacing w:val="2"/>
                <w:sz w:val="18"/>
              </w:rPr>
              <w:t xml:space="preserve">empleo que se le ofrece, </w:t>
            </w:r>
            <w:r>
              <w:rPr>
                <w:sz w:val="18"/>
              </w:rPr>
              <w:t xml:space="preserve">y </w:t>
            </w:r>
            <w:r>
              <w:rPr>
                <w:spacing w:val="3"/>
                <w:sz w:val="18"/>
              </w:rPr>
              <w:t xml:space="preserve">contiene </w:t>
            </w:r>
            <w:r>
              <w:rPr>
                <w:spacing w:val="2"/>
                <w:sz w:val="18"/>
              </w:rPr>
              <w:t xml:space="preserve">todos los términos </w:t>
            </w:r>
            <w:r>
              <w:rPr>
                <w:sz w:val="18"/>
              </w:rPr>
              <w:t xml:space="preserve">y </w:t>
            </w:r>
            <w:r>
              <w:rPr>
                <w:spacing w:val="5"/>
                <w:sz w:val="18"/>
              </w:rPr>
              <w:t xml:space="preserve">condiciones </w:t>
            </w:r>
            <w:r>
              <w:rPr>
                <w:spacing w:val="2"/>
                <w:sz w:val="18"/>
              </w:rPr>
              <w:t>materiales</w:t>
            </w:r>
            <w:r>
              <w:rPr>
                <w:spacing w:val="17"/>
                <w:sz w:val="18"/>
              </w:rPr>
              <w:t xml:space="preserve"> </w:t>
            </w:r>
            <w:r>
              <w:rPr>
                <w:spacing w:val="3"/>
                <w:sz w:val="18"/>
              </w:rPr>
              <w:t>ofrecidos.</w:t>
            </w: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spacing w:before="8"/>
              <w:rPr>
                <w:b/>
                <w:sz w:val="17"/>
              </w:rPr>
            </w:pPr>
          </w:p>
          <w:p w:rsidR="00321539" w:rsidRDefault="000A3367">
            <w:pPr>
              <w:pStyle w:val="TableParagraph"/>
              <w:spacing w:line="20" w:lineRule="exact"/>
              <w:ind w:left="388"/>
              <w:rPr>
                <w:sz w:val="2"/>
              </w:rPr>
            </w:pPr>
            <w:r>
              <w:rPr>
                <w:noProof/>
                <w:sz w:val="2"/>
                <w:lang w:bidi="ar-SA"/>
              </w:rPr>
              <mc:AlternateContent>
                <mc:Choice Requires="wpg">
                  <w:drawing>
                    <wp:inline distT="0" distB="0" distL="0" distR="0">
                      <wp:extent cx="4265930" cy="6350"/>
                      <wp:effectExtent l="13970" t="5715" r="6350" b="698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6350"/>
                                <a:chOff x="0" y="0"/>
                                <a:chExt cx="6718" cy="10"/>
                              </a:xfrm>
                            </wpg:grpSpPr>
                            <wps:wsp>
                              <wps:cNvPr id="13" name="Line 12"/>
                              <wps:cNvCnPr>
                                <a:cxnSpLocks noChangeShapeType="1"/>
                              </wps:cNvCnPr>
                              <wps:spPr bwMode="auto">
                                <a:xfrm>
                                  <a:off x="0" y="5"/>
                                  <a:ext cx="67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2BA599" id="Group 11" o:spid="_x0000_s1026" style="width:335.9pt;height:.5pt;mso-position-horizontal-relative:char;mso-position-vertical-relative:line" coordsize="6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">
                      <v:line id="Line 12" o:spid="_x0000_s1027" style="position:absolute;visibility:visible;mso-wrap-style:square" from="0,5" to="6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rsidR="00321539" w:rsidRDefault="00522911">
            <w:pPr>
              <w:pStyle w:val="TableParagraph"/>
              <w:ind w:left="390"/>
              <w:rPr>
                <w:sz w:val="18"/>
              </w:rPr>
            </w:pPr>
            <w:r>
              <w:rPr>
                <w:sz w:val="18"/>
              </w:rPr>
              <w:t>Employer's Printed Name &amp; Title / Nombre y Título en Letra de Molde/Imprenta del Empleador</w:t>
            </w: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rPr>
                <w:b/>
                <w:sz w:val="20"/>
              </w:rPr>
            </w:pPr>
          </w:p>
          <w:p w:rsidR="00321539" w:rsidRDefault="00321539">
            <w:pPr>
              <w:pStyle w:val="TableParagraph"/>
              <w:spacing w:before="8"/>
              <w:rPr>
                <w:b/>
                <w:sz w:val="16"/>
              </w:rPr>
            </w:pPr>
          </w:p>
          <w:p w:rsidR="00321539" w:rsidRDefault="000A3367">
            <w:pPr>
              <w:pStyle w:val="TableParagraph"/>
              <w:tabs>
                <w:tab w:val="left" w:pos="5847"/>
              </w:tabs>
              <w:spacing w:line="20" w:lineRule="exact"/>
              <w:ind w:left="386"/>
              <w:rPr>
                <w:sz w:val="2"/>
              </w:rPr>
            </w:pPr>
            <w:r>
              <w:rPr>
                <w:noProof/>
                <w:sz w:val="2"/>
                <w:lang w:bidi="ar-SA"/>
              </w:rPr>
              <mc:AlternateContent>
                <mc:Choice Requires="wpg">
                  <w:drawing>
                    <wp:inline distT="0" distB="0" distL="0" distR="0">
                      <wp:extent cx="2971800" cy="6350"/>
                      <wp:effectExtent l="12700" t="3175" r="6350" b="952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350"/>
                                <a:chOff x="0" y="0"/>
                                <a:chExt cx="4680" cy="10"/>
                              </a:xfrm>
                            </wpg:grpSpPr>
                            <wps:wsp>
                              <wps:cNvPr id="11" name="Line 10"/>
                              <wps:cNvCnPr>
                                <a:cxnSpLocks noChangeShapeType="1"/>
                              </wps:cNvCnPr>
                              <wps:spPr bwMode="auto">
                                <a:xfrm>
                                  <a:off x="0" y="5"/>
                                  <a:ext cx="4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8035D9" id="Group 9" o:spid="_x0000_s1026" style="width:234pt;height:.5pt;mso-position-horizontal-relative:char;mso-position-vertical-relative:line" coordsize="4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">
                      <v:line id="Line 10" o:spid="_x0000_s1027" style="position:absolute;visibility:visible;mso-wrap-style:square" from="0,5" to="4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r w:rsidR="00522911">
              <w:rPr>
                <w:sz w:val="2"/>
              </w:rPr>
              <w:tab/>
            </w:r>
            <w:r>
              <w:rPr>
                <w:noProof/>
                <w:sz w:val="2"/>
                <w:lang w:bidi="ar-SA"/>
              </w:rPr>
              <mc:AlternateContent>
                <mc:Choice Requires="wpg">
                  <w:drawing>
                    <wp:inline distT="0" distB="0" distL="0" distR="0">
                      <wp:extent cx="2819400" cy="6350"/>
                      <wp:effectExtent l="13335" t="3175" r="5715" b="952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9" name="Line 8"/>
                              <wps:cNvCnPr>
                                <a:cxnSpLocks noChangeShapeType="1"/>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F0C00" id="Group 7"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">
                      <v:line id="Line 8"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321539" w:rsidRDefault="00522911">
            <w:pPr>
              <w:pStyle w:val="TableParagraph"/>
              <w:tabs>
                <w:tab w:val="left" w:pos="5835"/>
              </w:tabs>
              <w:ind w:left="405"/>
              <w:rPr>
                <w:sz w:val="18"/>
              </w:rPr>
            </w:pPr>
            <w:r>
              <w:rPr>
                <w:spacing w:val="3"/>
                <w:sz w:val="18"/>
              </w:rPr>
              <w:t xml:space="preserve">Employer's </w:t>
            </w:r>
            <w:r>
              <w:rPr>
                <w:spacing w:val="2"/>
                <w:sz w:val="18"/>
              </w:rPr>
              <w:t xml:space="preserve">Signature </w:t>
            </w:r>
            <w:r>
              <w:rPr>
                <w:sz w:val="18"/>
              </w:rPr>
              <w:t xml:space="preserve">/ </w:t>
            </w:r>
            <w:r>
              <w:rPr>
                <w:spacing w:val="3"/>
                <w:sz w:val="18"/>
              </w:rPr>
              <w:t xml:space="preserve">Firma </w:t>
            </w:r>
            <w:r>
              <w:rPr>
                <w:sz w:val="18"/>
              </w:rPr>
              <w:t xml:space="preserve">y  </w:t>
            </w:r>
            <w:r>
              <w:rPr>
                <w:spacing w:val="3"/>
                <w:sz w:val="18"/>
              </w:rPr>
              <w:t xml:space="preserve">Título </w:t>
            </w:r>
            <w:r>
              <w:rPr>
                <w:spacing w:val="12"/>
                <w:sz w:val="18"/>
              </w:rPr>
              <w:t xml:space="preserve"> </w:t>
            </w:r>
            <w:r>
              <w:rPr>
                <w:spacing w:val="1"/>
                <w:sz w:val="18"/>
              </w:rPr>
              <w:t>del</w:t>
            </w:r>
            <w:r>
              <w:rPr>
                <w:spacing w:val="16"/>
                <w:sz w:val="18"/>
              </w:rPr>
              <w:t xml:space="preserve"> </w:t>
            </w:r>
            <w:r>
              <w:rPr>
                <w:spacing w:val="3"/>
                <w:sz w:val="18"/>
              </w:rPr>
              <w:t>Empleador</w:t>
            </w:r>
            <w:r>
              <w:rPr>
                <w:spacing w:val="3"/>
                <w:sz w:val="18"/>
              </w:rPr>
              <w:tab/>
            </w:r>
            <w:r>
              <w:rPr>
                <w:spacing w:val="2"/>
                <w:sz w:val="18"/>
              </w:rPr>
              <w:t xml:space="preserve">Date </w:t>
            </w:r>
            <w:r>
              <w:rPr>
                <w:sz w:val="18"/>
              </w:rPr>
              <w:t>/</w:t>
            </w:r>
            <w:r>
              <w:rPr>
                <w:spacing w:val="20"/>
                <w:sz w:val="18"/>
              </w:rPr>
              <w:t xml:space="preserve"> </w:t>
            </w:r>
            <w:r>
              <w:rPr>
                <w:spacing w:val="3"/>
                <w:sz w:val="18"/>
              </w:rPr>
              <w:t>Fecha</w:t>
            </w:r>
          </w:p>
        </w:tc>
      </w:tr>
      <w:tr w:rsidR="00321539">
        <w:trPr>
          <w:trHeight w:val="2272"/>
        </w:trPr>
        <w:tc>
          <w:tcPr>
            <w:tcW w:w="11650" w:type="dxa"/>
          </w:tcPr>
          <w:p w:rsidR="00321539" w:rsidRDefault="00321539">
            <w:pPr>
              <w:pStyle w:val="TableParagraph"/>
              <w:spacing w:before="2"/>
              <w:rPr>
                <w:b/>
                <w:sz w:val="17"/>
              </w:rPr>
            </w:pPr>
          </w:p>
          <w:p w:rsidR="00321539" w:rsidRDefault="00522911">
            <w:pPr>
              <w:pStyle w:val="TableParagraph"/>
              <w:ind w:left="179" w:right="313"/>
              <w:rPr>
                <w:sz w:val="18"/>
              </w:rPr>
            </w:pPr>
            <w:r>
              <w:rPr>
                <w:b/>
                <w:spacing w:val="3"/>
                <w:sz w:val="18"/>
              </w:rPr>
              <w:t>READ CAREFULLY</w:t>
            </w:r>
            <w:r>
              <w:rPr>
                <w:spacing w:val="3"/>
                <w:sz w:val="18"/>
              </w:rPr>
              <w:t xml:space="preserve">, </w:t>
            </w:r>
            <w:r>
              <w:rPr>
                <w:spacing w:val="1"/>
                <w:sz w:val="18"/>
              </w:rPr>
              <w:t xml:space="preserve">In </w:t>
            </w:r>
            <w:r>
              <w:rPr>
                <w:spacing w:val="3"/>
                <w:sz w:val="18"/>
              </w:rPr>
              <w:t xml:space="preserve">view </w:t>
            </w:r>
            <w:r>
              <w:rPr>
                <w:spacing w:val="1"/>
                <w:sz w:val="18"/>
              </w:rPr>
              <w:t xml:space="preserve">of the </w:t>
            </w:r>
            <w:r>
              <w:rPr>
                <w:spacing w:val="3"/>
                <w:sz w:val="18"/>
              </w:rPr>
              <w:t xml:space="preserve">statutorily established </w:t>
            </w:r>
            <w:r>
              <w:rPr>
                <w:spacing w:val="2"/>
                <w:sz w:val="18"/>
              </w:rPr>
              <w:t xml:space="preserve">basic function </w:t>
            </w:r>
            <w:r>
              <w:rPr>
                <w:sz w:val="18"/>
              </w:rPr>
              <w:t xml:space="preserve">of </w:t>
            </w:r>
            <w:r>
              <w:rPr>
                <w:spacing w:val="1"/>
                <w:sz w:val="18"/>
              </w:rPr>
              <w:t xml:space="preserve">the </w:t>
            </w:r>
            <w:r>
              <w:rPr>
                <w:spacing w:val="3"/>
                <w:sz w:val="18"/>
              </w:rPr>
              <w:t xml:space="preserve">Employment Service </w:t>
            </w:r>
            <w:r>
              <w:rPr>
                <w:sz w:val="18"/>
              </w:rPr>
              <w:t xml:space="preserve">as a </w:t>
            </w:r>
            <w:r>
              <w:rPr>
                <w:spacing w:val="1"/>
                <w:sz w:val="18"/>
              </w:rPr>
              <w:t xml:space="preserve">no </w:t>
            </w:r>
            <w:r>
              <w:rPr>
                <w:spacing w:val="2"/>
                <w:sz w:val="18"/>
              </w:rPr>
              <w:t xml:space="preserve">-fee labor exchange, that is, </w:t>
            </w:r>
            <w:r>
              <w:rPr>
                <w:spacing w:val="1"/>
                <w:sz w:val="18"/>
              </w:rPr>
              <w:t xml:space="preserve">as </w:t>
            </w:r>
            <w:r>
              <w:rPr>
                <w:sz w:val="18"/>
              </w:rPr>
              <w:t xml:space="preserve">a </w:t>
            </w:r>
            <w:r>
              <w:rPr>
                <w:spacing w:val="2"/>
                <w:sz w:val="18"/>
              </w:rPr>
              <w:t xml:space="preserve">forum for </w:t>
            </w:r>
            <w:r>
              <w:rPr>
                <w:spacing w:val="3"/>
                <w:sz w:val="18"/>
              </w:rPr>
              <w:t xml:space="preserve">bringing together employers </w:t>
            </w:r>
            <w:r>
              <w:rPr>
                <w:spacing w:val="1"/>
                <w:sz w:val="18"/>
              </w:rPr>
              <w:t xml:space="preserve">and </w:t>
            </w:r>
            <w:r>
              <w:rPr>
                <w:spacing w:val="2"/>
                <w:sz w:val="18"/>
              </w:rPr>
              <w:t xml:space="preserve">job </w:t>
            </w:r>
            <w:r>
              <w:rPr>
                <w:spacing w:val="3"/>
                <w:sz w:val="18"/>
              </w:rPr>
              <w:t xml:space="preserve">seekers, </w:t>
            </w:r>
            <w:r>
              <w:rPr>
                <w:spacing w:val="2"/>
                <w:sz w:val="18"/>
              </w:rPr>
              <w:t xml:space="preserve">neither the Employment and Training </w:t>
            </w:r>
            <w:r>
              <w:rPr>
                <w:spacing w:val="3"/>
                <w:sz w:val="18"/>
              </w:rPr>
              <w:t xml:space="preserve">Administration </w:t>
            </w:r>
            <w:r>
              <w:rPr>
                <w:spacing w:val="2"/>
                <w:sz w:val="18"/>
              </w:rPr>
              <w:t xml:space="preserve">(ETA) nor </w:t>
            </w:r>
            <w:r>
              <w:rPr>
                <w:spacing w:val="1"/>
                <w:sz w:val="18"/>
              </w:rPr>
              <w:t xml:space="preserve">the </w:t>
            </w:r>
            <w:r>
              <w:rPr>
                <w:spacing w:val="2"/>
                <w:sz w:val="18"/>
              </w:rPr>
              <w:t xml:space="preserve">State agenci </w:t>
            </w:r>
            <w:r>
              <w:rPr>
                <w:sz w:val="18"/>
              </w:rPr>
              <w:t xml:space="preserve">es </w:t>
            </w:r>
            <w:r>
              <w:rPr>
                <w:spacing w:val="1"/>
                <w:sz w:val="18"/>
              </w:rPr>
              <w:t xml:space="preserve">are </w:t>
            </w:r>
            <w:r>
              <w:rPr>
                <w:spacing w:val="2"/>
                <w:sz w:val="18"/>
              </w:rPr>
              <w:t xml:space="preserve">guarantors </w:t>
            </w:r>
            <w:r>
              <w:rPr>
                <w:sz w:val="18"/>
              </w:rPr>
              <w:t xml:space="preserve">of </w:t>
            </w:r>
            <w:r>
              <w:rPr>
                <w:spacing w:val="1"/>
                <w:sz w:val="18"/>
              </w:rPr>
              <w:t xml:space="preserve">the </w:t>
            </w:r>
            <w:r>
              <w:rPr>
                <w:spacing w:val="2"/>
                <w:sz w:val="18"/>
              </w:rPr>
              <w:t xml:space="preserve">accuracy </w:t>
            </w:r>
            <w:r>
              <w:rPr>
                <w:spacing w:val="1"/>
                <w:sz w:val="18"/>
              </w:rPr>
              <w:t xml:space="preserve">or </w:t>
            </w:r>
            <w:r>
              <w:rPr>
                <w:spacing w:val="3"/>
                <w:sz w:val="18"/>
              </w:rPr>
              <w:t xml:space="preserve">truthfulness </w:t>
            </w:r>
            <w:r>
              <w:rPr>
                <w:spacing w:val="1"/>
                <w:sz w:val="18"/>
              </w:rPr>
              <w:t xml:space="preserve">of </w:t>
            </w:r>
            <w:r>
              <w:rPr>
                <w:spacing w:val="3"/>
                <w:sz w:val="18"/>
              </w:rPr>
              <w:t xml:space="preserve">information contained </w:t>
            </w:r>
            <w:r>
              <w:rPr>
                <w:sz w:val="18"/>
              </w:rPr>
              <w:t xml:space="preserve">on </w:t>
            </w:r>
            <w:r>
              <w:rPr>
                <w:spacing w:val="2"/>
                <w:sz w:val="18"/>
              </w:rPr>
              <w:t xml:space="preserve">job orders </w:t>
            </w:r>
            <w:r>
              <w:rPr>
                <w:spacing w:val="3"/>
                <w:sz w:val="18"/>
              </w:rPr>
              <w:t xml:space="preserve">submitted </w:t>
            </w:r>
            <w:r>
              <w:rPr>
                <w:sz w:val="18"/>
              </w:rPr>
              <w:t xml:space="preserve">by </w:t>
            </w:r>
            <w:r>
              <w:rPr>
                <w:spacing w:val="3"/>
                <w:sz w:val="18"/>
              </w:rPr>
              <w:t xml:space="preserve">employers. </w:t>
            </w:r>
            <w:r>
              <w:rPr>
                <w:spacing w:val="2"/>
                <w:sz w:val="18"/>
              </w:rPr>
              <w:t xml:space="preserve">Nor does </w:t>
            </w:r>
            <w:r>
              <w:rPr>
                <w:spacing w:val="1"/>
                <w:sz w:val="18"/>
              </w:rPr>
              <w:t xml:space="preserve">any </w:t>
            </w:r>
            <w:r>
              <w:rPr>
                <w:spacing w:val="2"/>
                <w:sz w:val="18"/>
              </w:rPr>
              <w:t xml:space="preserve">job </w:t>
            </w:r>
            <w:r>
              <w:rPr>
                <w:spacing w:val="3"/>
                <w:sz w:val="18"/>
              </w:rPr>
              <w:t xml:space="preserve">order accepted </w:t>
            </w:r>
            <w:r>
              <w:rPr>
                <w:spacing w:val="1"/>
                <w:sz w:val="18"/>
              </w:rPr>
              <w:t xml:space="preserve">or </w:t>
            </w:r>
            <w:r>
              <w:rPr>
                <w:spacing w:val="3"/>
                <w:sz w:val="18"/>
              </w:rPr>
              <w:t xml:space="preserve">recruited </w:t>
            </w:r>
            <w:r>
              <w:rPr>
                <w:spacing w:val="2"/>
                <w:sz w:val="18"/>
              </w:rPr>
              <w:t xml:space="preserve">upon </w:t>
            </w:r>
            <w:r>
              <w:rPr>
                <w:spacing w:val="1"/>
                <w:sz w:val="18"/>
              </w:rPr>
              <w:t xml:space="preserve">by the </w:t>
            </w:r>
            <w:r>
              <w:rPr>
                <w:spacing w:val="3"/>
                <w:sz w:val="18"/>
              </w:rPr>
              <w:t xml:space="preserve">American </w:t>
            </w:r>
            <w:r>
              <w:rPr>
                <w:spacing w:val="2"/>
                <w:sz w:val="18"/>
              </w:rPr>
              <w:t xml:space="preserve">Job Center </w:t>
            </w:r>
            <w:r>
              <w:rPr>
                <w:spacing w:val="3"/>
                <w:sz w:val="18"/>
              </w:rPr>
              <w:t xml:space="preserve">constitute </w:t>
            </w:r>
            <w:r>
              <w:rPr>
                <w:sz w:val="18"/>
              </w:rPr>
              <w:t xml:space="preserve">a </w:t>
            </w:r>
            <w:r>
              <w:rPr>
                <w:spacing w:val="3"/>
                <w:sz w:val="18"/>
              </w:rPr>
              <w:t xml:space="preserve">contractual </w:t>
            </w:r>
            <w:r>
              <w:rPr>
                <w:spacing w:val="2"/>
                <w:sz w:val="18"/>
              </w:rPr>
              <w:t xml:space="preserve">job offer </w:t>
            </w:r>
            <w:r>
              <w:rPr>
                <w:sz w:val="18"/>
              </w:rPr>
              <w:t xml:space="preserve">to </w:t>
            </w:r>
            <w:r>
              <w:rPr>
                <w:spacing w:val="2"/>
                <w:sz w:val="18"/>
              </w:rPr>
              <w:t xml:space="preserve">which the </w:t>
            </w:r>
            <w:r>
              <w:rPr>
                <w:spacing w:val="3"/>
                <w:sz w:val="18"/>
              </w:rPr>
              <w:t xml:space="preserve">American </w:t>
            </w:r>
            <w:r>
              <w:rPr>
                <w:spacing w:val="2"/>
                <w:sz w:val="18"/>
              </w:rPr>
              <w:t xml:space="preserve">Job </w:t>
            </w:r>
            <w:r>
              <w:rPr>
                <w:spacing w:val="3"/>
                <w:sz w:val="18"/>
              </w:rPr>
              <w:t xml:space="preserve">Center, </w:t>
            </w:r>
            <w:r>
              <w:rPr>
                <w:spacing w:val="2"/>
                <w:sz w:val="18"/>
              </w:rPr>
              <w:t xml:space="preserve">ETA </w:t>
            </w:r>
            <w:r>
              <w:rPr>
                <w:spacing w:val="1"/>
                <w:sz w:val="18"/>
              </w:rPr>
              <w:t xml:space="preserve">or </w:t>
            </w:r>
            <w:r>
              <w:rPr>
                <w:sz w:val="18"/>
              </w:rPr>
              <w:t xml:space="preserve">a </w:t>
            </w:r>
            <w:r>
              <w:rPr>
                <w:spacing w:val="2"/>
                <w:sz w:val="18"/>
              </w:rPr>
              <w:t xml:space="preserve">State agency </w:t>
            </w:r>
            <w:r>
              <w:rPr>
                <w:spacing w:val="1"/>
                <w:sz w:val="18"/>
              </w:rPr>
              <w:t xml:space="preserve">is </w:t>
            </w:r>
            <w:r>
              <w:rPr>
                <w:spacing w:val="2"/>
                <w:sz w:val="18"/>
              </w:rPr>
              <w:t xml:space="preserve">in </w:t>
            </w:r>
            <w:r>
              <w:rPr>
                <w:spacing w:val="1"/>
                <w:sz w:val="18"/>
              </w:rPr>
              <w:t>any way</w:t>
            </w:r>
            <w:r>
              <w:rPr>
                <w:spacing w:val="5"/>
                <w:sz w:val="18"/>
              </w:rPr>
              <w:t xml:space="preserve"> </w:t>
            </w:r>
            <w:r>
              <w:rPr>
                <w:sz w:val="18"/>
              </w:rPr>
              <w:t xml:space="preserve">a </w:t>
            </w:r>
            <w:r>
              <w:rPr>
                <w:spacing w:val="2"/>
                <w:sz w:val="18"/>
              </w:rPr>
              <w:t>party.</w:t>
            </w:r>
          </w:p>
          <w:p w:rsidR="00321539" w:rsidRDefault="00321539">
            <w:pPr>
              <w:pStyle w:val="TableParagraph"/>
              <w:spacing w:before="11"/>
              <w:rPr>
                <w:b/>
                <w:sz w:val="17"/>
              </w:rPr>
            </w:pPr>
          </w:p>
          <w:p w:rsidR="00321539" w:rsidRDefault="00522911">
            <w:pPr>
              <w:pStyle w:val="TableParagraph"/>
              <w:ind w:left="179" w:right="183"/>
              <w:jc w:val="both"/>
              <w:rPr>
                <w:sz w:val="18"/>
              </w:rPr>
            </w:pPr>
            <w:r>
              <w:rPr>
                <w:b/>
                <w:sz w:val="18"/>
              </w:rPr>
              <w:t>LEA CON CUIDADO</w:t>
            </w:r>
            <w:r>
              <w:rPr>
                <w:sz w:val="18"/>
              </w:rPr>
              <w:t>, En vista de la función básica del Servicio de Empleo establecida por ley, como una entidad de intercambio laboral sin comisiones, es decir, como un foro para reunir a los empleadores y los solicitantes de empleo, ni ETA ni las agencias del estado pueden garantizar la exactitud o veracidad de la información contenida en las órdenes de trabajo sometidas por los empleadores. Ni ninguna orden de trabajo aceptado o contratado en el Centro de Carreras (American Job Center) constituyen una oferta de trabajo contractuales a las que el American Job Center, ETA o un organismo estatal es de ninguna manera una de las partes.</w:t>
            </w:r>
          </w:p>
        </w:tc>
      </w:tr>
      <w:tr w:rsidR="00321539">
        <w:trPr>
          <w:trHeight w:val="3168"/>
        </w:trPr>
        <w:tc>
          <w:tcPr>
            <w:tcW w:w="11650" w:type="dxa"/>
          </w:tcPr>
          <w:p w:rsidR="00321539" w:rsidRDefault="00321539">
            <w:pPr>
              <w:pStyle w:val="TableParagraph"/>
              <w:spacing w:before="2"/>
              <w:rPr>
                <w:b/>
                <w:sz w:val="17"/>
              </w:rPr>
            </w:pPr>
          </w:p>
          <w:p w:rsidR="00321539" w:rsidRDefault="00522911">
            <w:pPr>
              <w:pStyle w:val="TableParagraph"/>
              <w:ind w:left="215"/>
              <w:rPr>
                <w:b/>
                <w:sz w:val="18"/>
              </w:rPr>
            </w:pPr>
            <w:r>
              <w:rPr>
                <w:b/>
                <w:sz w:val="18"/>
              </w:rPr>
              <w:t>PUBLIC BURDEN STATEMENT</w:t>
            </w:r>
          </w:p>
          <w:p w:rsidR="00321539" w:rsidRDefault="00522911">
            <w:pPr>
              <w:pStyle w:val="TableParagraph"/>
              <w:spacing w:before="3"/>
              <w:ind w:left="215" w:right="236"/>
              <w:rPr>
                <w:sz w:val="18"/>
              </w:rPr>
            </w:pPr>
            <w:r>
              <w:rPr>
                <w:sz w:val="18"/>
              </w:rPr>
              <w:t>The public reporting burden for responding to ETA Form 790, which is required to obtain or retain benefits (44 USC 3501), is estimated to be approximately 60 minutes per response, including time for reviewing instructions, searching existing data sources, gathering and reviewing the collection. The public need not respond to this collection of information unless it displays a currently valid OMB Control Number. This is public information and there is no expectation of confidentiality. Send comments regarding this burden estimate or any other aspect of this collection, including suggestions for reducing this burden, to the U.S. Department of Labor, Employment and Training Administration, Office of Workforce Investment, Room C-4510, 200 Constitution Avenue, NW, Washington, DC 20210.</w:t>
            </w:r>
          </w:p>
          <w:p w:rsidR="00321539" w:rsidRDefault="00321539">
            <w:pPr>
              <w:pStyle w:val="TableParagraph"/>
              <w:rPr>
                <w:b/>
                <w:sz w:val="24"/>
              </w:rPr>
            </w:pPr>
          </w:p>
          <w:p w:rsidR="00321539" w:rsidRDefault="00522911">
            <w:pPr>
              <w:pStyle w:val="TableParagraph"/>
              <w:ind w:left="215"/>
              <w:rPr>
                <w:b/>
                <w:sz w:val="18"/>
              </w:rPr>
            </w:pPr>
            <w:r>
              <w:rPr>
                <w:b/>
                <w:sz w:val="18"/>
              </w:rPr>
              <w:t>DECLARACION DE CARGA PÚBLICA</w:t>
            </w:r>
          </w:p>
          <w:p w:rsidR="00321539" w:rsidRDefault="00522911">
            <w:pPr>
              <w:pStyle w:val="TableParagraph"/>
              <w:ind w:left="215" w:right="212"/>
              <w:rPr>
                <w:sz w:val="18"/>
              </w:rPr>
            </w:pPr>
            <w:r>
              <w:rPr>
                <w:sz w:val="18"/>
              </w:rPr>
              <w:t>La carga de información pública para responder a la Forma ETA 790, que se requiere para obtener o retener beneficios (44 USC 3501), se estima en aproximadamente 60 minutos por respuesta, incluyendo el tiempo para revisar las instrucciones, buscar fuentes de datos existentes, recopilar y revisar la colección. El público no tiene por qué responder a esta recopilación de información a menos que muestre un número de control OMB válido. Esta información es pública y no hay ninguna expectativa de confidencialidad. Envíe sus comentarios acerca de esta carga o cualquier otro aspecto de esta colección, incluyendo sugerencias para reducir esta carga, al U.S. Department of Labor, Employment and Training Administration, Office of Workforce Investment, Room C-4510, 200 Constitution Avenue, NW, Washington, DC 20210.</w:t>
            </w:r>
          </w:p>
        </w:tc>
      </w:tr>
    </w:tbl>
    <w:p w:rsidR="00321539" w:rsidRDefault="00321539">
      <w:pPr>
        <w:rPr>
          <w:sz w:val="18"/>
        </w:rPr>
        <w:sectPr w:rsidR="00321539">
          <w:pgSz w:w="12240" w:h="15840"/>
          <w:pgMar w:top="440" w:right="120" w:bottom="820" w:left="200" w:header="0" w:footer="630" w:gutter="0"/>
          <w:cols w:space="720"/>
        </w:sectPr>
      </w:pPr>
    </w:p>
    <w:p w:rsidR="00321539" w:rsidRDefault="000A3367">
      <w:pPr>
        <w:pStyle w:val="ListParagraph"/>
        <w:numPr>
          <w:ilvl w:val="0"/>
          <w:numId w:val="1"/>
        </w:numPr>
        <w:tabs>
          <w:tab w:val="left" w:pos="520"/>
        </w:tabs>
        <w:spacing w:before="89" w:line="228" w:lineRule="auto"/>
        <w:ind w:right="478"/>
        <w:rPr>
          <w:rFonts w:ascii="Arial Narrow" w:hAnsi="Arial Narrow"/>
          <w:sz w:val="18"/>
        </w:rPr>
      </w:pPr>
      <w:r>
        <w:rPr>
          <w:noProof/>
          <w:lang w:bidi="ar-SA"/>
        </w:rPr>
        <w:lastRenderedPageBreak/>
        <mc:AlternateContent>
          <mc:Choice Requires="wpg">
            <w:drawing>
              <wp:anchor distT="0" distB="0" distL="114300" distR="114300" simplePos="0" relativeHeight="503299784" behindDoc="1" locked="0" layoutInCell="1" allowOverlap="1">
                <wp:simplePos x="0" y="0"/>
                <wp:positionH relativeFrom="page">
                  <wp:posOffset>156845</wp:posOffset>
                </wp:positionH>
                <wp:positionV relativeFrom="page">
                  <wp:posOffset>274320</wp:posOffset>
                </wp:positionV>
                <wp:extent cx="7449820" cy="9037320"/>
                <wp:effectExtent l="4445" t="7620" r="3810"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820" cy="9037320"/>
                          <a:chOff x="247" y="432"/>
                          <a:chExt cx="11732" cy="14232"/>
                        </a:xfrm>
                      </wpg:grpSpPr>
                      <wps:wsp>
                        <wps:cNvPr id="4" name="Line 6"/>
                        <wps:cNvCnPr>
                          <a:cxnSpLocks noChangeShapeType="1"/>
                        </wps:cNvCnPr>
                        <wps:spPr bwMode="auto">
                          <a:xfrm>
                            <a:off x="257" y="437"/>
                            <a:ext cx="11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2" y="432"/>
                            <a:ext cx="0" cy="142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57" y="14659"/>
                            <a:ext cx="1171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1974" y="432"/>
                            <a:ext cx="0" cy="142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D24FB" id="Group 2" o:spid="_x0000_s1026" style="position:absolute;margin-left:12.35pt;margin-top:21.6pt;width:586.6pt;height:711.6pt;z-index:-16696;mso-position-horizontal-relative:page;mso-position-vertical-relative:page" coordorigin="247,432" coordsize="11732,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">
                <v:line id="Line 6" o:spid="_x0000_s1027" style="position:absolute;visibility:visible;mso-wrap-style:square" from="257,437" to="1196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252,432" to="252,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257,14659" to="11969,1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3" o:spid="_x0000_s1030" style="position:absolute;visibility:visible;mso-wrap-style:square" from="11974,432" to="11974,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r w:rsidR="00522911">
        <w:rPr>
          <w:rFonts w:ascii="Arial Narrow" w:hAnsi="Arial Narrow"/>
          <w:sz w:val="18"/>
        </w:rPr>
        <w:t>Use</w:t>
      </w:r>
      <w:r w:rsidR="00522911">
        <w:rPr>
          <w:rFonts w:ascii="Arial Narrow" w:hAnsi="Arial Narrow"/>
          <w:spacing w:val="-5"/>
          <w:sz w:val="18"/>
        </w:rPr>
        <w:t xml:space="preserve"> </w:t>
      </w:r>
      <w:r w:rsidR="00522911">
        <w:rPr>
          <w:rFonts w:ascii="Arial Narrow" w:hAnsi="Arial Narrow"/>
          <w:sz w:val="18"/>
        </w:rPr>
        <w:t>this</w:t>
      </w:r>
      <w:r w:rsidR="00522911">
        <w:rPr>
          <w:rFonts w:ascii="Arial Narrow" w:hAnsi="Arial Narrow"/>
          <w:spacing w:val="-4"/>
          <w:sz w:val="18"/>
        </w:rPr>
        <w:t xml:space="preserve"> </w:t>
      </w:r>
      <w:r w:rsidR="00522911">
        <w:rPr>
          <w:rFonts w:ascii="Arial Narrow" w:hAnsi="Arial Narrow"/>
          <w:sz w:val="18"/>
        </w:rPr>
        <w:t>section</w:t>
      </w:r>
      <w:r w:rsidR="00522911">
        <w:rPr>
          <w:rFonts w:ascii="Arial Narrow" w:hAnsi="Arial Narrow"/>
          <w:spacing w:val="-5"/>
          <w:sz w:val="18"/>
        </w:rPr>
        <w:t xml:space="preserve"> </w:t>
      </w:r>
      <w:r w:rsidR="00522911">
        <w:rPr>
          <w:rFonts w:ascii="Arial Narrow" w:hAnsi="Arial Narrow"/>
          <w:sz w:val="18"/>
        </w:rPr>
        <w:t>to</w:t>
      </w:r>
      <w:r w:rsidR="00522911">
        <w:rPr>
          <w:rFonts w:ascii="Arial Narrow" w:hAnsi="Arial Narrow"/>
          <w:spacing w:val="-5"/>
          <w:sz w:val="18"/>
        </w:rPr>
        <w:t xml:space="preserve"> </w:t>
      </w:r>
      <w:r w:rsidR="00522911">
        <w:rPr>
          <w:rFonts w:ascii="Arial Narrow" w:hAnsi="Arial Narrow"/>
          <w:sz w:val="18"/>
        </w:rPr>
        <w:t>provide</w:t>
      </w:r>
      <w:r w:rsidR="00522911">
        <w:rPr>
          <w:rFonts w:ascii="Arial Narrow" w:hAnsi="Arial Narrow"/>
          <w:spacing w:val="-5"/>
          <w:sz w:val="18"/>
        </w:rPr>
        <w:t xml:space="preserve"> </w:t>
      </w:r>
      <w:r w:rsidR="00522911">
        <w:rPr>
          <w:rFonts w:ascii="Arial Narrow" w:hAnsi="Arial Narrow"/>
          <w:sz w:val="18"/>
        </w:rPr>
        <w:t>additional</w:t>
      </w:r>
      <w:r w:rsidR="00522911">
        <w:rPr>
          <w:rFonts w:ascii="Arial Narrow" w:hAnsi="Arial Narrow"/>
          <w:spacing w:val="-2"/>
          <w:sz w:val="18"/>
        </w:rPr>
        <w:t xml:space="preserve"> </w:t>
      </w:r>
      <w:r w:rsidR="00522911">
        <w:rPr>
          <w:rFonts w:ascii="Arial Narrow" w:hAnsi="Arial Narrow"/>
          <w:sz w:val="18"/>
        </w:rPr>
        <w:t>supporting</w:t>
      </w:r>
      <w:r w:rsidR="00522911">
        <w:rPr>
          <w:rFonts w:ascii="Arial Narrow" w:hAnsi="Arial Narrow"/>
          <w:spacing w:val="-5"/>
          <w:sz w:val="18"/>
        </w:rPr>
        <w:t xml:space="preserve"> </w:t>
      </w:r>
      <w:r w:rsidR="00522911">
        <w:rPr>
          <w:rFonts w:ascii="Arial Narrow" w:hAnsi="Arial Narrow"/>
          <w:sz w:val="18"/>
        </w:rPr>
        <w:t>information</w:t>
      </w:r>
      <w:r w:rsidR="00522911">
        <w:rPr>
          <w:rFonts w:ascii="Arial Narrow" w:hAnsi="Arial Narrow"/>
          <w:spacing w:val="-5"/>
          <w:sz w:val="18"/>
        </w:rPr>
        <w:t xml:space="preserve"> </w:t>
      </w:r>
      <w:r w:rsidR="00522911">
        <w:rPr>
          <w:rFonts w:ascii="Arial Narrow" w:hAnsi="Arial Narrow"/>
          <w:sz w:val="18"/>
        </w:rPr>
        <w:t>(including</w:t>
      </w:r>
      <w:r w:rsidR="00522911">
        <w:rPr>
          <w:rFonts w:ascii="Arial Narrow" w:hAnsi="Arial Narrow"/>
          <w:spacing w:val="-5"/>
          <w:sz w:val="18"/>
        </w:rPr>
        <w:t xml:space="preserve"> </w:t>
      </w:r>
      <w:r w:rsidR="00522911">
        <w:rPr>
          <w:rFonts w:ascii="Arial Narrow" w:hAnsi="Arial Narrow"/>
          <w:sz w:val="18"/>
        </w:rPr>
        <w:t>section</w:t>
      </w:r>
      <w:r w:rsidR="00522911">
        <w:rPr>
          <w:rFonts w:ascii="Arial Narrow" w:hAnsi="Arial Narrow"/>
          <w:spacing w:val="-5"/>
          <w:sz w:val="18"/>
        </w:rPr>
        <w:t xml:space="preserve"> </w:t>
      </w:r>
      <w:r w:rsidR="00522911">
        <w:rPr>
          <w:rFonts w:ascii="Arial Narrow" w:hAnsi="Arial Narrow"/>
          <w:sz w:val="18"/>
        </w:rPr>
        <w:t>Box</w:t>
      </w:r>
      <w:r w:rsidR="00522911">
        <w:rPr>
          <w:rFonts w:ascii="Arial Narrow" w:hAnsi="Arial Narrow"/>
          <w:spacing w:val="-4"/>
          <w:sz w:val="18"/>
        </w:rPr>
        <w:t xml:space="preserve"> </w:t>
      </w:r>
      <w:r w:rsidR="00522911">
        <w:rPr>
          <w:rFonts w:ascii="Arial Narrow" w:hAnsi="Arial Narrow"/>
          <w:sz w:val="18"/>
        </w:rPr>
        <w:t>number).</w:t>
      </w:r>
      <w:r w:rsidR="00522911">
        <w:rPr>
          <w:rFonts w:ascii="Arial Narrow" w:hAnsi="Arial Narrow"/>
          <w:spacing w:val="38"/>
          <w:sz w:val="18"/>
        </w:rPr>
        <w:t xml:space="preserve"> </w:t>
      </w:r>
      <w:r w:rsidR="00522911">
        <w:rPr>
          <w:rFonts w:ascii="Arial Narrow" w:hAnsi="Arial Narrow"/>
          <w:sz w:val="18"/>
        </w:rPr>
        <w:t>Include</w:t>
      </w:r>
      <w:r w:rsidR="00522911">
        <w:rPr>
          <w:rFonts w:ascii="Arial Narrow" w:hAnsi="Arial Narrow"/>
          <w:spacing w:val="-5"/>
          <w:sz w:val="18"/>
        </w:rPr>
        <w:t xml:space="preserve"> </w:t>
      </w:r>
      <w:r w:rsidR="00522911">
        <w:rPr>
          <w:rFonts w:ascii="Arial Narrow" w:hAnsi="Arial Narrow"/>
          <w:sz w:val="18"/>
        </w:rPr>
        <w:t>attachments,</w:t>
      </w:r>
      <w:r w:rsidR="00522911">
        <w:rPr>
          <w:rFonts w:ascii="Arial Narrow" w:hAnsi="Arial Narrow"/>
          <w:spacing w:val="-5"/>
          <w:sz w:val="18"/>
        </w:rPr>
        <w:t xml:space="preserve"> </w:t>
      </w:r>
      <w:r w:rsidR="00522911">
        <w:rPr>
          <w:rFonts w:ascii="Arial Narrow" w:hAnsi="Arial Narrow"/>
          <w:sz w:val="18"/>
        </w:rPr>
        <w:t>if</w:t>
      </w:r>
      <w:r w:rsidR="00522911">
        <w:rPr>
          <w:rFonts w:ascii="Arial Narrow" w:hAnsi="Arial Narrow"/>
          <w:spacing w:val="-5"/>
          <w:sz w:val="18"/>
        </w:rPr>
        <w:t xml:space="preserve"> </w:t>
      </w:r>
      <w:r w:rsidR="00522911">
        <w:rPr>
          <w:rFonts w:ascii="Arial Narrow" w:hAnsi="Arial Narrow"/>
          <w:sz w:val="18"/>
        </w:rPr>
        <w:t>necessary.</w:t>
      </w:r>
      <w:r w:rsidR="00522911">
        <w:rPr>
          <w:rFonts w:ascii="Arial Narrow" w:hAnsi="Arial Narrow"/>
          <w:spacing w:val="-4"/>
          <w:sz w:val="18"/>
        </w:rPr>
        <w:t xml:space="preserve"> </w:t>
      </w:r>
      <w:r w:rsidR="00522911">
        <w:rPr>
          <w:rFonts w:ascii="Arial Narrow" w:hAnsi="Arial Narrow"/>
          <w:sz w:val="18"/>
        </w:rPr>
        <w:t>/</w:t>
      </w:r>
      <w:r w:rsidR="00522911">
        <w:rPr>
          <w:rFonts w:ascii="Arial Narrow" w:hAnsi="Arial Narrow"/>
          <w:spacing w:val="-5"/>
          <w:sz w:val="18"/>
        </w:rPr>
        <w:t xml:space="preserve"> </w:t>
      </w:r>
      <w:r w:rsidR="00522911">
        <w:rPr>
          <w:rFonts w:ascii="Arial Narrow" w:hAnsi="Arial Narrow"/>
          <w:sz w:val="18"/>
        </w:rPr>
        <w:t>Utilice</w:t>
      </w:r>
      <w:r w:rsidR="00522911">
        <w:rPr>
          <w:rFonts w:ascii="Arial Narrow" w:hAnsi="Arial Narrow"/>
          <w:spacing w:val="-5"/>
          <w:sz w:val="18"/>
        </w:rPr>
        <w:t xml:space="preserve"> </w:t>
      </w:r>
      <w:r w:rsidR="00522911">
        <w:rPr>
          <w:rFonts w:ascii="Arial Narrow" w:hAnsi="Arial Narrow"/>
          <w:sz w:val="18"/>
        </w:rPr>
        <w:t>esta</w:t>
      </w:r>
      <w:r w:rsidR="00522911">
        <w:rPr>
          <w:rFonts w:ascii="Arial Narrow" w:hAnsi="Arial Narrow"/>
          <w:spacing w:val="-5"/>
          <w:sz w:val="18"/>
        </w:rPr>
        <w:t xml:space="preserve"> </w:t>
      </w:r>
      <w:r w:rsidR="00522911">
        <w:rPr>
          <w:rFonts w:ascii="Arial Narrow" w:hAnsi="Arial Narrow"/>
          <w:sz w:val="18"/>
        </w:rPr>
        <w:t>sección</w:t>
      </w:r>
      <w:r w:rsidR="00522911">
        <w:rPr>
          <w:rFonts w:ascii="Arial Narrow" w:hAnsi="Arial Narrow"/>
          <w:spacing w:val="-5"/>
          <w:sz w:val="18"/>
        </w:rPr>
        <w:t xml:space="preserve"> </w:t>
      </w:r>
      <w:r w:rsidR="00522911">
        <w:rPr>
          <w:rFonts w:ascii="Arial Narrow" w:hAnsi="Arial Narrow"/>
          <w:sz w:val="18"/>
        </w:rPr>
        <w:t>para</w:t>
      </w:r>
      <w:r w:rsidR="00522911">
        <w:rPr>
          <w:rFonts w:ascii="Arial Narrow" w:hAnsi="Arial Narrow"/>
          <w:spacing w:val="-5"/>
          <w:sz w:val="18"/>
        </w:rPr>
        <w:t xml:space="preserve"> </w:t>
      </w:r>
      <w:r w:rsidR="00522911">
        <w:rPr>
          <w:rFonts w:ascii="Arial Narrow" w:hAnsi="Arial Narrow"/>
          <w:sz w:val="18"/>
        </w:rPr>
        <w:t>proporcionar información adicional de apoyo; incluya el numero de la sección e incluya archivos adjuntos, si es</w:t>
      </w:r>
      <w:r w:rsidR="00522911">
        <w:rPr>
          <w:rFonts w:ascii="Arial Narrow" w:hAnsi="Arial Narrow"/>
          <w:spacing w:val="-18"/>
          <w:sz w:val="18"/>
        </w:rPr>
        <w:t xml:space="preserve"> </w:t>
      </w:r>
      <w:r w:rsidR="00522911">
        <w:rPr>
          <w:rFonts w:ascii="Arial Narrow" w:hAnsi="Arial Narrow"/>
          <w:sz w:val="18"/>
        </w:rPr>
        <w:t>necesario.</w:t>
      </w:r>
    </w:p>
    <w:p w:rsidR="00321539" w:rsidRDefault="00321539">
      <w:pPr>
        <w:spacing w:line="228" w:lineRule="auto"/>
        <w:rPr>
          <w:rFonts w:ascii="Arial Narrow" w:hAnsi="Arial Narrow"/>
          <w:sz w:val="18"/>
        </w:rPr>
        <w:sectPr w:rsidR="00321539">
          <w:pgSz w:w="12240" w:h="15840"/>
          <w:pgMar w:top="360" w:right="120" w:bottom="820" w:left="200" w:header="0" w:footer="630" w:gutter="0"/>
          <w:cols w:space="720"/>
        </w:sectPr>
      </w:pPr>
    </w:p>
    <w:p w:rsidR="00321539" w:rsidRDefault="00522911">
      <w:pPr>
        <w:pStyle w:val="Heading1"/>
        <w:spacing w:before="79" w:line="243" w:lineRule="exact"/>
        <w:ind w:right="5091"/>
        <w:jc w:val="center"/>
        <w:rPr>
          <w:rFonts w:ascii="Verdana"/>
        </w:rPr>
      </w:pPr>
      <w:r>
        <w:rPr>
          <w:rFonts w:ascii="Verdana"/>
        </w:rPr>
        <w:lastRenderedPageBreak/>
        <w:t>20 CFR 653.501</w:t>
      </w:r>
    </w:p>
    <w:p w:rsidR="00321539" w:rsidRDefault="00522911">
      <w:pPr>
        <w:ind w:left="5010" w:right="5090"/>
        <w:jc w:val="center"/>
        <w:rPr>
          <w:b/>
          <w:sz w:val="20"/>
        </w:rPr>
      </w:pPr>
      <w:r>
        <w:rPr>
          <w:b/>
          <w:sz w:val="20"/>
        </w:rPr>
        <w:t>Assurances</w:t>
      </w:r>
    </w:p>
    <w:p w:rsidR="00321539" w:rsidRDefault="00321539">
      <w:pPr>
        <w:pStyle w:val="BodyText"/>
        <w:rPr>
          <w:b/>
        </w:rPr>
      </w:pPr>
    </w:p>
    <w:p w:rsidR="00321539" w:rsidRDefault="00522911">
      <w:pPr>
        <w:spacing w:before="1"/>
        <w:ind w:left="3057"/>
        <w:rPr>
          <w:b/>
          <w:sz w:val="20"/>
        </w:rPr>
      </w:pPr>
      <w:r>
        <w:rPr>
          <w:b/>
          <w:sz w:val="20"/>
        </w:rPr>
        <w:t>INTRASTATE AND INTERSTATE CLEARANCE ORDER</w:t>
      </w:r>
    </w:p>
    <w:p w:rsidR="00321539" w:rsidRDefault="00321539">
      <w:pPr>
        <w:pStyle w:val="BodyText"/>
        <w:spacing w:before="10"/>
        <w:rPr>
          <w:b/>
          <w:sz w:val="19"/>
        </w:rPr>
      </w:pPr>
    </w:p>
    <w:p w:rsidR="00321539" w:rsidRDefault="00522911">
      <w:pPr>
        <w:pStyle w:val="BodyText"/>
        <w:ind w:left="952" w:right="1026"/>
        <w:jc w:val="both"/>
      </w:pPr>
      <w:r>
        <w:t>The employer agrees to provide to workers referred through the clearance system the number of hours of work per week cited in Item 11 of the clearance order for the week beginning with the anticipated date of need, unless the employer has amended the date of need at least 10 working days prior to the original date of need by so notifying the Order-Holding Office (OHO). If the employer fails to notify the OHO at least 10 working days prior to the original date of need, the employer shall pay eligible workers referred through the intrastate/interstate clearance system the specified hourly rate or pay, or in the absence of a specified hourly rate or pay, the higher of the Federal or State minimum wage rate for the first week starting with the original anticipated date of need. The employer may require workers to perform alternative work if the guarantee is invoked and if such alternative work is stated on the job</w:t>
      </w:r>
      <w:r>
        <w:rPr>
          <w:spacing w:val="-12"/>
        </w:rPr>
        <w:t xml:space="preserve"> </w:t>
      </w:r>
      <w:r>
        <w:t>order.</w:t>
      </w:r>
    </w:p>
    <w:p w:rsidR="00321539" w:rsidRDefault="00321539">
      <w:pPr>
        <w:pStyle w:val="BodyText"/>
        <w:spacing w:before="1"/>
      </w:pPr>
    </w:p>
    <w:p w:rsidR="00321539" w:rsidRDefault="00522911">
      <w:pPr>
        <w:pStyle w:val="BodyText"/>
        <w:ind w:left="952" w:right="1035"/>
        <w:jc w:val="both"/>
      </w:pPr>
      <w:r>
        <w:t>The employer agrees that no extension of employment beyond the period of employment shown on the job order will relieve the employer from paying the wages already earned, or specified in the job order as a term of employment, providing transportation or paying transportation expenses to the worker’s home.</w:t>
      </w:r>
    </w:p>
    <w:p w:rsidR="00321539" w:rsidRDefault="00321539">
      <w:pPr>
        <w:pStyle w:val="BodyText"/>
        <w:spacing w:before="1"/>
      </w:pPr>
    </w:p>
    <w:p w:rsidR="00321539" w:rsidRDefault="00522911">
      <w:pPr>
        <w:pStyle w:val="BodyText"/>
        <w:ind w:left="952" w:right="1029"/>
        <w:jc w:val="both"/>
      </w:pPr>
      <w:r>
        <w:t>The employer assures that all working conditions comply with applicable Federal and State minimum wage, child labor, social security, health and safety, farm labor contractor registration and other employment-related laws.</w:t>
      </w:r>
    </w:p>
    <w:p w:rsidR="00321539" w:rsidRDefault="00321539">
      <w:pPr>
        <w:pStyle w:val="BodyText"/>
      </w:pPr>
    </w:p>
    <w:p w:rsidR="00321539" w:rsidRDefault="00522911">
      <w:pPr>
        <w:pStyle w:val="BodyText"/>
        <w:ind w:left="952" w:right="1038"/>
        <w:jc w:val="both"/>
      </w:pPr>
      <w:r>
        <w:t>The employer agrees to expeditiously notify the OHO or State agency by telephone immediately upon learning that a crop is maturing earlier or later, or that weather conditions, over recruitment, or other factors have changed the terms and conditions of</w:t>
      </w:r>
      <w:r>
        <w:rPr>
          <w:spacing w:val="-16"/>
        </w:rPr>
        <w:t xml:space="preserve"> </w:t>
      </w:r>
      <w:r>
        <w:t>employment.</w:t>
      </w:r>
    </w:p>
    <w:p w:rsidR="00321539" w:rsidRDefault="00321539">
      <w:pPr>
        <w:pStyle w:val="BodyText"/>
      </w:pPr>
    </w:p>
    <w:p w:rsidR="00321539" w:rsidRDefault="00522911">
      <w:pPr>
        <w:pStyle w:val="BodyText"/>
        <w:ind w:left="952" w:right="1028"/>
        <w:jc w:val="both"/>
      </w:pPr>
      <w:r>
        <w:t>The employer, if acting as a farm labor contractor, has a valid farm labor contractor registration certificate.</w:t>
      </w:r>
    </w:p>
    <w:p w:rsidR="00321539" w:rsidRDefault="00321539">
      <w:pPr>
        <w:pStyle w:val="BodyText"/>
      </w:pPr>
    </w:p>
    <w:p w:rsidR="00321539" w:rsidRDefault="00522911">
      <w:pPr>
        <w:pStyle w:val="BodyText"/>
        <w:spacing w:before="1"/>
        <w:ind w:left="952" w:right="1040"/>
        <w:jc w:val="both"/>
      </w:pPr>
      <w:r>
        <w:t>The employer assures the availability of no cost or public housing which meets applicable Federal and State standards and which is sufficient to house the specified number of workers requested through the clearance system.</w:t>
      </w:r>
    </w:p>
    <w:p w:rsidR="00321539" w:rsidRDefault="00321539">
      <w:pPr>
        <w:pStyle w:val="BodyText"/>
        <w:spacing w:before="11"/>
        <w:rPr>
          <w:sz w:val="19"/>
        </w:rPr>
      </w:pPr>
    </w:p>
    <w:p w:rsidR="00321539" w:rsidRDefault="00522911">
      <w:pPr>
        <w:pStyle w:val="BodyText"/>
        <w:ind w:left="952" w:right="1036"/>
        <w:jc w:val="both"/>
      </w:pPr>
      <w:r>
        <w:t>The employer also assures that outreach workers shall have reasonable access to the workers in the conduct of outreach activities pursuant to 20 CFR 653.107.</w:t>
      </w:r>
    </w:p>
    <w:p w:rsidR="00321539" w:rsidRDefault="00321539">
      <w:pPr>
        <w:pStyle w:val="BodyText"/>
        <w:rPr>
          <w:sz w:val="24"/>
        </w:rPr>
      </w:pPr>
    </w:p>
    <w:p w:rsidR="00321539" w:rsidRDefault="00321539">
      <w:pPr>
        <w:pStyle w:val="BodyText"/>
        <w:spacing w:before="11"/>
        <w:rPr>
          <w:sz w:val="35"/>
        </w:rPr>
      </w:pPr>
    </w:p>
    <w:p w:rsidR="00321539" w:rsidRDefault="00522911">
      <w:pPr>
        <w:pStyle w:val="BodyText"/>
        <w:tabs>
          <w:tab w:val="left" w:pos="7354"/>
          <w:tab w:val="left" w:pos="9361"/>
        </w:tabs>
        <w:spacing w:before="1"/>
        <w:ind w:left="952"/>
        <w:jc w:val="both"/>
      </w:pPr>
      <w:r>
        <w:t>Employer’s Name</w:t>
      </w:r>
      <w:r>
        <w:rPr>
          <w:u w:val="single"/>
        </w:rPr>
        <w:tab/>
      </w:r>
      <w:r>
        <w:t xml:space="preserve">Date: </w:t>
      </w:r>
      <w:r>
        <w:rPr>
          <w:spacing w:val="17"/>
        </w:rPr>
        <w:t xml:space="preserve"> </w:t>
      </w:r>
      <w:r>
        <w:rPr>
          <w:w w:val="99"/>
          <w:u w:val="single"/>
        </w:rPr>
        <w:t xml:space="preserve"> </w:t>
      </w:r>
      <w:r>
        <w:rPr>
          <w:u w:val="single"/>
        </w:rPr>
        <w:tab/>
      </w:r>
    </w:p>
    <w:p w:rsidR="00321539" w:rsidRDefault="00321539">
      <w:pPr>
        <w:pStyle w:val="BodyText"/>
      </w:pPr>
    </w:p>
    <w:p w:rsidR="00321539" w:rsidRDefault="00321539">
      <w:pPr>
        <w:pStyle w:val="BodyText"/>
      </w:pPr>
    </w:p>
    <w:p w:rsidR="00321539" w:rsidRDefault="00321539">
      <w:pPr>
        <w:pStyle w:val="BodyText"/>
      </w:pPr>
    </w:p>
    <w:p w:rsidR="00321539" w:rsidRDefault="00522911">
      <w:pPr>
        <w:pStyle w:val="BodyText"/>
        <w:tabs>
          <w:tab w:val="left" w:pos="3307"/>
          <w:tab w:val="left" w:pos="7297"/>
        </w:tabs>
        <w:ind w:left="952"/>
        <w:rPr>
          <w:rFonts w:ascii="Times New Roman" w:hAnsi="Times New Roman"/>
        </w:rPr>
      </w:pPr>
      <w:r>
        <w:t>Employer’s</w:t>
      </w:r>
      <w:r>
        <w:rPr>
          <w:spacing w:val="-7"/>
        </w:rPr>
        <w:t xml:space="preserve"> </w:t>
      </w:r>
      <w:r>
        <w:t>Signature</w:t>
      </w:r>
      <w:r>
        <w:tab/>
      </w:r>
      <w:r>
        <w:rPr>
          <w:rFonts w:ascii="Times New Roman" w:hAnsi="Times New Roman"/>
          <w:w w:val="99"/>
          <w:u w:val="single"/>
        </w:rPr>
        <w:t xml:space="preserve"> </w:t>
      </w:r>
      <w:r>
        <w:rPr>
          <w:rFonts w:ascii="Times New Roman" w:hAnsi="Times New Roman"/>
          <w:u w:val="single"/>
        </w:rPr>
        <w:tab/>
      </w:r>
    </w:p>
    <w:p w:rsidR="00321539" w:rsidRDefault="00321539">
      <w:pPr>
        <w:pStyle w:val="BodyText"/>
        <w:rPr>
          <w:rFonts w:ascii="Times New Roman"/>
        </w:rPr>
      </w:pPr>
    </w:p>
    <w:p w:rsidR="00321539" w:rsidRDefault="00321539">
      <w:pPr>
        <w:pStyle w:val="BodyText"/>
        <w:rPr>
          <w:rFonts w:ascii="Times New Roman"/>
        </w:rPr>
      </w:pPr>
    </w:p>
    <w:p w:rsidR="00321539" w:rsidRDefault="00321539">
      <w:pPr>
        <w:pStyle w:val="BodyText"/>
        <w:spacing w:before="3"/>
        <w:rPr>
          <w:rFonts w:ascii="Times New Roman"/>
          <w:sz w:val="21"/>
        </w:rPr>
      </w:pPr>
    </w:p>
    <w:p w:rsidR="00321539" w:rsidRDefault="00522911">
      <w:pPr>
        <w:spacing w:before="100"/>
        <w:ind w:left="232" w:right="387"/>
        <w:rPr>
          <w:b/>
          <w:sz w:val="18"/>
        </w:rPr>
      </w:pPr>
      <w:r>
        <w:rPr>
          <w:b/>
          <w:sz w:val="18"/>
        </w:rPr>
        <w:t>Besides the material terms and conditions of the employment, the employer must agree to these assurances if the job order is to be placed as part of the Agricultural Recruitment System. This assurance statement must be signed by the employer, and it must accompany the ETA Form 790.</w:t>
      </w:r>
    </w:p>
    <w:p w:rsidR="00321539" w:rsidRDefault="00321539">
      <w:pPr>
        <w:rPr>
          <w:sz w:val="18"/>
        </w:rPr>
        <w:sectPr w:rsidR="00321539">
          <w:pgSz w:w="12240" w:h="15840"/>
          <w:pgMar w:top="1340" w:right="120" w:bottom="900" w:left="200" w:header="0" w:footer="630" w:gutter="0"/>
          <w:cols w:space="720"/>
        </w:sectPr>
      </w:pPr>
    </w:p>
    <w:p w:rsidR="00321539" w:rsidRDefault="00522911">
      <w:pPr>
        <w:spacing w:before="77"/>
        <w:ind w:left="2118"/>
        <w:rPr>
          <w:b/>
          <w:sz w:val="24"/>
        </w:rPr>
      </w:pPr>
      <w:r>
        <w:rPr>
          <w:b/>
          <w:color w:val="990000"/>
          <w:sz w:val="24"/>
        </w:rPr>
        <w:lastRenderedPageBreak/>
        <w:t>Step-By-Step Instructions for Completing Form ETA-790</w:t>
      </w:r>
    </w:p>
    <w:p w:rsidR="00321539" w:rsidRDefault="00321539">
      <w:pPr>
        <w:pStyle w:val="BodyText"/>
        <w:spacing w:before="12"/>
        <w:rPr>
          <w:b/>
          <w:sz w:val="22"/>
        </w:rPr>
      </w:pPr>
    </w:p>
    <w:p w:rsidR="00321539" w:rsidRDefault="00522911">
      <w:pPr>
        <w:ind w:left="232" w:right="387"/>
        <w:rPr>
          <w:sz w:val="20"/>
        </w:rPr>
      </w:pPr>
      <w:r>
        <w:rPr>
          <w:sz w:val="20"/>
        </w:rPr>
        <w:t xml:space="preserve">These instructions will help employers understand the information that is being requested. Please read the instructions carefully and follow them to minimize the chances of your application package being returned due to incomplete information. </w:t>
      </w:r>
      <w:r>
        <w:rPr>
          <w:b/>
          <w:sz w:val="20"/>
          <w:u w:val="thick"/>
        </w:rPr>
        <w:t>Please try to include as much detail as possible on the face of the form</w:t>
      </w:r>
      <w:r>
        <w:rPr>
          <w:b/>
          <w:sz w:val="20"/>
        </w:rPr>
        <w:t xml:space="preserve"> </w:t>
      </w:r>
      <w:r>
        <w:rPr>
          <w:b/>
          <w:sz w:val="20"/>
          <w:u w:val="thick"/>
        </w:rPr>
        <w:t>itself. Even if attachments are necessary, the essential terms and conditions must be spelled out on</w:t>
      </w:r>
      <w:r>
        <w:rPr>
          <w:b/>
          <w:sz w:val="20"/>
        </w:rPr>
        <w:t xml:space="preserve"> </w:t>
      </w:r>
      <w:r>
        <w:rPr>
          <w:b/>
          <w:sz w:val="20"/>
          <w:u w:val="thick"/>
        </w:rPr>
        <w:t>the face of this form.</w:t>
      </w:r>
      <w:r>
        <w:rPr>
          <w:b/>
          <w:sz w:val="20"/>
        </w:rPr>
        <w:t xml:space="preserve"> </w:t>
      </w:r>
      <w:r>
        <w:rPr>
          <w:sz w:val="20"/>
        </w:rPr>
        <w:t>Compliance with the disclosure requirements of the Migrant and Seasonal Farmworker Protection Act and all assurances required by Federal regulations are the responsibility of the employer.</w:t>
      </w:r>
    </w:p>
    <w:p w:rsidR="00321539" w:rsidRDefault="00321539">
      <w:pPr>
        <w:pStyle w:val="BodyText"/>
        <w:spacing w:before="2"/>
        <w:rPr>
          <w:sz w:val="23"/>
        </w:rPr>
      </w:pPr>
    </w:p>
    <w:p w:rsidR="00321539" w:rsidRDefault="00522911">
      <w:pPr>
        <w:pStyle w:val="ListParagraph"/>
        <w:numPr>
          <w:ilvl w:val="1"/>
          <w:numId w:val="1"/>
        </w:numPr>
        <w:tabs>
          <w:tab w:val="left" w:pos="951"/>
          <w:tab w:val="left" w:pos="952"/>
        </w:tabs>
        <w:ind w:right="417"/>
        <w:rPr>
          <w:sz w:val="20"/>
        </w:rPr>
      </w:pPr>
      <w:r>
        <w:rPr>
          <w:b/>
          <w:sz w:val="20"/>
        </w:rPr>
        <w:t xml:space="preserve">Box 1 </w:t>
      </w:r>
      <w:r>
        <w:rPr>
          <w:sz w:val="20"/>
        </w:rPr>
        <w:t>- Enter full name of individual employer or agent; the complete address; the Federal Employer Identification Number (FEIN) of the employer; and the complete phone number, fax number, and</w:t>
      </w:r>
      <w:r>
        <w:rPr>
          <w:spacing w:val="-34"/>
          <w:sz w:val="20"/>
        </w:rPr>
        <w:t xml:space="preserve"> </w:t>
      </w:r>
      <w:r>
        <w:rPr>
          <w:sz w:val="20"/>
        </w:rPr>
        <w:t>e-mail address.</w:t>
      </w:r>
    </w:p>
    <w:p w:rsidR="00321539" w:rsidRDefault="00321539">
      <w:pPr>
        <w:pStyle w:val="BodyText"/>
        <w:spacing w:before="7"/>
        <w:rPr>
          <w:sz w:val="19"/>
        </w:rPr>
      </w:pPr>
    </w:p>
    <w:p w:rsidR="00321539" w:rsidRDefault="00522911">
      <w:pPr>
        <w:pStyle w:val="ListParagraph"/>
        <w:numPr>
          <w:ilvl w:val="1"/>
          <w:numId w:val="1"/>
        </w:numPr>
        <w:tabs>
          <w:tab w:val="left" w:pos="951"/>
          <w:tab w:val="left" w:pos="952"/>
        </w:tabs>
        <w:ind w:right="601"/>
        <w:rPr>
          <w:sz w:val="20"/>
        </w:rPr>
      </w:pPr>
      <w:r>
        <w:rPr>
          <w:b/>
          <w:sz w:val="20"/>
        </w:rPr>
        <w:t xml:space="preserve">Box 2 </w:t>
      </w:r>
      <w:r>
        <w:rPr>
          <w:sz w:val="20"/>
        </w:rPr>
        <w:t>- Provide the address of and directions to your work site or intended place of employment. Use commonly understood street or highway numbers and accurate</w:t>
      </w:r>
      <w:r>
        <w:rPr>
          <w:spacing w:val="-10"/>
          <w:sz w:val="20"/>
        </w:rPr>
        <w:t xml:space="preserve"> </w:t>
      </w:r>
      <w:r>
        <w:rPr>
          <w:sz w:val="20"/>
        </w:rPr>
        <w:t>distances.</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ind w:right="504"/>
        <w:rPr>
          <w:sz w:val="20"/>
        </w:rPr>
      </w:pPr>
      <w:r>
        <w:rPr>
          <w:b/>
          <w:sz w:val="20"/>
        </w:rPr>
        <w:t xml:space="preserve">Box 3 </w:t>
      </w:r>
      <w:r>
        <w:rPr>
          <w:sz w:val="20"/>
        </w:rPr>
        <w:t>- Provide the address of and directions to the housing. Use commonly understood street or highway numbers and accurate distances. Enter the capacity of the housing and a brief description of the housing in English and Spanish. Describe housing facilities such as: a) structures provided, e.g., camp, cabin, barracks or house. Describe general composition of the living quarters such as wood or concrete; b) the number of persons for whom housing is available. Note the number of barracks,</w:t>
      </w:r>
      <w:r>
        <w:rPr>
          <w:spacing w:val="-43"/>
          <w:sz w:val="20"/>
        </w:rPr>
        <w:t xml:space="preserve"> </w:t>
      </w:r>
      <w:r>
        <w:rPr>
          <w:sz w:val="20"/>
        </w:rPr>
        <w:t>family units and/or, single rooms available, and the total capacity of these types of units; c) furnishings and equipment supplied by the employer, e.g., furniture, eating and cooking utensils; d) utilities available, such as gas, electricity, heat; e) parking spaces for trailers, arrangements for utility hookups and charges; f) medical and recreational facilities available for worker's benefit and their locations; g) whether or not public housing is provided; and, h) are any charges required of workers to use the housing.</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spacing w:line="237" w:lineRule="auto"/>
        <w:ind w:right="746"/>
        <w:rPr>
          <w:sz w:val="20"/>
        </w:rPr>
      </w:pPr>
      <w:r>
        <w:rPr>
          <w:b/>
          <w:sz w:val="20"/>
        </w:rPr>
        <w:t xml:space="preserve">Boxes 4 through 8 are for State Agency use only </w:t>
      </w:r>
      <w:r>
        <w:rPr>
          <w:sz w:val="20"/>
        </w:rPr>
        <w:t>– 4 for Occupational Code, 4a for Occupational Title, 5 for Job Order number, 6 for Order Holding Office address, 6a for name of local office representative, 7 for Clearance Order Issue date, and 8 for the job order expiration</w:t>
      </w:r>
      <w:r>
        <w:rPr>
          <w:spacing w:val="-21"/>
          <w:sz w:val="20"/>
        </w:rPr>
        <w:t xml:space="preserve"> </w:t>
      </w:r>
      <w:r>
        <w:rPr>
          <w:sz w:val="20"/>
        </w:rPr>
        <w:t>date.</w:t>
      </w:r>
    </w:p>
    <w:p w:rsidR="00321539" w:rsidRDefault="00321539">
      <w:pPr>
        <w:pStyle w:val="BodyText"/>
        <w:spacing w:before="3"/>
      </w:pPr>
    </w:p>
    <w:p w:rsidR="00321539" w:rsidRDefault="00522911">
      <w:pPr>
        <w:pStyle w:val="ListParagraph"/>
        <w:numPr>
          <w:ilvl w:val="1"/>
          <w:numId w:val="1"/>
        </w:numPr>
        <w:tabs>
          <w:tab w:val="left" w:pos="951"/>
          <w:tab w:val="left" w:pos="952"/>
        </w:tabs>
        <w:spacing w:line="237" w:lineRule="auto"/>
        <w:ind w:right="384"/>
        <w:rPr>
          <w:sz w:val="20"/>
        </w:rPr>
      </w:pPr>
      <w:r>
        <w:rPr>
          <w:b/>
          <w:sz w:val="20"/>
        </w:rPr>
        <w:t xml:space="preserve">Box 9 </w:t>
      </w:r>
      <w:r>
        <w:rPr>
          <w:sz w:val="20"/>
        </w:rPr>
        <w:t>- Enter the anticipated period of employment or the date when work is scheduled to begin or is to be performed by these workers. Enter date when work is expected to be</w:t>
      </w:r>
      <w:r>
        <w:rPr>
          <w:spacing w:val="-10"/>
          <w:sz w:val="20"/>
        </w:rPr>
        <w:t xml:space="preserve"> </w:t>
      </w:r>
      <w:r>
        <w:rPr>
          <w:sz w:val="20"/>
        </w:rPr>
        <w:t>completed.</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ind w:right="510"/>
        <w:rPr>
          <w:sz w:val="20"/>
        </w:rPr>
      </w:pPr>
      <w:r>
        <w:rPr>
          <w:b/>
          <w:sz w:val="20"/>
        </w:rPr>
        <w:t xml:space="preserve">Box 10 </w:t>
      </w:r>
      <w:r>
        <w:rPr>
          <w:sz w:val="20"/>
        </w:rPr>
        <w:t>- Enter total number of workers that you are requesting. Also, state total number of workers</w:t>
      </w:r>
      <w:r>
        <w:rPr>
          <w:spacing w:val="-37"/>
          <w:sz w:val="20"/>
        </w:rPr>
        <w:t xml:space="preserve"> </w:t>
      </w:r>
      <w:r>
        <w:rPr>
          <w:sz w:val="20"/>
        </w:rPr>
        <w:t>to be employed in this activity or service for the period of time</w:t>
      </w:r>
      <w:r>
        <w:rPr>
          <w:spacing w:val="-15"/>
          <w:sz w:val="20"/>
        </w:rPr>
        <w:t xml:space="preserve"> </w:t>
      </w:r>
      <w:r>
        <w:rPr>
          <w:sz w:val="20"/>
        </w:rPr>
        <w:t>involved.</w:t>
      </w:r>
    </w:p>
    <w:p w:rsidR="00321539" w:rsidRDefault="00321539">
      <w:pPr>
        <w:pStyle w:val="BodyText"/>
        <w:spacing w:before="10"/>
        <w:rPr>
          <w:sz w:val="19"/>
        </w:rPr>
      </w:pPr>
    </w:p>
    <w:p w:rsidR="00321539" w:rsidRDefault="00522911">
      <w:pPr>
        <w:pStyle w:val="ListParagraph"/>
        <w:numPr>
          <w:ilvl w:val="1"/>
          <w:numId w:val="1"/>
        </w:numPr>
        <w:tabs>
          <w:tab w:val="left" w:pos="951"/>
          <w:tab w:val="left" w:pos="952"/>
        </w:tabs>
        <w:spacing w:line="237" w:lineRule="auto"/>
        <w:ind w:right="392"/>
        <w:rPr>
          <w:sz w:val="20"/>
        </w:rPr>
      </w:pPr>
      <w:r>
        <w:rPr>
          <w:b/>
          <w:sz w:val="20"/>
        </w:rPr>
        <w:t xml:space="preserve">Box 11 </w:t>
      </w:r>
      <w:r>
        <w:rPr>
          <w:sz w:val="20"/>
        </w:rPr>
        <w:t>- Enter anticipated total hours of work per week. Enter normal hours worker is expected to</w:t>
      </w:r>
      <w:r>
        <w:rPr>
          <w:spacing w:val="-39"/>
          <w:sz w:val="20"/>
        </w:rPr>
        <w:t xml:space="preserve"> </w:t>
      </w:r>
      <w:r>
        <w:rPr>
          <w:sz w:val="20"/>
        </w:rPr>
        <w:t>work each day of the week. Describe any special work schedule situations in Box</w:t>
      </w:r>
      <w:r>
        <w:rPr>
          <w:spacing w:val="-17"/>
          <w:sz w:val="20"/>
        </w:rPr>
        <w:t xml:space="preserve"> </w:t>
      </w:r>
      <w:r>
        <w:rPr>
          <w:sz w:val="20"/>
        </w:rPr>
        <w:t>31.</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rPr>
          <w:sz w:val="20"/>
        </w:rPr>
      </w:pPr>
      <w:r>
        <w:rPr>
          <w:b/>
          <w:sz w:val="20"/>
        </w:rPr>
        <w:t xml:space="preserve">Box 12 </w:t>
      </w:r>
      <w:r>
        <w:rPr>
          <w:sz w:val="20"/>
        </w:rPr>
        <w:t>– Enter the anticipated range of hours for different seasonal</w:t>
      </w:r>
      <w:r>
        <w:rPr>
          <w:spacing w:val="-2"/>
          <w:sz w:val="20"/>
        </w:rPr>
        <w:t xml:space="preserve"> </w:t>
      </w:r>
      <w:r>
        <w:rPr>
          <w:sz w:val="20"/>
        </w:rPr>
        <w:t>activities.</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rPr>
          <w:sz w:val="20"/>
        </w:rPr>
      </w:pPr>
      <w:r>
        <w:rPr>
          <w:b/>
          <w:sz w:val="20"/>
        </w:rPr>
        <w:t xml:space="preserve">Box 13 </w:t>
      </w:r>
      <w:r>
        <w:rPr>
          <w:sz w:val="20"/>
        </w:rPr>
        <w:t>-Indicate if employer accepts or does not accept collect calls from job</w:t>
      </w:r>
      <w:r>
        <w:rPr>
          <w:spacing w:val="-14"/>
          <w:sz w:val="20"/>
        </w:rPr>
        <w:t xml:space="preserve"> </w:t>
      </w:r>
      <w:r>
        <w:rPr>
          <w:sz w:val="20"/>
        </w:rPr>
        <w:t>applicants.</w:t>
      </w:r>
    </w:p>
    <w:p w:rsidR="00321539" w:rsidRDefault="00321539">
      <w:pPr>
        <w:pStyle w:val="BodyText"/>
        <w:spacing w:before="7"/>
        <w:rPr>
          <w:sz w:val="19"/>
        </w:rPr>
      </w:pPr>
    </w:p>
    <w:p w:rsidR="00321539" w:rsidRDefault="00522911">
      <w:pPr>
        <w:pStyle w:val="ListParagraph"/>
        <w:numPr>
          <w:ilvl w:val="1"/>
          <w:numId w:val="1"/>
        </w:numPr>
        <w:tabs>
          <w:tab w:val="left" w:pos="951"/>
          <w:tab w:val="left" w:pos="952"/>
        </w:tabs>
        <w:ind w:right="572"/>
        <w:rPr>
          <w:sz w:val="20"/>
        </w:rPr>
      </w:pPr>
      <w:r>
        <w:rPr>
          <w:b/>
          <w:sz w:val="20"/>
        </w:rPr>
        <w:t xml:space="preserve">Box 14 </w:t>
      </w:r>
      <w:r>
        <w:rPr>
          <w:sz w:val="20"/>
        </w:rPr>
        <w:t>- Describe how the employer intends to provide either three meals a day to each worker or furnish free and convenient cooking and kitchen facilities so that workers can prepare their own</w:t>
      </w:r>
      <w:r>
        <w:rPr>
          <w:spacing w:val="-36"/>
          <w:sz w:val="20"/>
        </w:rPr>
        <w:t xml:space="preserve"> </w:t>
      </w:r>
      <w:r>
        <w:rPr>
          <w:sz w:val="20"/>
        </w:rPr>
        <w:t>meals. The charge for three meals must be within the approved range unless the regional administrator has approved a higher charge. Where the employer provides facilities for cooking, explain how the workers will have access to stores where they can purchase</w:t>
      </w:r>
      <w:r>
        <w:rPr>
          <w:spacing w:val="-6"/>
          <w:sz w:val="20"/>
        </w:rPr>
        <w:t xml:space="preserve"> </w:t>
      </w:r>
      <w:r>
        <w:rPr>
          <w:sz w:val="20"/>
        </w:rPr>
        <w:t>groceries.</w:t>
      </w:r>
    </w:p>
    <w:p w:rsidR="00321539" w:rsidRDefault="00321539">
      <w:pPr>
        <w:pStyle w:val="BodyText"/>
        <w:spacing w:before="6"/>
        <w:rPr>
          <w:sz w:val="19"/>
        </w:rPr>
      </w:pPr>
    </w:p>
    <w:p w:rsidR="00321539" w:rsidRDefault="00522911">
      <w:pPr>
        <w:pStyle w:val="ListParagraph"/>
        <w:numPr>
          <w:ilvl w:val="1"/>
          <w:numId w:val="1"/>
        </w:numPr>
        <w:tabs>
          <w:tab w:val="left" w:pos="951"/>
          <w:tab w:val="left" w:pos="952"/>
        </w:tabs>
        <w:ind w:right="317"/>
        <w:rPr>
          <w:sz w:val="20"/>
        </w:rPr>
      </w:pPr>
      <w:r>
        <w:rPr>
          <w:b/>
          <w:sz w:val="20"/>
        </w:rPr>
        <w:t>Box 15</w:t>
      </w:r>
      <w:r>
        <w:rPr>
          <w:sz w:val="20"/>
        </w:rPr>
        <w:t>- Explain how applicants are to be interviewed, hired or referred. Indicate, for example, the</w:t>
      </w:r>
      <w:r>
        <w:rPr>
          <w:spacing w:val="-39"/>
          <w:sz w:val="20"/>
        </w:rPr>
        <w:t xml:space="preserve"> </w:t>
      </w:r>
      <w:r>
        <w:rPr>
          <w:sz w:val="20"/>
        </w:rPr>
        <w:t>hours that the employer or agent will be available to interview workers by telephone and whether anybody different from the employer has hiring</w:t>
      </w:r>
      <w:r>
        <w:rPr>
          <w:spacing w:val="-6"/>
          <w:sz w:val="20"/>
        </w:rPr>
        <w:t xml:space="preserve"> </w:t>
      </w:r>
      <w:r>
        <w:rPr>
          <w:sz w:val="20"/>
        </w:rPr>
        <w:t>authority.</w:t>
      </w:r>
    </w:p>
    <w:p w:rsidR="00321539" w:rsidRDefault="00321539">
      <w:pPr>
        <w:rPr>
          <w:sz w:val="20"/>
        </w:rPr>
        <w:sectPr w:rsidR="00321539">
          <w:pgSz w:w="12240" w:h="15840"/>
          <w:pgMar w:top="1400" w:right="120" w:bottom="900" w:left="200" w:header="0" w:footer="630" w:gutter="0"/>
          <w:cols w:space="720"/>
        </w:sectPr>
      </w:pPr>
    </w:p>
    <w:p w:rsidR="00321539" w:rsidRDefault="00522911">
      <w:pPr>
        <w:pStyle w:val="ListParagraph"/>
        <w:numPr>
          <w:ilvl w:val="1"/>
          <w:numId w:val="1"/>
        </w:numPr>
        <w:tabs>
          <w:tab w:val="left" w:pos="951"/>
          <w:tab w:val="left" w:pos="952"/>
        </w:tabs>
        <w:spacing w:before="73"/>
        <w:ind w:right="389"/>
        <w:rPr>
          <w:sz w:val="20"/>
        </w:rPr>
      </w:pPr>
      <w:r>
        <w:rPr>
          <w:b/>
          <w:sz w:val="20"/>
        </w:rPr>
        <w:lastRenderedPageBreak/>
        <w:t xml:space="preserve">Box 16 </w:t>
      </w:r>
      <w:r>
        <w:rPr>
          <w:sz w:val="20"/>
        </w:rPr>
        <w:t>- Provide a detailed summary of the job description and requirements inside the box. Even if additional information is to be provided in an attachment, the summary must be provided in the box</w:t>
      </w:r>
      <w:r>
        <w:rPr>
          <w:spacing w:val="-43"/>
          <w:sz w:val="20"/>
        </w:rPr>
        <w:t xml:space="preserve"> </w:t>
      </w:r>
      <w:r>
        <w:rPr>
          <w:sz w:val="20"/>
        </w:rPr>
        <w:t>and must be as complete as possible. In the box provided list all major crop activities, summarize the major duties associated with those duties and estimate the percentage of time that will be spent doing them. Describe the duties (work tasks) which make up the job, in step-by-step detail, as appropriate. Avoid technical terms when possible, or define them where usage is necessary. Describe use of any equipment necessary to carry out tasks (e.g. harvesting onions – pull onions from the ground, snip off the tops using a sniper, deposit onions in a 50 pound sack, (80%); harvest tomatoes – detach green tomatoes from plants and deposit them in a 20 pound bucket, carry bucket to a truck to be located at the edge of the field, throw bucket up to the person on the truck</w:t>
      </w:r>
      <w:r>
        <w:rPr>
          <w:spacing w:val="-7"/>
          <w:sz w:val="20"/>
        </w:rPr>
        <w:t xml:space="preserve"> </w:t>
      </w:r>
      <w:r>
        <w:rPr>
          <w:sz w:val="20"/>
        </w:rPr>
        <w:t>(20%)).</w:t>
      </w:r>
    </w:p>
    <w:p w:rsidR="00321539" w:rsidRDefault="00321539">
      <w:pPr>
        <w:pStyle w:val="BodyText"/>
        <w:rPr>
          <w:sz w:val="23"/>
        </w:rPr>
      </w:pPr>
    </w:p>
    <w:p w:rsidR="00321539" w:rsidRDefault="00522911">
      <w:pPr>
        <w:pStyle w:val="BodyText"/>
        <w:ind w:left="952" w:right="748"/>
      </w:pPr>
      <w:r>
        <w:t>Indicate the extent of work experience required for the job and other specific job-related experience, requirements or required qualifications.</w:t>
      </w:r>
    </w:p>
    <w:p w:rsidR="00321539" w:rsidRDefault="00321539">
      <w:pPr>
        <w:pStyle w:val="BodyText"/>
      </w:pPr>
    </w:p>
    <w:p w:rsidR="00321539" w:rsidRDefault="00522911">
      <w:pPr>
        <w:pStyle w:val="BodyText"/>
        <w:spacing w:before="1"/>
        <w:ind w:left="952" w:right="387"/>
      </w:pPr>
      <w:r>
        <w:t>Provide whatever additional detail is required to explain the full range of tasks and duties required. Explain any worker performance standards that will apply. Describe any training provided. Describe any experience that is required. Describe any licenses or permits that are required. Describe what level of supervision will be provided. Explain the provision of necessary tools and equipment.</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ind w:right="337"/>
        <w:rPr>
          <w:sz w:val="20"/>
        </w:rPr>
      </w:pPr>
      <w:r>
        <w:rPr>
          <w:b/>
          <w:sz w:val="20"/>
        </w:rPr>
        <w:t xml:space="preserve">Box 17 </w:t>
      </w:r>
      <w:r>
        <w:rPr>
          <w:sz w:val="20"/>
        </w:rPr>
        <w:t>- Enter appropriate wage rate information for each distinct activity. In no event may rate be less than the applicable FLSA or State minimum, or the applicable prevailing hourly wage rate, whichever is higher. Piece rates may not be less than those prevailing in the area and occupation. Include an attachment explaining your handling of this Box. H-2A Agricultural Workers must be paid the highest of the (a) Adverse Effect Wage Rate (AEWR), (b) the prevailing rate for a given crop/area or (c) the Federal or the State’s minimum wage. The law also contains requirements regarding employer-provided meals and transportation of workers and restricts the deductions that may be legally made from workers' wages. If H2A workers are requested, the Adverse Effect Wage Rate (AEWR)</w:t>
      </w:r>
      <w:hyperlink r:id="rId9">
        <w:r>
          <w:rPr>
            <w:color w:val="0000FF"/>
            <w:sz w:val="20"/>
            <w:u w:val="single" w:color="0000FF"/>
          </w:rPr>
          <w:t xml:space="preserve"> http://www.foreignlaborcert.doleta.gov/adverse.cfm</w:t>
        </w:r>
        <w:r>
          <w:rPr>
            <w:color w:val="0000FF"/>
            <w:sz w:val="20"/>
          </w:rPr>
          <w:t xml:space="preserve"> </w:t>
        </w:r>
      </w:hyperlink>
      <w:r>
        <w:rPr>
          <w:sz w:val="20"/>
        </w:rPr>
        <w:t>is the guaranteed minimum unless FLSA or State minimum, or the applicable prevailing hourly wage rate is higher. Enter the unit used when piece rates are being paid. Describe the unit size that governs how the piece rate is paid, such as tree size/spacing, weight/size/number of boxes picked/packed, dimensions of bags or boxes filled. For example: 5/8 bushel, 90 pound bag or box, 10 box</w:t>
      </w:r>
      <w:r>
        <w:rPr>
          <w:spacing w:val="-2"/>
          <w:sz w:val="20"/>
        </w:rPr>
        <w:t xml:space="preserve"> </w:t>
      </w:r>
      <w:r>
        <w:rPr>
          <w:sz w:val="20"/>
        </w:rPr>
        <w:t>bin.</w:t>
      </w:r>
    </w:p>
    <w:p w:rsidR="00321539" w:rsidRDefault="00321539">
      <w:pPr>
        <w:pStyle w:val="BodyText"/>
        <w:spacing w:before="11"/>
        <w:rPr>
          <w:sz w:val="19"/>
        </w:rPr>
      </w:pPr>
    </w:p>
    <w:p w:rsidR="00321539" w:rsidRDefault="00522911">
      <w:pPr>
        <w:pStyle w:val="BodyText"/>
        <w:spacing w:line="243" w:lineRule="exact"/>
        <w:ind w:left="952"/>
      </w:pPr>
      <w:r>
        <w:rPr>
          <w:u w:val="single"/>
        </w:rPr>
        <w:t>Hourly Rate Equivalent</w:t>
      </w:r>
    </w:p>
    <w:p w:rsidR="00321539" w:rsidRDefault="00522911">
      <w:pPr>
        <w:pStyle w:val="BodyText"/>
        <w:ind w:left="952" w:right="322"/>
      </w:pPr>
      <w:r>
        <w:t xml:space="preserve">The piece rate must be expressed in estimated hourly wage rate equivalents for each activity and unit size, i.e., what a worker might expect to earn per hour at this rate. The estimated hourly equivalent is not guaranteed. However, the estimated hourly equivalent can be no less than the highest of the applicable Federal or State minimum (or AEWR if applicable) or the prevailing hourly wage rate. See web link to DOL’s Adverse Effect Wage Rate Chart 2007-2012 </w:t>
      </w:r>
      <w:hyperlink r:id="rId10">
        <w:r>
          <w:rPr>
            <w:color w:val="0000FF"/>
            <w:u w:val="single" w:color="0000FF"/>
          </w:rPr>
          <w:t>http://www.dol.gov/opa/media/press/eta/ETA20111794fs.pdf</w:t>
        </w:r>
        <w:r>
          <w:rPr>
            <w:color w:val="0000FF"/>
          </w:rPr>
          <w:t xml:space="preserve"> </w:t>
        </w:r>
      </w:hyperlink>
      <w:r>
        <w:t>.</w:t>
      </w:r>
    </w:p>
    <w:p w:rsidR="00321539" w:rsidRDefault="00321539">
      <w:pPr>
        <w:pStyle w:val="BodyText"/>
        <w:spacing w:before="10"/>
        <w:rPr>
          <w:sz w:val="11"/>
        </w:rPr>
      </w:pPr>
    </w:p>
    <w:p w:rsidR="00321539" w:rsidRDefault="00522911">
      <w:pPr>
        <w:pStyle w:val="BodyText"/>
        <w:spacing w:before="99"/>
        <w:ind w:left="952" w:right="387"/>
      </w:pPr>
      <w:r>
        <w:rPr>
          <w:b/>
        </w:rPr>
        <w:t xml:space="preserve">Box 18 </w:t>
      </w:r>
      <w:r>
        <w:t>- Other details about pay may include: 1) Any bonus or incentives aside from the flat rate or piece rate, e.g., garden space, milk, eggs, meat, health insurance; 2) Special conditions on guaranteed weeks of work, under what conditions bonuses or incentives are to be paid, if any; 3) If the activity is</w:t>
      </w:r>
    </w:p>
    <w:p w:rsidR="00321539" w:rsidRDefault="00522911">
      <w:pPr>
        <w:pStyle w:val="BodyText"/>
        <w:spacing w:before="1"/>
        <w:ind w:left="952" w:right="387"/>
      </w:pPr>
      <w:r>
        <w:t>covered by a “schedule of rates,” indicate conditions under which each of the rates on the schedule applies; 4) Describe frequency of pay arrangements, e.g., daily, weekly, biweekly; 5) Indicate deductions to be made from workers’ wages, such as Social Security, workers' compensation, health</w:t>
      </w:r>
    </w:p>
    <w:p w:rsidR="00321539" w:rsidRDefault="00522911">
      <w:pPr>
        <w:pStyle w:val="BodyText"/>
        <w:spacing w:before="1"/>
        <w:ind w:left="952" w:right="387"/>
      </w:pPr>
      <w:r>
        <w:t>insurance, Federal or State tax. If applicable, note whether employer of record or farm labor contractor will be responsible for deductions.</w:t>
      </w:r>
    </w:p>
    <w:p w:rsidR="00321539" w:rsidRDefault="00321539">
      <w:pPr>
        <w:sectPr w:rsidR="00321539">
          <w:pgSz w:w="12240" w:h="15840"/>
          <w:pgMar w:top="880" w:right="120" w:bottom="900" w:left="200" w:header="0" w:footer="630" w:gutter="0"/>
          <w:cols w:space="720"/>
        </w:sectPr>
      </w:pPr>
    </w:p>
    <w:p w:rsidR="00321539" w:rsidRDefault="00522911">
      <w:pPr>
        <w:pStyle w:val="ListParagraph"/>
        <w:numPr>
          <w:ilvl w:val="1"/>
          <w:numId w:val="1"/>
        </w:numPr>
        <w:tabs>
          <w:tab w:val="left" w:pos="951"/>
          <w:tab w:val="left" w:pos="952"/>
        </w:tabs>
        <w:spacing w:before="80"/>
        <w:ind w:right="352"/>
        <w:rPr>
          <w:sz w:val="20"/>
        </w:rPr>
      </w:pPr>
      <w:r>
        <w:rPr>
          <w:b/>
          <w:sz w:val="20"/>
        </w:rPr>
        <w:lastRenderedPageBreak/>
        <w:t xml:space="preserve">Box 19 </w:t>
      </w:r>
      <w:r>
        <w:rPr>
          <w:sz w:val="20"/>
        </w:rPr>
        <w:t>- Describe how the employer intends to reimburse transportation costs or advance or provide</w:t>
      </w:r>
      <w:r>
        <w:rPr>
          <w:spacing w:val="-40"/>
          <w:sz w:val="20"/>
        </w:rPr>
        <w:t xml:space="preserve"> </w:t>
      </w:r>
      <w:r>
        <w:rPr>
          <w:sz w:val="20"/>
        </w:rPr>
        <w:t>for the cost of transportation and subsistence, when such is the prevailing practice in the area. Describe in detail transportation arrangements, if any, such as: any arrangement whereby employer will provide transportation for workers from the place of recruitment to the place of employment; whether employers will reimburse workers for their travel expenses in getting to the job or arrange for charter by transport for group of workers; any arrangement whereby employers advance transportation costs to workers; instructions to workers on what to do in case of emergencies, accidents, breakdowns; and the name of the contact person when such events</w:t>
      </w:r>
      <w:r>
        <w:rPr>
          <w:spacing w:val="-5"/>
          <w:sz w:val="20"/>
        </w:rPr>
        <w:t xml:space="preserve"> </w:t>
      </w:r>
      <w:r>
        <w:rPr>
          <w:sz w:val="20"/>
        </w:rPr>
        <w:t>occur.</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spacing w:before="1"/>
        <w:ind w:right="336"/>
        <w:rPr>
          <w:sz w:val="20"/>
        </w:rPr>
      </w:pPr>
      <w:r>
        <w:rPr>
          <w:b/>
          <w:sz w:val="20"/>
        </w:rPr>
        <w:t xml:space="preserve">Box 20 </w:t>
      </w:r>
      <w:r>
        <w:rPr>
          <w:sz w:val="20"/>
        </w:rPr>
        <w:t>– This box applies only if a farm labor contractor was ever used to provide you with workers or if it is a common or prevailing practice in the area of intended employment to pay farm labor contractors to recruit, hire, transport, or supervise the sorts of workers requested. If so, state the wage that you have paid in the past and/or would be willing to pay a farm labor contractor for providing you with the quantity of workers that you are requesting and performing the duties that are</w:t>
      </w:r>
      <w:r>
        <w:rPr>
          <w:spacing w:val="-21"/>
          <w:sz w:val="20"/>
        </w:rPr>
        <w:t xml:space="preserve"> </w:t>
      </w:r>
      <w:r>
        <w:rPr>
          <w:sz w:val="20"/>
        </w:rPr>
        <w:t>prevailing.</w:t>
      </w:r>
    </w:p>
    <w:p w:rsidR="00321539" w:rsidRDefault="00321539">
      <w:pPr>
        <w:pStyle w:val="BodyText"/>
        <w:spacing w:before="8"/>
        <w:rPr>
          <w:sz w:val="19"/>
        </w:rPr>
      </w:pPr>
    </w:p>
    <w:p w:rsidR="00321539" w:rsidRDefault="00522911">
      <w:pPr>
        <w:pStyle w:val="ListParagraph"/>
        <w:numPr>
          <w:ilvl w:val="1"/>
          <w:numId w:val="1"/>
        </w:numPr>
        <w:tabs>
          <w:tab w:val="left" w:pos="951"/>
          <w:tab w:val="left" w:pos="952"/>
        </w:tabs>
        <w:spacing w:line="237" w:lineRule="auto"/>
        <w:ind w:right="502"/>
        <w:rPr>
          <w:sz w:val="20"/>
        </w:rPr>
      </w:pPr>
      <w:r>
        <w:rPr>
          <w:b/>
          <w:sz w:val="20"/>
        </w:rPr>
        <w:t xml:space="preserve">Box 21 </w:t>
      </w:r>
      <w:r>
        <w:rPr>
          <w:sz w:val="20"/>
        </w:rPr>
        <w:t>- Indicate whether the employer pays unemployment insurance taxes and therefore the</w:t>
      </w:r>
      <w:r>
        <w:rPr>
          <w:spacing w:val="-39"/>
          <w:sz w:val="20"/>
        </w:rPr>
        <w:t xml:space="preserve"> </w:t>
      </w:r>
      <w:r>
        <w:rPr>
          <w:sz w:val="20"/>
        </w:rPr>
        <w:t>worker is covered for Unemployment Insurance</w:t>
      </w:r>
      <w:r>
        <w:rPr>
          <w:spacing w:val="-2"/>
          <w:sz w:val="20"/>
        </w:rPr>
        <w:t xml:space="preserve"> </w:t>
      </w:r>
      <w:r>
        <w:rPr>
          <w:sz w:val="20"/>
        </w:rPr>
        <w:t>benefits.</w:t>
      </w:r>
    </w:p>
    <w:p w:rsidR="00321539" w:rsidRDefault="00321539">
      <w:pPr>
        <w:pStyle w:val="BodyText"/>
        <w:spacing w:before="1"/>
      </w:pPr>
    </w:p>
    <w:p w:rsidR="00321539" w:rsidRDefault="00522911">
      <w:pPr>
        <w:pStyle w:val="ListParagraph"/>
        <w:numPr>
          <w:ilvl w:val="1"/>
          <w:numId w:val="1"/>
        </w:numPr>
        <w:tabs>
          <w:tab w:val="left" w:pos="951"/>
          <w:tab w:val="left" w:pos="952"/>
        </w:tabs>
        <w:spacing w:line="237" w:lineRule="auto"/>
        <w:ind w:right="757"/>
        <w:rPr>
          <w:sz w:val="20"/>
        </w:rPr>
      </w:pPr>
      <w:r>
        <w:rPr>
          <w:b/>
          <w:sz w:val="20"/>
        </w:rPr>
        <w:t xml:space="preserve">Box 22 </w:t>
      </w:r>
      <w:r>
        <w:rPr>
          <w:sz w:val="20"/>
        </w:rPr>
        <w:t>- Indicate whether the employer has a valid workers’ compensation insurance policy that</w:t>
      </w:r>
      <w:r>
        <w:rPr>
          <w:spacing w:val="-40"/>
          <w:sz w:val="20"/>
        </w:rPr>
        <w:t xml:space="preserve"> </w:t>
      </w:r>
      <w:r>
        <w:rPr>
          <w:sz w:val="20"/>
        </w:rPr>
        <w:t>will cover the workers</w:t>
      </w:r>
      <w:r>
        <w:rPr>
          <w:spacing w:val="-2"/>
          <w:sz w:val="20"/>
        </w:rPr>
        <w:t xml:space="preserve"> </w:t>
      </w:r>
      <w:r>
        <w:rPr>
          <w:sz w:val="20"/>
        </w:rPr>
        <w:t>requested.</w:t>
      </w:r>
    </w:p>
    <w:p w:rsidR="00321539" w:rsidRDefault="00321539">
      <w:pPr>
        <w:pStyle w:val="BodyText"/>
        <w:spacing w:before="11"/>
        <w:rPr>
          <w:sz w:val="19"/>
        </w:rPr>
      </w:pPr>
    </w:p>
    <w:p w:rsidR="00321539" w:rsidRDefault="00522911">
      <w:pPr>
        <w:pStyle w:val="ListParagraph"/>
        <w:numPr>
          <w:ilvl w:val="1"/>
          <w:numId w:val="1"/>
        </w:numPr>
        <w:tabs>
          <w:tab w:val="left" w:pos="951"/>
          <w:tab w:val="left" w:pos="952"/>
        </w:tabs>
        <w:spacing w:line="237" w:lineRule="auto"/>
        <w:ind w:right="541"/>
        <w:rPr>
          <w:sz w:val="20"/>
        </w:rPr>
      </w:pPr>
      <w:r>
        <w:rPr>
          <w:b/>
          <w:sz w:val="20"/>
        </w:rPr>
        <w:t xml:space="preserve">Box 23 </w:t>
      </w:r>
      <w:r>
        <w:rPr>
          <w:sz w:val="20"/>
        </w:rPr>
        <w:t>- Indicate whether tools, supplies, and equipment are going to be provided to the worker at</w:t>
      </w:r>
      <w:r>
        <w:rPr>
          <w:spacing w:val="-44"/>
          <w:sz w:val="20"/>
        </w:rPr>
        <w:t xml:space="preserve"> </w:t>
      </w:r>
      <w:r>
        <w:rPr>
          <w:sz w:val="20"/>
        </w:rPr>
        <w:t>no cost to the</w:t>
      </w:r>
      <w:r>
        <w:rPr>
          <w:spacing w:val="-2"/>
          <w:sz w:val="20"/>
        </w:rPr>
        <w:t xml:space="preserve"> </w:t>
      </w:r>
      <w:r>
        <w:rPr>
          <w:sz w:val="20"/>
        </w:rPr>
        <w:t>worker.</w:t>
      </w:r>
    </w:p>
    <w:p w:rsidR="00321539" w:rsidRDefault="00321539">
      <w:pPr>
        <w:pStyle w:val="BodyText"/>
        <w:spacing w:before="11"/>
        <w:rPr>
          <w:sz w:val="19"/>
        </w:rPr>
      </w:pPr>
    </w:p>
    <w:p w:rsidR="00321539" w:rsidRDefault="00522911">
      <w:pPr>
        <w:pStyle w:val="ListParagraph"/>
        <w:numPr>
          <w:ilvl w:val="1"/>
          <w:numId w:val="1"/>
        </w:numPr>
        <w:tabs>
          <w:tab w:val="left" w:pos="951"/>
          <w:tab w:val="left" w:pos="952"/>
        </w:tabs>
        <w:rPr>
          <w:sz w:val="20"/>
        </w:rPr>
      </w:pPr>
      <w:r>
        <w:rPr>
          <w:b/>
          <w:sz w:val="20"/>
        </w:rPr>
        <w:t xml:space="preserve">Box 24 </w:t>
      </w:r>
      <w:r>
        <w:rPr>
          <w:sz w:val="20"/>
        </w:rPr>
        <w:t>- Question is self</w:t>
      </w:r>
      <w:r>
        <w:rPr>
          <w:spacing w:val="-13"/>
          <w:sz w:val="20"/>
        </w:rPr>
        <w:t xml:space="preserve"> </w:t>
      </w:r>
      <w:r>
        <w:rPr>
          <w:sz w:val="20"/>
        </w:rPr>
        <w:t>explanatory.</w:t>
      </w:r>
    </w:p>
    <w:p w:rsidR="00321539" w:rsidRDefault="00321539">
      <w:pPr>
        <w:pStyle w:val="BodyText"/>
        <w:spacing w:before="6"/>
        <w:rPr>
          <w:sz w:val="19"/>
        </w:rPr>
      </w:pPr>
    </w:p>
    <w:p w:rsidR="00321539" w:rsidRDefault="00522911">
      <w:pPr>
        <w:pStyle w:val="ListParagraph"/>
        <w:numPr>
          <w:ilvl w:val="1"/>
          <w:numId w:val="1"/>
        </w:numPr>
        <w:tabs>
          <w:tab w:val="left" w:pos="951"/>
          <w:tab w:val="left" w:pos="952"/>
        </w:tabs>
        <w:spacing w:before="1"/>
        <w:rPr>
          <w:sz w:val="20"/>
        </w:rPr>
      </w:pPr>
      <w:r>
        <w:rPr>
          <w:b/>
          <w:sz w:val="20"/>
        </w:rPr>
        <w:t xml:space="preserve">Box 25 </w:t>
      </w:r>
      <w:r>
        <w:rPr>
          <w:sz w:val="20"/>
        </w:rPr>
        <w:t>– Question is self</w:t>
      </w:r>
      <w:r>
        <w:rPr>
          <w:spacing w:val="-12"/>
          <w:sz w:val="20"/>
        </w:rPr>
        <w:t xml:space="preserve"> </w:t>
      </w:r>
      <w:r>
        <w:rPr>
          <w:sz w:val="20"/>
        </w:rPr>
        <w:t>explanatory.</w:t>
      </w:r>
    </w:p>
    <w:p w:rsidR="00321539" w:rsidRDefault="00321539">
      <w:pPr>
        <w:pStyle w:val="BodyText"/>
        <w:spacing w:before="6"/>
        <w:rPr>
          <w:sz w:val="19"/>
        </w:rPr>
      </w:pPr>
    </w:p>
    <w:p w:rsidR="00321539" w:rsidRDefault="00522911">
      <w:pPr>
        <w:pStyle w:val="ListParagraph"/>
        <w:numPr>
          <w:ilvl w:val="1"/>
          <w:numId w:val="1"/>
        </w:numPr>
        <w:tabs>
          <w:tab w:val="left" w:pos="951"/>
          <w:tab w:val="left" w:pos="952"/>
        </w:tabs>
        <w:rPr>
          <w:sz w:val="20"/>
        </w:rPr>
      </w:pPr>
      <w:r>
        <w:rPr>
          <w:b/>
          <w:sz w:val="20"/>
        </w:rPr>
        <w:t xml:space="preserve">Box 26 </w:t>
      </w:r>
      <w:r>
        <w:rPr>
          <w:sz w:val="20"/>
        </w:rPr>
        <w:t>- Indicate whether this form is being filed in connection to a future filing for H-2A</w:t>
      </w:r>
      <w:r>
        <w:rPr>
          <w:spacing w:val="-23"/>
          <w:sz w:val="20"/>
        </w:rPr>
        <w:t xml:space="preserve"> </w:t>
      </w:r>
      <w:r>
        <w:rPr>
          <w:sz w:val="20"/>
        </w:rPr>
        <w:t>workers.</w:t>
      </w:r>
    </w:p>
    <w:p w:rsidR="00321539" w:rsidRDefault="00321539">
      <w:pPr>
        <w:pStyle w:val="BodyText"/>
        <w:spacing w:before="11"/>
        <w:rPr>
          <w:sz w:val="19"/>
        </w:rPr>
      </w:pPr>
    </w:p>
    <w:p w:rsidR="00321539" w:rsidRDefault="00522911">
      <w:pPr>
        <w:pStyle w:val="ListParagraph"/>
        <w:numPr>
          <w:ilvl w:val="1"/>
          <w:numId w:val="1"/>
        </w:numPr>
        <w:tabs>
          <w:tab w:val="left" w:pos="951"/>
          <w:tab w:val="left" w:pos="952"/>
        </w:tabs>
        <w:spacing w:line="237" w:lineRule="auto"/>
        <w:ind w:right="847"/>
        <w:rPr>
          <w:sz w:val="20"/>
        </w:rPr>
      </w:pPr>
      <w:r>
        <w:rPr>
          <w:b/>
          <w:sz w:val="20"/>
        </w:rPr>
        <w:t xml:space="preserve">Box 27 </w:t>
      </w:r>
      <w:r>
        <w:rPr>
          <w:sz w:val="20"/>
        </w:rPr>
        <w:t>- Read the employer's certification statement before signing. To be signed and dated by the employer. Type or print full name and</w:t>
      </w:r>
      <w:r>
        <w:rPr>
          <w:spacing w:val="-3"/>
          <w:sz w:val="20"/>
        </w:rPr>
        <w:t xml:space="preserve"> </w:t>
      </w:r>
      <w:r>
        <w:rPr>
          <w:sz w:val="20"/>
        </w:rPr>
        <w:t>title.</w:t>
      </w:r>
    </w:p>
    <w:p w:rsidR="00321539" w:rsidRDefault="00321539">
      <w:pPr>
        <w:pStyle w:val="BodyText"/>
        <w:spacing w:before="9"/>
        <w:rPr>
          <w:sz w:val="19"/>
        </w:rPr>
      </w:pPr>
    </w:p>
    <w:p w:rsidR="00321539" w:rsidRDefault="00522911">
      <w:pPr>
        <w:pStyle w:val="ListParagraph"/>
        <w:numPr>
          <w:ilvl w:val="1"/>
          <w:numId w:val="1"/>
        </w:numPr>
        <w:tabs>
          <w:tab w:val="left" w:pos="951"/>
          <w:tab w:val="left" w:pos="952"/>
        </w:tabs>
        <w:ind w:right="395"/>
        <w:rPr>
          <w:sz w:val="20"/>
        </w:rPr>
      </w:pPr>
      <w:r>
        <w:rPr>
          <w:b/>
          <w:sz w:val="20"/>
        </w:rPr>
        <w:t xml:space="preserve">Box 28 </w:t>
      </w:r>
      <w:r>
        <w:rPr>
          <w:sz w:val="20"/>
        </w:rPr>
        <w:t>- Use this section to provide additional supporting information (include section Box number)</w:t>
      </w:r>
      <w:r>
        <w:rPr>
          <w:spacing w:val="-38"/>
          <w:sz w:val="20"/>
        </w:rPr>
        <w:t xml:space="preserve"> </w:t>
      </w:r>
      <w:r>
        <w:rPr>
          <w:sz w:val="20"/>
        </w:rPr>
        <w:t xml:space="preserve">and include attachments, if necessary. / </w:t>
      </w:r>
      <w:r>
        <w:rPr>
          <w:color w:val="333333"/>
          <w:sz w:val="20"/>
        </w:rPr>
        <w:t>Utilice esta sección para proporcionar información adicional de apoyo; incluya el número de la sección e incluya archivos adjuntos, si es</w:t>
      </w:r>
      <w:r>
        <w:rPr>
          <w:color w:val="333333"/>
          <w:spacing w:val="-10"/>
          <w:sz w:val="20"/>
        </w:rPr>
        <w:t xml:space="preserve"> </w:t>
      </w:r>
      <w:r>
        <w:rPr>
          <w:color w:val="333333"/>
          <w:sz w:val="20"/>
        </w:rPr>
        <w:t>necesario.</w:t>
      </w:r>
    </w:p>
    <w:sectPr w:rsidR="00321539">
      <w:pgSz w:w="12240" w:h="15840"/>
      <w:pgMar w:top="1360" w:right="120" w:bottom="900" w:left="20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53" w:rsidRDefault="00522911">
      <w:r>
        <w:separator/>
      </w:r>
    </w:p>
  </w:endnote>
  <w:endnote w:type="continuationSeparator" w:id="0">
    <w:p w:rsidR="009E2C53" w:rsidRDefault="0052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39" w:rsidRDefault="000A3367">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3707765</wp:posOffset>
              </wp:positionH>
              <wp:positionV relativeFrom="page">
                <wp:posOffset>9467850</wp:posOffset>
              </wp:positionV>
              <wp:extent cx="355600" cy="19431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9" w:rsidRDefault="00522911">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0A3367">
                            <w:rPr>
                              <w:rFonts w:ascii="Times New Roman"/>
                              <w:noProof/>
                              <w:sz w:val="24"/>
                            </w:rPr>
                            <w:t>2</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5pt;margin-top:745.5pt;width:2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Ds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" filled="f" stroked="f">
              <v:textbox inset="0,0,0,0">
                <w:txbxContent>
                  <w:p w:rsidR="00321539" w:rsidRDefault="00522911">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0A3367">
                      <w:rPr>
                        <w:rFonts w:ascii="Times New Roman"/>
                        <w:noProof/>
                        <w:sz w:val="24"/>
                      </w:rPr>
                      <w:t>2</w:t>
                    </w:r>
                    <w:r>
                      <w:fldChar w:fldCharType="end"/>
                    </w:r>
                    <w:r>
                      <w:rPr>
                        <w:rFonts w:ascii="Times New Roman"/>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53" w:rsidRDefault="00522911">
      <w:r>
        <w:separator/>
      </w:r>
    </w:p>
  </w:footnote>
  <w:footnote w:type="continuationSeparator" w:id="0">
    <w:p w:rsidR="009E2C53" w:rsidRDefault="0052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30BE"/>
    <w:multiLevelType w:val="hybridMultilevel"/>
    <w:tmpl w:val="69C88F16"/>
    <w:lvl w:ilvl="0" w:tplc="AFC22534">
      <w:start w:val="4"/>
      <w:numFmt w:val="decimal"/>
      <w:lvlText w:val="%1."/>
      <w:lvlJc w:val="left"/>
      <w:pPr>
        <w:ind w:left="321" w:hanging="216"/>
        <w:jc w:val="left"/>
      </w:pPr>
      <w:rPr>
        <w:rFonts w:ascii="Arial Narrow" w:eastAsia="Arial Narrow" w:hAnsi="Arial Narrow" w:cs="Arial Narrow" w:hint="default"/>
        <w:spacing w:val="0"/>
        <w:w w:val="100"/>
        <w:sz w:val="18"/>
        <w:szCs w:val="18"/>
        <w:lang w:val="en-US" w:eastAsia="en-US" w:bidi="en-US"/>
      </w:rPr>
    </w:lvl>
    <w:lvl w:ilvl="1" w:tplc="951CBC84">
      <w:start w:val="1"/>
      <w:numFmt w:val="lowerLetter"/>
      <w:lvlText w:val="%2."/>
      <w:lvlJc w:val="left"/>
      <w:pPr>
        <w:ind w:left="465" w:hanging="216"/>
        <w:jc w:val="left"/>
      </w:pPr>
      <w:rPr>
        <w:rFonts w:ascii="Arial Narrow" w:eastAsia="Arial Narrow" w:hAnsi="Arial Narrow" w:cs="Arial Narrow" w:hint="default"/>
        <w:spacing w:val="0"/>
        <w:w w:val="100"/>
        <w:sz w:val="18"/>
        <w:szCs w:val="18"/>
        <w:lang w:val="en-US" w:eastAsia="en-US" w:bidi="en-US"/>
      </w:rPr>
    </w:lvl>
    <w:lvl w:ilvl="2" w:tplc="8C1EC694">
      <w:numFmt w:val="bullet"/>
      <w:lvlText w:val="•"/>
      <w:lvlJc w:val="left"/>
      <w:pPr>
        <w:ind w:left="735" w:hanging="216"/>
      </w:pPr>
      <w:rPr>
        <w:rFonts w:hint="default"/>
        <w:lang w:val="en-US" w:eastAsia="en-US" w:bidi="en-US"/>
      </w:rPr>
    </w:lvl>
    <w:lvl w:ilvl="3" w:tplc="963ACAC0">
      <w:numFmt w:val="bullet"/>
      <w:lvlText w:val="•"/>
      <w:lvlJc w:val="left"/>
      <w:pPr>
        <w:ind w:left="1010" w:hanging="216"/>
      </w:pPr>
      <w:rPr>
        <w:rFonts w:hint="default"/>
        <w:lang w:val="en-US" w:eastAsia="en-US" w:bidi="en-US"/>
      </w:rPr>
    </w:lvl>
    <w:lvl w:ilvl="4" w:tplc="B3AC5D0C">
      <w:numFmt w:val="bullet"/>
      <w:lvlText w:val="•"/>
      <w:lvlJc w:val="left"/>
      <w:pPr>
        <w:ind w:left="1285" w:hanging="216"/>
      </w:pPr>
      <w:rPr>
        <w:rFonts w:hint="default"/>
        <w:lang w:val="en-US" w:eastAsia="en-US" w:bidi="en-US"/>
      </w:rPr>
    </w:lvl>
    <w:lvl w:ilvl="5" w:tplc="F50464AA">
      <w:numFmt w:val="bullet"/>
      <w:lvlText w:val="•"/>
      <w:lvlJc w:val="left"/>
      <w:pPr>
        <w:ind w:left="1561" w:hanging="216"/>
      </w:pPr>
      <w:rPr>
        <w:rFonts w:hint="default"/>
        <w:lang w:val="en-US" w:eastAsia="en-US" w:bidi="en-US"/>
      </w:rPr>
    </w:lvl>
    <w:lvl w:ilvl="6" w:tplc="274CFFE2">
      <w:numFmt w:val="bullet"/>
      <w:lvlText w:val="•"/>
      <w:lvlJc w:val="left"/>
      <w:pPr>
        <w:ind w:left="1836" w:hanging="216"/>
      </w:pPr>
      <w:rPr>
        <w:rFonts w:hint="default"/>
        <w:lang w:val="en-US" w:eastAsia="en-US" w:bidi="en-US"/>
      </w:rPr>
    </w:lvl>
    <w:lvl w:ilvl="7" w:tplc="37148A54">
      <w:numFmt w:val="bullet"/>
      <w:lvlText w:val="•"/>
      <w:lvlJc w:val="left"/>
      <w:pPr>
        <w:ind w:left="2111" w:hanging="216"/>
      </w:pPr>
      <w:rPr>
        <w:rFonts w:hint="default"/>
        <w:lang w:val="en-US" w:eastAsia="en-US" w:bidi="en-US"/>
      </w:rPr>
    </w:lvl>
    <w:lvl w:ilvl="8" w:tplc="28021CEA">
      <w:numFmt w:val="bullet"/>
      <w:lvlText w:val="•"/>
      <w:lvlJc w:val="left"/>
      <w:pPr>
        <w:ind w:left="2386" w:hanging="216"/>
      </w:pPr>
      <w:rPr>
        <w:rFonts w:hint="default"/>
        <w:lang w:val="en-US" w:eastAsia="en-US" w:bidi="en-US"/>
      </w:rPr>
    </w:lvl>
  </w:abstractNum>
  <w:abstractNum w:abstractNumId="1" w15:restartNumberingAfterBreak="0">
    <w:nsid w:val="33D8239B"/>
    <w:multiLevelType w:val="hybridMultilevel"/>
    <w:tmpl w:val="2FAC45CA"/>
    <w:lvl w:ilvl="0" w:tplc="B63C9C2A">
      <w:start w:val="21"/>
      <w:numFmt w:val="decimal"/>
      <w:lvlText w:val="%1."/>
      <w:lvlJc w:val="left"/>
      <w:pPr>
        <w:ind w:left="515" w:hanging="408"/>
        <w:jc w:val="left"/>
      </w:pPr>
      <w:rPr>
        <w:rFonts w:ascii="Arial Narrow" w:eastAsia="Arial Narrow" w:hAnsi="Arial Narrow" w:cs="Arial Narrow" w:hint="default"/>
        <w:spacing w:val="-22"/>
        <w:w w:val="100"/>
        <w:sz w:val="18"/>
        <w:szCs w:val="18"/>
        <w:lang w:val="en-US" w:eastAsia="en-US" w:bidi="en-US"/>
      </w:rPr>
    </w:lvl>
    <w:lvl w:ilvl="1" w:tplc="819A92EC">
      <w:numFmt w:val="bullet"/>
      <w:lvlText w:val="•"/>
      <w:lvlJc w:val="left"/>
      <w:pPr>
        <w:ind w:left="1632" w:hanging="408"/>
      </w:pPr>
      <w:rPr>
        <w:rFonts w:hint="default"/>
        <w:lang w:val="en-US" w:eastAsia="en-US" w:bidi="en-US"/>
      </w:rPr>
    </w:lvl>
    <w:lvl w:ilvl="2" w:tplc="09846186">
      <w:numFmt w:val="bullet"/>
      <w:lvlText w:val="•"/>
      <w:lvlJc w:val="left"/>
      <w:pPr>
        <w:ind w:left="2744" w:hanging="408"/>
      </w:pPr>
      <w:rPr>
        <w:rFonts w:hint="default"/>
        <w:lang w:val="en-US" w:eastAsia="en-US" w:bidi="en-US"/>
      </w:rPr>
    </w:lvl>
    <w:lvl w:ilvl="3" w:tplc="CD828382">
      <w:numFmt w:val="bullet"/>
      <w:lvlText w:val="•"/>
      <w:lvlJc w:val="left"/>
      <w:pPr>
        <w:ind w:left="3856" w:hanging="408"/>
      </w:pPr>
      <w:rPr>
        <w:rFonts w:hint="default"/>
        <w:lang w:val="en-US" w:eastAsia="en-US" w:bidi="en-US"/>
      </w:rPr>
    </w:lvl>
    <w:lvl w:ilvl="4" w:tplc="A62EDD08">
      <w:numFmt w:val="bullet"/>
      <w:lvlText w:val="•"/>
      <w:lvlJc w:val="left"/>
      <w:pPr>
        <w:ind w:left="4968" w:hanging="408"/>
      </w:pPr>
      <w:rPr>
        <w:rFonts w:hint="default"/>
        <w:lang w:val="en-US" w:eastAsia="en-US" w:bidi="en-US"/>
      </w:rPr>
    </w:lvl>
    <w:lvl w:ilvl="5" w:tplc="247069A8">
      <w:numFmt w:val="bullet"/>
      <w:lvlText w:val="•"/>
      <w:lvlJc w:val="left"/>
      <w:pPr>
        <w:ind w:left="6080" w:hanging="408"/>
      </w:pPr>
      <w:rPr>
        <w:rFonts w:hint="default"/>
        <w:lang w:val="en-US" w:eastAsia="en-US" w:bidi="en-US"/>
      </w:rPr>
    </w:lvl>
    <w:lvl w:ilvl="6" w:tplc="B886A3D6">
      <w:numFmt w:val="bullet"/>
      <w:lvlText w:val="•"/>
      <w:lvlJc w:val="left"/>
      <w:pPr>
        <w:ind w:left="7192" w:hanging="408"/>
      </w:pPr>
      <w:rPr>
        <w:rFonts w:hint="default"/>
        <w:lang w:val="en-US" w:eastAsia="en-US" w:bidi="en-US"/>
      </w:rPr>
    </w:lvl>
    <w:lvl w:ilvl="7" w:tplc="CD107F48">
      <w:numFmt w:val="bullet"/>
      <w:lvlText w:val="•"/>
      <w:lvlJc w:val="left"/>
      <w:pPr>
        <w:ind w:left="8304" w:hanging="408"/>
      </w:pPr>
      <w:rPr>
        <w:rFonts w:hint="default"/>
        <w:lang w:val="en-US" w:eastAsia="en-US" w:bidi="en-US"/>
      </w:rPr>
    </w:lvl>
    <w:lvl w:ilvl="8" w:tplc="90F44DE4">
      <w:numFmt w:val="bullet"/>
      <w:lvlText w:val="•"/>
      <w:lvlJc w:val="left"/>
      <w:pPr>
        <w:ind w:left="9416" w:hanging="408"/>
      </w:pPr>
      <w:rPr>
        <w:rFonts w:hint="default"/>
        <w:lang w:val="en-US" w:eastAsia="en-US" w:bidi="en-US"/>
      </w:rPr>
    </w:lvl>
  </w:abstractNum>
  <w:abstractNum w:abstractNumId="2" w15:restartNumberingAfterBreak="0">
    <w:nsid w:val="362E4316"/>
    <w:multiLevelType w:val="hybridMultilevel"/>
    <w:tmpl w:val="EBC234C4"/>
    <w:lvl w:ilvl="0" w:tplc="B76AFF42">
      <w:start w:val="6"/>
      <w:numFmt w:val="decimal"/>
      <w:lvlText w:val="%1."/>
      <w:lvlJc w:val="left"/>
      <w:pPr>
        <w:ind w:left="321" w:hanging="216"/>
        <w:jc w:val="left"/>
      </w:pPr>
      <w:rPr>
        <w:rFonts w:ascii="Arial Narrow" w:eastAsia="Arial Narrow" w:hAnsi="Arial Narrow" w:cs="Arial Narrow" w:hint="default"/>
        <w:spacing w:val="-22"/>
        <w:w w:val="100"/>
        <w:sz w:val="18"/>
        <w:szCs w:val="18"/>
        <w:lang w:val="en-US" w:eastAsia="en-US" w:bidi="en-US"/>
      </w:rPr>
    </w:lvl>
    <w:lvl w:ilvl="1" w:tplc="0BFAD03E">
      <w:start w:val="1"/>
      <w:numFmt w:val="lowerLetter"/>
      <w:lvlText w:val="%2."/>
      <w:lvlJc w:val="left"/>
      <w:pPr>
        <w:ind w:left="465" w:hanging="216"/>
        <w:jc w:val="left"/>
      </w:pPr>
      <w:rPr>
        <w:rFonts w:ascii="Arial Narrow" w:eastAsia="Arial Narrow" w:hAnsi="Arial Narrow" w:cs="Arial Narrow" w:hint="default"/>
        <w:spacing w:val="0"/>
        <w:w w:val="100"/>
        <w:sz w:val="18"/>
        <w:szCs w:val="18"/>
        <w:lang w:val="en-US" w:eastAsia="en-US" w:bidi="en-US"/>
      </w:rPr>
    </w:lvl>
    <w:lvl w:ilvl="2" w:tplc="6E2ACC3A">
      <w:numFmt w:val="bullet"/>
      <w:lvlText w:val="•"/>
      <w:lvlJc w:val="left"/>
      <w:pPr>
        <w:ind w:left="1052" w:hanging="216"/>
      </w:pPr>
      <w:rPr>
        <w:rFonts w:hint="default"/>
        <w:lang w:val="en-US" w:eastAsia="en-US" w:bidi="en-US"/>
      </w:rPr>
    </w:lvl>
    <w:lvl w:ilvl="3" w:tplc="8868641A">
      <w:numFmt w:val="bullet"/>
      <w:lvlText w:val="•"/>
      <w:lvlJc w:val="left"/>
      <w:pPr>
        <w:ind w:left="1644" w:hanging="216"/>
      </w:pPr>
      <w:rPr>
        <w:rFonts w:hint="default"/>
        <w:lang w:val="en-US" w:eastAsia="en-US" w:bidi="en-US"/>
      </w:rPr>
    </w:lvl>
    <w:lvl w:ilvl="4" w:tplc="98208EA4">
      <w:numFmt w:val="bullet"/>
      <w:lvlText w:val="•"/>
      <w:lvlJc w:val="left"/>
      <w:pPr>
        <w:ind w:left="2236" w:hanging="216"/>
      </w:pPr>
      <w:rPr>
        <w:rFonts w:hint="default"/>
        <w:lang w:val="en-US" w:eastAsia="en-US" w:bidi="en-US"/>
      </w:rPr>
    </w:lvl>
    <w:lvl w:ilvl="5" w:tplc="99D2B388">
      <w:numFmt w:val="bullet"/>
      <w:lvlText w:val="•"/>
      <w:lvlJc w:val="left"/>
      <w:pPr>
        <w:ind w:left="2828" w:hanging="216"/>
      </w:pPr>
      <w:rPr>
        <w:rFonts w:hint="default"/>
        <w:lang w:val="en-US" w:eastAsia="en-US" w:bidi="en-US"/>
      </w:rPr>
    </w:lvl>
    <w:lvl w:ilvl="6" w:tplc="E0547524">
      <w:numFmt w:val="bullet"/>
      <w:lvlText w:val="•"/>
      <w:lvlJc w:val="left"/>
      <w:pPr>
        <w:ind w:left="3420" w:hanging="216"/>
      </w:pPr>
      <w:rPr>
        <w:rFonts w:hint="default"/>
        <w:lang w:val="en-US" w:eastAsia="en-US" w:bidi="en-US"/>
      </w:rPr>
    </w:lvl>
    <w:lvl w:ilvl="7" w:tplc="5D10C3F6">
      <w:numFmt w:val="bullet"/>
      <w:lvlText w:val="•"/>
      <w:lvlJc w:val="left"/>
      <w:pPr>
        <w:ind w:left="4012" w:hanging="216"/>
      </w:pPr>
      <w:rPr>
        <w:rFonts w:hint="default"/>
        <w:lang w:val="en-US" w:eastAsia="en-US" w:bidi="en-US"/>
      </w:rPr>
    </w:lvl>
    <w:lvl w:ilvl="8" w:tplc="3D986C0A">
      <w:numFmt w:val="bullet"/>
      <w:lvlText w:val="•"/>
      <w:lvlJc w:val="left"/>
      <w:pPr>
        <w:ind w:left="4604" w:hanging="216"/>
      </w:pPr>
      <w:rPr>
        <w:rFonts w:hint="default"/>
        <w:lang w:val="en-US" w:eastAsia="en-US" w:bidi="en-US"/>
      </w:rPr>
    </w:lvl>
  </w:abstractNum>
  <w:abstractNum w:abstractNumId="3" w15:restartNumberingAfterBreak="0">
    <w:nsid w:val="49A44EDC"/>
    <w:multiLevelType w:val="hybridMultilevel"/>
    <w:tmpl w:val="143A4E58"/>
    <w:lvl w:ilvl="0" w:tplc="D7186290">
      <w:start w:val="1"/>
      <w:numFmt w:val="lowerLetter"/>
      <w:lvlText w:val="%1)"/>
      <w:lvlJc w:val="left"/>
      <w:pPr>
        <w:ind w:left="323" w:hanging="216"/>
        <w:jc w:val="left"/>
      </w:pPr>
      <w:rPr>
        <w:rFonts w:ascii="Arial" w:eastAsia="Arial" w:hAnsi="Arial" w:cs="Arial" w:hint="default"/>
        <w:spacing w:val="0"/>
        <w:w w:val="99"/>
        <w:sz w:val="18"/>
        <w:szCs w:val="18"/>
        <w:lang w:val="en-US" w:eastAsia="en-US" w:bidi="en-US"/>
      </w:rPr>
    </w:lvl>
    <w:lvl w:ilvl="1" w:tplc="C870E868">
      <w:numFmt w:val="bullet"/>
      <w:lvlText w:val="•"/>
      <w:lvlJc w:val="left"/>
      <w:pPr>
        <w:ind w:left="863" w:hanging="216"/>
      </w:pPr>
      <w:rPr>
        <w:rFonts w:hint="default"/>
        <w:lang w:val="en-US" w:eastAsia="en-US" w:bidi="en-US"/>
      </w:rPr>
    </w:lvl>
    <w:lvl w:ilvl="2" w:tplc="848C8A20">
      <w:numFmt w:val="bullet"/>
      <w:lvlText w:val="•"/>
      <w:lvlJc w:val="left"/>
      <w:pPr>
        <w:ind w:left="1407" w:hanging="216"/>
      </w:pPr>
      <w:rPr>
        <w:rFonts w:hint="default"/>
        <w:lang w:val="en-US" w:eastAsia="en-US" w:bidi="en-US"/>
      </w:rPr>
    </w:lvl>
    <w:lvl w:ilvl="3" w:tplc="5DF28746">
      <w:numFmt w:val="bullet"/>
      <w:lvlText w:val="•"/>
      <w:lvlJc w:val="left"/>
      <w:pPr>
        <w:ind w:left="1951" w:hanging="216"/>
      </w:pPr>
      <w:rPr>
        <w:rFonts w:hint="default"/>
        <w:lang w:val="en-US" w:eastAsia="en-US" w:bidi="en-US"/>
      </w:rPr>
    </w:lvl>
    <w:lvl w:ilvl="4" w:tplc="11C8A616">
      <w:numFmt w:val="bullet"/>
      <w:lvlText w:val="•"/>
      <w:lvlJc w:val="left"/>
      <w:pPr>
        <w:ind w:left="2495" w:hanging="216"/>
      </w:pPr>
      <w:rPr>
        <w:rFonts w:hint="default"/>
        <w:lang w:val="en-US" w:eastAsia="en-US" w:bidi="en-US"/>
      </w:rPr>
    </w:lvl>
    <w:lvl w:ilvl="5" w:tplc="4B94D9C2">
      <w:numFmt w:val="bullet"/>
      <w:lvlText w:val="•"/>
      <w:lvlJc w:val="left"/>
      <w:pPr>
        <w:ind w:left="3039" w:hanging="216"/>
      </w:pPr>
      <w:rPr>
        <w:rFonts w:hint="default"/>
        <w:lang w:val="en-US" w:eastAsia="en-US" w:bidi="en-US"/>
      </w:rPr>
    </w:lvl>
    <w:lvl w:ilvl="6" w:tplc="643CCF42">
      <w:numFmt w:val="bullet"/>
      <w:lvlText w:val="•"/>
      <w:lvlJc w:val="left"/>
      <w:pPr>
        <w:ind w:left="3582" w:hanging="216"/>
      </w:pPr>
      <w:rPr>
        <w:rFonts w:hint="default"/>
        <w:lang w:val="en-US" w:eastAsia="en-US" w:bidi="en-US"/>
      </w:rPr>
    </w:lvl>
    <w:lvl w:ilvl="7" w:tplc="BEAEB446">
      <w:numFmt w:val="bullet"/>
      <w:lvlText w:val="•"/>
      <w:lvlJc w:val="left"/>
      <w:pPr>
        <w:ind w:left="4126" w:hanging="216"/>
      </w:pPr>
      <w:rPr>
        <w:rFonts w:hint="default"/>
        <w:lang w:val="en-US" w:eastAsia="en-US" w:bidi="en-US"/>
      </w:rPr>
    </w:lvl>
    <w:lvl w:ilvl="8" w:tplc="5282A194">
      <w:numFmt w:val="bullet"/>
      <w:lvlText w:val="•"/>
      <w:lvlJc w:val="left"/>
      <w:pPr>
        <w:ind w:left="4670" w:hanging="216"/>
      </w:pPr>
      <w:rPr>
        <w:rFonts w:hint="default"/>
        <w:lang w:val="en-US" w:eastAsia="en-US" w:bidi="en-US"/>
      </w:rPr>
    </w:lvl>
  </w:abstractNum>
  <w:abstractNum w:abstractNumId="4" w15:restartNumberingAfterBreak="0">
    <w:nsid w:val="5EB639F1"/>
    <w:multiLevelType w:val="hybridMultilevel"/>
    <w:tmpl w:val="33AA67A0"/>
    <w:lvl w:ilvl="0" w:tplc="F6F6C8A6">
      <w:start w:val="1"/>
      <w:numFmt w:val="decimal"/>
      <w:lvlText w:val="%1."/>
      <w:lvlJc w:val="left"/>
      <w:pPr>
        <w:ind w:left="395" w:hanging="288"/>
        <w:jc w:val="left"/>
      </w:pPr>
      <w:rPr>
        <w:rFonts w:ascii="Arial Narrow" w:eastAsia="Arial Narrow" w:hAnsi="Arial Narrow" w:cs="Arial Narrow" w:hint="default"/>
        <w:spacing w:val="-12"/>
        <w:w w:val="100"/>
        <w:sz w:val="18"/>
        <w:szCs w:val="18"/>
        <w:lang w:val="en-US" w:eastAsia="en-US" w:bidi="en-US"/>
      </w:rPr>
    </w:lvl>
    <w:lvl w:ilvl="1" w:tplc="02A85288">
      <w:numFmt w:val="bullet"/>
      <w:lvlText w:val="•"/>
      <w:lvlJc w:val="left"/>
      <w:pPr>
        <w:ind w:left="1524" w:hanging="288"/>
      </w:pPr>
      <w:rPr>
        <w:rFonts w:hint="default"/>
        <w:lang w:val="en-US" w:eastAsia="en-US" w:bidi="en-US"/>
      </w:rPr>
    </w:lvl>
    <w:lvl w:ilvl="2" w:tplc="90CC8AFA">
      <w:numFmt w:val="bullet"/>
      <w:lvlText w:val="•"/>
      <w:lvlJc w:val="left"/>
      <w:pPr>
        <w:ind w:left="2648" w:hanging="288"/>
      </w:pPr>
      <w:rPr>
        <w:rFonts w:hint="default"/>
        <w:lang w:val="en-US" w:eastAsia="en-US" w:bidi="en-US"/>
      </w:rPr>
    </w:lvl>
    <w:lvl w:ilvl="3" w:tplc="1228DE94">
      <w:numFmt w:val="bullet"/>
      <w:lvlText w:val="•"/>
      <w:lvlJc w:val="left"/>
      <w:pPr>
        <w:ind w:left="3772" w:hanging="288"/>
      </w:pPr>
      <w:rPr>
        <w:rFonts w:hint="default"/>
        <w:lang w:val="en-US" w:eastAsia="en-US" w:bidi="en-US"/>
      </w:rPr>
    </w:lvl>
    <w:lvl w:ilvl="4" w:tplc="84E00842">
      <w:numFmt w:val="bullet"/>
      <w:lvlText w:val="•"/>
      <w:lvlJc w:val="left"/>
      <w:pPr>
        <w:ind w:left="4896" w:hanging="288"/>
      </w:pPr>
      <w:rPr>
        <w:rFonts w:hint="default"/>
        <w:lang w:val="en-US" w:eastAsia="en-US" w:bidi="en-US"/>
      </w:rPr>
    </w:lvl>
    <w:lvl w:ilvl="5" w:tplc="25B4B218">
      <w:numFmt w:val="bullet"/>
      <w:lvlText w:val="•"/>
      <w:lvlJc w:val="left"/>
      <w:pPr>
        <w:ind w:left="6020" w:hanging="288"/>
      </w:pPr>
      <w:rPr>
        <w:rFonts w:hint="default"/>
        <w:lang w:val="en-US" w:eastAsia="en-US" w:bidi="en-US"/>
      </w:rPr>
    </w:lvl>
    <w:lvl w:ilvl="6" w:tplc="B6705ADE">
      <w:numFmt w:val="bullet"/>
      <w:lvlText w:val="•"/>
      <w:lvlJc w:val="left"/>
      <w:pPr>
        <w:ind w:left="7144" w:hanging="288"/>
      </w:pPr>
      <w:rPr>
        <w:rFonts w:hint="default"/>
        <w:lang w:val="en-US" w:eastAsia="en-US" w:bidi="en-US"/>
      </w:rPr>
    </w:lvl>
    <w:lvl w:ilvl="7" w:tplc="863888FE">
      <w:numFmt w:val="bullet"/>
      <w:lvlText w:val="•"/>
      <w:lvlJc w:val="left"/>
      <w:pPr>
        <w:ind w:left="8268" w:hanging="288"/>
      </w:pPr>
      <w:rPr>
        <w:rFonts w:hint="default"/>
        <w:lang w:val="en-US" w:eastAsia="en-US" w:bidi="en-US"/>
      </w:rPr>
    </w:lvl>
    <w:lvl w:ilvl="8" w:tplc="E31C2C3C">
      <w:numFmt w:val="bullet"/>
      <w:lvlText w:val="•"/>
      <w:lvlJc w:val="left"/>
      <w:pPr>
        <w:ind w:left="9392" w:hanging="288"/>
      </w:pPr>
      <w:rPr>
        <w:rFonts w:hint="default"/>
        <w:lang w:val="en-US" w:eastAsia="en-US" w:bidi="en-US"/>
      </w:rPr>
    </w:lvl>
  </w:abstractNum>
  <w:abstractNum w:abstractNumId="5" w15:restartNumberingAfterBreak="0">
    <w:nsid w:val="5FDE1F4E"/>
    <w:multiLevelType w:val="hybridMultilevel"/>
    <w:tmpl w:val="47AACDC2"/>
    <w:lvl w:ilvl="0" w:tplc="074AFEFA">
      <w:start w:val="28"/>
      <w:numFmt w:val="decimal"/>
      <w:lvlText w:val="%1."/>
      <w:lvlJc w:val="left"/>
      <w:pPr>
        <w:ind w:left="520" w:hanging="360"/>
        <w:jc w:val="left"/>
      </w:pPr>
      <w:rPr>
        <w:rFonts w:ascii="Calibri" w:eastAsia="Calibri" w:hAnsi="Calibri" w:cs="Calibri" w:hint="default"/>
        <w:spacing w:val="-2"/>
        <w:w w:val="100"/>
        <w:sz w:val="18"/>
        <w:szCs w:val="18"/>
        <w:lang w:val="en-US" w:eastAsia="en-US" w:bidi="en-US"/>
      </w:rPr>
    </w:lvl>
    <w:lvl w:ilvl="1" w:tplc="56FEB7B2">
      <w:numFmt w:val="bullet"/>
      <w:lvlText w:val=""/>
      <w:lvlJc w:val="left"/>
      <w:pPr>
        <w:ind w:left="952" w:hanging="360"/>
      </w:pPr>
      <w:rPr>
        <w:rFonts w:ascii="Symbol" w:eastAsia="Symbol" w:hAnsi="Symbol" w:cs="Symbol" w:hint="default"/>
        <w:w w:val="99"/>
        <w:sz w:val="20"/>
        <w:szCs w:val="20"/>
        <w:lang w:val="en-US" w:eastAsia="en-US" w:bidi="en-US"/>
      </w:rPr>
    </w:lvl>
    <w:lvl w:ilvl="2" w:tplc="D562AEEE">
      <w:numFmt w:val="bullet"/>
      <w:lvlText w:val="•"/>
      <w:lvlJc w:val="left"/>
      <w:pPr>
        <w:ind w:left="2177" w:hanging="360"/>
      </w:pPr>
      <w:rPr>
        <w:rFonts w:hint="default"/>
        <w:lang w:val="en-US" w:eastAsia="en-US" w:bidi="en-US"/>
      </w:rPr>
    </w:lvl>
    <w:lvl w:ilvl="3" w:tplc="975AFDF4">
      <w:numFmt w:val="bullet"/>
      <w:lvlText w:val="•"/>
      <w:lvlJc w:val="left"/>
      <w:pPr>
        <w:ind w:left="3395" w:hanging="360"/>
      </w:pPr>
      <w:rPr>
        <w:rFonts w:hint="default"/>
        <w:lang w:val="en-US" w:eastAsia="en-US" w:bidi="en-US"/>
      </w:rPr>
    </w:lvl>
    <w:lvl w:ilvl="4" w:tplc="43F46204">
      <w:numFmt w:val="bullet"/>
      <w:lvlText w:val="•"/>
      <w:lvlJc w:val="left"/>
      <w:pPr>
        <w:ind w:left="4613" w:hanging="360"/>
      </w:pPr>
      <w:rPr>
        <w:rFonts w:hint="default"/>
        <w:lang w:val="en-US" w:eastAsia="en-US" w:bidi="en-US"/>
      </w:rPr>
    </w:lvl>
    <w:lvl w:ilvl="5" w:tplc="AA68E878">
      <w:numFmt w:val="bullet"/>
      <w:lvlText w:val="•"/>
      <w:lvlJc w:val="left"/>
      <w:pPr>
        <w:ind w:left="5831" w:hanging="360"/>
      </w:pPr>
      <w:rPr>
        <w:rFonts w:hint="default"/>
        <w:lang w:val="en-US" w:eastAsia="en-US" w:bidi="en-US"/>
      </w:rPr>
    </w:lvl>
    <w:lvl w:ilvl="6" w:tplc="D6BEAEA2">
      <w:numFmt w:val="bullet"/>
      <w:lvlText w:val="•"/>
      <w:lvlJc w:val="left"/>
      <w:pPr>
        <w:ind w:left="7048" w:hanging="360"/>
      </w:pPr>
      <w:rPr>
        <w:rFonts w:hint="default"/>
        <w:lang w:val="en-US" w:eastAsia="en-US" w:bidi="en-US"/>
      </w:rPr>
    </w:lvl>
    <w:lvl w:ilvl="7" w:tplc="1F1E2E68">
      <w:numFmt w:val="bullet"/>
      <w:lvlText w:val="•"/>
      <w:lvlJc w:val="left"/>
      <w:pPr>
        <w:ind w:left="8266" w:hanging="360"/>
      </w:pPr>
      <w:rPr>
        <w:rFonts w:hint="default"/>
        <w:lang w:val="en-US" w:eastAsia="en-US" w:bidi="en-US"/>
      </w:rPr>
    </w:lvl>
    <w:lvl w:ilvl="8" w:tplc="A6FEE694">
      <w:numFmt w:val="bullet"/>
      <w:lvlText w:val="•"/>
      <w:lvlJc w:val="left"/>
      <w:pPr>
        <w:ind w:left="9484" w:hanging="360"/>
      </w:pPr>
      <w:rPr>
        <w:rFonts w:hint="default"/>
        <w:lang w:val="en-US" w:eastAsia="en-US" w:bidi="en-US"/>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39"/>
    <w:rsid w:val="000A3367"/>
    <w:rsid w:val="00321539"/>
    <w:rsid w:val="00522911"/>
    <w:rsid w:val="009E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4FB5C8"/>
  <w15:docId w15:val="{2D97EEE9-89A9-4914-AE45-D3A4A446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
      <w:ind w:left="5010"/>
      <w:outlineLvl w:val="0"/>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dol.gov/opa/media/press/eta/ETA20111794fs.pdf" TargetMode="External"/><Relationship Id="rId4" Type="http://schemas.openxmlformats.org/officeDocument/2006/relationships/webSettings" Target="webSettings.xml"/><Relationship Id="rId9" Type="http://schemas.openxmlformats.org/officeDocument/2006/relationships/hyperlink" Target="http://www.foreignlaborcert.doleta.gov/adverse.cf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B54F6-5D4D-4FA8-ADD4-FE816D9A795E}"/>
</file>

<file path=customXml/itemProps2.xml><?xml version="1.0" encoding="utf-8"?>
<ds:datastoreItem xmlns:ds="http://schemas.openxmlformats.org/officeDocument/2006/customXml" ds:itemID="{0A566BB6-4019-4FDD-9E8C-A3E2F90EBE06}"/>
</file>

<file path=customXml/itemProps3.xml><?xml version="1.0" encoding="utf-8"?>
<ds:datastoreItem xmlns:ds="http://schemas.openxmlformats.org/officeDocument/2006/customXml" ds:itemID="{F37C30EB-0C34-4A52-AC91-218AF5CA35D8}"/>
</file>

<file path=docProps/app.xml><?xml version="1.0" encoding="utf-8"?>
<Properties xmlns="http://schemas.openxmlformats.org/officeDocument/2006/extended-properties" xmlns:vt="http://schemas.openxmlformats.org/officeDocument/2006/docPropsVTypes">
  <Template>Normal</Template>
  <TotalTime>2</TotalTime>
  <Pages>11</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vt:lpstr>
    </vt:vector>
  </TitlesOfParts>
  <Company>Department of Labor</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Roberts, Thadeus - ETA</dc:creator>
  <cp:lastModifiedBy>Regalado, Juan - ETA</cp:lastModifiedBy>
  <cp:revision>2</cp:revision>
  <dcterms:created xsi:type="dcterms:W3CDTF">2019-03-28T20:13:00Z</dcterms:created>
  <dcterms:modified xsi:type="dcterms:W3CDTF">2019-03-28T20:13:00Z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2010</vt:lpwstr>
  </property>
  <property fmtid="{D5CDD505-2E9C-101B-9397-08002B2CF9AE}" pid="4" name="LastSaved">
    <vt:filetime>2018-09-18T00:00:00Z</vt:filetime>
  </property>
</Properties>
</file>