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057EB1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057EB1">
        <w:rPr>
          <w:rFonts w:asciiTheme="majorHAnsi" w:hAnsiTheme="majorHAnsi" w:cs="Arial"/>
          <w:szCs w:val="24"/>
        </w:rPr>
        <w:t xml:space="preserve">BULLETIN </w:t>
      </w:r>
      <w:r w:rsidR="001E75F9" w:rsidRPr="00057EB1">
        <w:rPr>
          <w:rFonts w:asciiTheme="majorHAnsi" w:hAnsiTheme="majorHAnsi" w:cs="Arial"/>
          <w:szCs w:val="24"/>
        </w:rPr>
        <w:t>201</w:t>
      </w:r>
      <w:r w:rsidR="00E54676" w:rsidRPr="00057EB1">
        <w:rPr>
          <w:rFonts w:asciiTheme="majorHAnsi" w:hAnsiTheme="majorHAnsi" w:cs="Arial"/>
          <w:szCs w:val="24"/>
        </w:rPr>
        <w:t>8</w:t>
      </w:r>
      <w:r w:rsidR="00D249B5" w:rsidRPr="00057EB1">
        <w:rPr>
          <w:rFonts w:asciiTheme="majorHAnsi" w:hAnsiTheme="majorHAnsi" w:cs="Arial"/>
          <w:szCs w:val="24"/>
        </w:rPr>
        <w:t>-</w:t>
      </w:r>
      <w:r w:rsidR="00F4210C" w:rsidRPr="00057EB1">
        <w:rPr>
          <w:rFonts w:asciiTheme="majorHAnsi" w:hAnsiTheme="majorHAnsi" w:cs="Arial"/>
          <w:szCs w:val="24"/>
        </w:rPr>
        <w:t>21</w:t>
      </w:r>
      <w:r w:rsidR="008B157A" w:rsidRPr="00057EB1">
        <w:rPr>
          <w:rFonts w:asciiTheme="majorHAnsi" w:hAnsiTheme="majorHAnsi" w:cs="Arial"/>
          <w:szCs w:val="24"/>
        </w:rPr>
        <w:tab/>
      </w:r>
      <w:r w:rsidR="00057EB1" w:rsidRPr="00057EB1">
        <w:rPr>
          <w:rFonts w:asciiTheme="majorHAnsi" w:hAnsiTheme="majorHAnsi" w:cs="Arial"/>
          <w:szCs w:val="24"/>
        </w:rPr>
        <w:t>December 28, 2017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057EB1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057EB1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057EB1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057EB1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057EB1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057EB1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057EB1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057EB1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057EB1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057EB1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057EB1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057EB1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057EB1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057EB1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057EB1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057EB1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A-547</w:t>
            </w:r>
            <w:r w:rsidR="001A0B5F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Pr="00057EB1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057EB1">
              <w:rPr>
                <w:rFonts w:asciiTheme="majorHAnsi" w:hAnsiTheme="majorHAnsi" w:cs="Arial"/>
                <w:szCs w:val="24"/>
              </w:rPr>
              <w:t>A</w:t>
            </w:r>
            <w:r w:rsidRPr="00057EB1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057EB1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057EB1" w:rsidRDefault="00C31D4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057EB1">
              <w:rPr>
                <w:rFonts w:asciiTheme="majorHAnsi" w:hAnsiTheme="majorHAnsi" w:cs="Arial"/>
                <w:szCs w:val="24"/>
              </w:rPr>
              <w:t>:</w:t>
            </w:r>
            <w:r w:rsidR="00344B28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057EB1">
              <w:rPr>
                <w:rFonts w:asciiTheme="majorHAnsi" w:hAnsiTheme="majorHAnsi" w:cs="Arial"/>
                <w:szCs w:val="24"/>
              </w:rPr>
              <w:t>New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057EB1">
              <w:rPr>
                <w:rFonts w:asciiTheme="majorHAnsi" w:hAnsiTheme="majorHAnsi" w:cs="Arial"/>
                <w:szCs w:val="24"/>
              </w:rPr>
              <w:t xml:space="preserve">Standards of </w:t>
            </w:r>
            <w:r w:rsidR="00A27030" w:rsidRPr="00057EB1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for </w:t>
            </w:r>
            <w:r w:rsidR="00E54676" w:rsidRPr="00057EB1">
              <w:rPr>
                <w:rFonts w:asciiTheme="majorHAnsi" w:hAnsiTheme="majorHAnsi" w:cs="Arial"/>
                <w:szCs w:val="24"/>
              </w:rPr>
              <w:t>Sunbelt Rentals</w:t>
            </w:r>
            <w:r w:rsidR="001E75F9" w:rsidRPr="00057EB1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4304" w:rsidRPr="00057EB1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057EB1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057EB1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57EB1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057EB1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 w:rsidRPr="00057EB1">
              <w:rPr>
                <w:rFonts w:asciiTheme="majorHAnsi" w:hAnsiTheme="majorHAnsi" w:cs="Arial"/>
                <w:szCs w:val="24"/>
              </w:rPr>
              <w:t>DPSP</w:t>
            </w:r>
            <w:r w:rsidRPr="00057EB1">
              <w:rPr>
                <w:rFonts w:asciiTheme="majorHAnsi" w:hAnsiTheme="majorHAnsi" w:cs="Arial"/>
                <w:szCs w:val="24"/>
              </w:rPr>
              <w:t>/</w:t>
            </w:r>
            <w:r w:rsidR="0042638E" w:rsidRPr="00057EB1">
              <w:rPr>
                <w:rFonts w:asciiTheme="majorHAnsi" w:hAnsiTheme="majorHAnsi" w:cs="Arial"/>
                <w:szCs w:val="24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57EB1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57EB1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057EB1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57EB1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057EB1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057EB1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057EB1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057EB1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of the approval of </w:t>
            </w:r>
            <w:r w:rsidR="000F1018" w:rsidRPr="00057EB1">
              <w:rPr>
                <w:rFonts w:asciiTheme="majorHAnsi" w:hAnsiTheme="majorHAnsi" w:cs="Arial"/>
                <w:szCs w:val="24"/>
              </w:rPr>
              <w:t>new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057EB1">
              <w:rPr>
                <w:rFonts w:asciiTheme="majorHAnsi" w:hAnsiTheme="majorHAnsi" w:cs="Arial"/>
                <w:szCs w:val="24"/>
              </w:rPr>
              <w:t>Standards of Apprenticeship</w:t>
            </w:r>
            <w:r w:rsidR="00A372EC" w:rsidRPr="00057EB1">
              <w:rPr>
                <w:rFonts w:asciiTheme="majorHAnsi" w:hAnsiTheme="majorHAnsi" w:cs="Arial"/>
                <w:szCs w:val="24"/>
              </w:rPr>
              <w:t xml:space="preserve"> for </w:t>
            </w:r>
            <w:r w:rsidR="00E54676" w:rsidRPr="00057EB1">
              <w:rPr>
                <w:rFonts w:asciiTheme="majorHAnsi" w:hAnsiTheme="majorHAnsi" w:cs="Arial"/>
                <w:szCs w:val="24"/>
              </w:rPr>
              <w:t>Sunbelt Rentals</w:t>
            </w:r>
            <w:r w:rsidR="001E75F9" w:rsidRPr="00057EB1">
              <w:rPr>
                <w:rFonts w:asciiTheme="majorHAnsi" w:hAnsiTheme="majorHAnsi" w:cs="Arial"/>
                <w:szCs w:val="24"/>
              </w:rPr>
              <w:t>.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906AF6" w:rsidRPr="00057EB1" w:rsidRDefault="00906AF6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FD349F" w:rsidRPr="00057EB1" w:rsidRDefault="00BF19DB" w:rsidP="00E54676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057EB1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  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These </w:t>
            </w:r>
            <w:r w:rsidR="000F1018" w:rsidRPr="00057EB1">
              <w:rPr>
                <w:rFonts w:asciiTheme="majorHAnsi" w:hAnsiTheme="majorHAnsi" w:cs="Arial"/>
                <w:szCs w:val="24"/>
              </w:rPr>
              <w:t>new</w:t>
            </w:r>
            <w:r w:rsidR="001F2682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National </w:t>
            </w:r>
            <w:r w:rsidR="00A372EC" w:rsidRPr="00057EB1">
              <w:rPr>
                <w:rFonts w:asciiTheme="majorHAnsi" w:hAnsiTheme="majorHAnsi" w:cs="Arial"/>
                <w:szCs w:val="24"/>
              </w:rPr>
              <w:t>Standards</w:t>
            </w:r>
            <w:r w:rsidR="001F2682" w:rsidRPr="00057EB1">
              <w:rPr>
                <w:rFonts w:asciiTheme="majorHAnsi" w:hAnsiTheme="majorHAnsi" w:cs="Arial"/>
                <w:szCs w:val="24"/>
              </w:rPr>
              <w:t xml:space="preserve"> of Apprenticeship</w:t>
            </w:r>
            <w:r w:rsidR="00A372EC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057EB1">
              <w:rPr>
                <w:rFonts w:asciiTheme="majorHAnsi" w:hAnsiTheme="majorHAnsi" w:cs="Arial"/>
                <w:szCs w:val="24"/>
              </w:rPr>
              <w:t>submitted by</w:t>
            </w:r>
            <w:r w:rsidR="009E6B10" w:rsidRPr="00057EB1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92266F" w:rsidRPr="00057EB1" w:rsidRDefault="00E54676" w:rsidP="00E54676">
            <w:pPr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="Cambria" w:hAnsi="Cambria" w:cs="Arial"/>
              </w:rPr>
              <w:t xml:space="preserve">Mr. Timothy Koirtyohann, SPHR, </w:t>
            </w:r>
            <w:r w:rsidRPr="00057EB1">
              <w:rPr>
                <w:rFonts w:asciiTheme="majorHAnsi" w:hAnsiTheme="majorHAnsi" w:cs="Arial"/>
              </w:rPr>
              <w:t>Sr. Talent Acquisition Manager – West</w:t>
            </w:r>
            <w:r w:rsidRPr="00057EB1">
              <w:rPr>
                <w:rFonts w:ascii="Arial" w:hAnsi="Arial" w:cs="Arial"/>
                <w:sz w:val="20"/>
              </w:rPr>
              <w:t xml:space="preserve"> </w:t>
            </w:r>
            <w:r w:rsidR="00681CC7" w:rsidRPr="00057EB1">
              <w:rPr>
                <w:rFonts w:ascii="Cambria" w:hAnsi="Cambria" w:cs="Arial"/>
              </w:rPr>
              <w:t xml:space="preserve">of </w:t>
            </w:r>
            <w:r w:rsidRPr="00057EB1">
              <w:rPr>
                <w:rFonts w:ascii="Cambria" w:hAnsi="Cambria" w:cs="Arial"/>
              </w:rPr>
              <w:t>Sunbelt Rentals</w:t>
            </w:r>
            <w:r w:rsidR="00A76909" w:rsidRPr="00057EB1">
              <w:rPr>
                <w:rFonts w:asciiTheme="majorHAnsi" w:hAnsiTheme="majorHAnsi" w:cs="Arial"/>
                <w:szCs w:val="24"/>
              </w:rPr>
              <w:t>,</w:t>
            </w:r>
            <w:r w:rsidR="00F1030C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proofErr w:type="gramStart"/>
            <w:r w:rsidR="0027395C" w:rsidRPr="00057EB1">
              <w:rPr>
                <w:rFonts w:asciiTheme="majorHAnsi" w:hAnsiTheme="majorHAnsi" w:cs="Arial"/>
                <w:szCs w:val="24"/>
              </w:rPr>
              <w:t>were</w:t>
            </w:r>
            <w:proofErr w:type="gramEnd"/>
            <w:r w:rsidR="008B157A" w:rsidRPr="00057EB1">
              <w:rPr>
                <w:rFonts w:asciiTheme="majorHAnsi" w:hAnsiTheme="majorHAnsi" w:cs="Arial"/>
                <w:szCs w:val="24"/>
              </w:rPr>
              <w:t xml:space="preserve"> approved by the OA Administrator on</w:t>
            </w:r>
            <w:r w:rsidR="00164BB1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9A27AF" w:rsidRPr="00057EB1">
              <w:rPr>
                <w:rFonts w:asciiTheme="majorHAnsi" w:hAnsiTheme="majorHAnsi" w:cs="Arial"/>
                <w:szCs w:val="24"/>
              </w:rPr>
              <w:t xml:space="preserve">November 27, </w:t>
            </w:r>
            <w:r w:rsidR="008961A4" w:rsidRPr="00057EB1">
              <w:rPr>
                <w:rFonts w:asciiTheme="majorHAnsi" w:hAnsiTheme="majorHAnsi" w:cs="Arial"/>
                <w:szCs w:val="24"/>
              </w:rPr>
              <w:t>201</w:t>
            </w:r>
            <w:r w:rsidR="000C590C" w:rsidRPr="00057EB1">
              <w:rPr>
                <w:rFonts w:asciiTheme="majorHAnsi" w:hAnsiTheme="majorHAnsi" w:cs="Arial"/>
                <w:szCs w:val="24"/>
              </w:rPr>
              <w:t>7</w:t>
            </w:r>
            <w:r w:rsidR="008B157A" w:rsidRPr="00057EB1">
              <w:rPr>
                <w:rFonts w:asciiTheme="majorHAnsi" w:hAnsiTheme="majorHAnsi" w:cs="Arial"/>
                <w:szCs w:val="24"/>
              </w:rPr>
              <w:t>.</w:t>
            </w:r>
            <w:r w:rsidR="0092266F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CA1C9E" w:rsidRPr="00057EB1">
              <w:rPr>
                <w:rFonts w:asciiTheme="majorHAnsi" w:hAnsiTheme="majorHAnsi" w:cs="Arial"/>
                <w:szCs w:val="24"/>
              </w:rPr>
              <w:t>The</w:t>
            </w:r>
            <w:r w:rsidR="004B6ED9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057EB1">
              <w:rPr>
                <w:rFonts w:asciiTheme="majorHAnsi" w:hAnsiTheme="majorHAnsi" w:cs="Arial"/>
                <w:szCs w:val="24"/>
              </w:rPr>
              <w:t>new</w:t>
            </w:r>
            <w:r w:rsidR="004B6ED9" w:rsidRPr="00057EB1">
              <w:rPr>
                <w:rFonts w:asciiTheme="majorHAnsi" w:hAnsiTheme="majorHAnsi" w:cs="Arial"/>
                <w:szCs w:val="24"/>
              </w:rPr>
              <w:t xml:space="preserve"> National Standards </w:t>
            </w:r>
            <w:r w:rsidR="000F1018" w:rsidRPr="00057EB1">
              <w:rPr>
                <w:rFonts w:asciiTheme="majorHAnsi" w:hAnsiTheme="majorHAnsi" w:cs="Arial"/>
                <w:szCs w:val="24"/>
              </w:rPr>
              <w:t xml:space="preserve">of Apprenticeship </w:t>
            </w:r>
            <w:r w:rsidR="004B6ED9" w:rsidRPr="00057EB1">
              <w:rPr>
                <w:rFonts w:asciiTheme="majorHAnsi" w:hAnsiTheme="majorHAnsi" w:cs="Arial"/>
                <w:szCs w:val="24"/>
              </w:rPr>
              <w:t xml:space="preserve">for </w:t>
            </w:r>
            <w:r w:rsidRPr="00057EB1">
              <w:rPr>
                <w:rFonts w:asciiTheme="majorHAnsi" w:hAnsiTheme="majorHAnsi" w:cs="Arial"/>
                <w:szCs w:val="24"/>
              </w:rPr>
              <w:t>Sunbelt Rentals</w:t>
            </w:r>
            <w:r w:rsidR="001D3B70" w:rsidRPr="00057EB1">
              <w:rPr>
                <w:rFonts w:asciiTheme="majorHAnsi" w:hAnsiTheme="majorHAnsi" w:cs="Arial"/>
                <w:szCs w:val="24"/>
              </w:rPr>
              <w:t xml:space="preserve">, </w:t>
            </w:r>
            <w:r w:rsidR="00BE2450" w:rsidRPr="00057EB1">
              <w:rPr>
                <w:rFonts w:asciiTheme="majorHAnsi" w:hAnsiTheme="majorHAnsi" w:cs="Arial"/>
                <w:szCs w:val="24"/>
              </w:rPr>
              <w:t xml:space="preserve">for the occupation </w:t>
            </w:r>
            <w:r w:rsidR="0042638E" w:rsidRPr="00057EB1">
              <w:rPr>
                <w:rFonts w:asciiTheme="majorHAnsi" w:hAnsiTheme="majorHAnsi" w:cs="Arial"/>
                <w:szCs w:val="24"/>
              </w:rPr>
              <w:t xml:space="preserve">of </w:t>
            </w:r>
            <w:r w:rsidR="001E75F9" w:rsidRPr="00057EB1">
              <w:rPr>
                <w:rFonts w:asciiTheme="majorHAnsi" w:hAnsiTheme="majorHAnsi" w:cs="Arial"/>
                <w:szCs w:val="24"/>
              </w:rPr>
              <w:t xml:space="preserve">Industrial 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Truck </w:t>
            </w:r>
            <w:r w:rsidR="00681CC7" w:rsidRPr="00057EB1">
              <w:rPr>
                <w:rFonts w:asciiTheme="majorHAnsi" w:hAnsiTheme="majorHAnsi" w:cs="Arial"/>
                <w:szCs w:val="24"/>
              </w:rPr>
              <w:t>Mechanic</w:t>
            </w:r>
            <w:r w:rsidR="00A665C1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536BBE" w:rsidRPr="00057EB1">
              <w:rPr>
                <w:rFonts w:asciiTheme="majorHAnsi" w:hAnsiTheme="majorHAnsi" w:cs="Arial"/>
                <w:szCs w:val="24"/>
              </w:rPr>
              <w:t xml:space="preserve">(Existing Title: Maintenance Mechanic) </w:t>
            </w:r>
            <w:r w:rsidR="00BE2450" w:rsidRPr="00057EB1">
              <w:rPr>
                <w:rFonts w:asciiTheme="majorHAnsi" w:hAnsiTheme="majorHAnsi" w:cs="Arial"/>
                <w:szCs w:val="24"/>
              </w:rPr>
              <w:t xml:space="preserve">will be serviced </w:t>
            </w:r>
            <w:r w:rsidR="001E75F9" w:rsidRPr="00057EB1">
              <w:rPr>
                <w:rFonts w:asciiTheme="majorHAnsi" w:hAnsiTheme="majorHAnsi" w:cs="Arial"/>
                <w:szCs w:val="24"/>
              </w:rPr>
              <w:t xml:space="preserve">by </w:t>
            </w:r>
            <w:r w:rsidR="00CC7AF6" w:rsidRPr="00057EB1">
              <w:rPr>
                <w:rFonts w:asciiTheme="majorHAnsi" w:hAnsiTheme="majorHAnsi" w:cs="Arial"/>
                <w:szCs w:val="24"/>
              </w:rPr>
              <w:t xml:space="preserve">the </w:t>
            </w:r>
            <w:r w:rsidR="001E75F9" w:rsidRPr="00057EB1">
              <w:rPr>
                <w:rFonts w:asciiTheme="majorHAnsi" w:hAnsiTheme="majorHAnsi" w:cs="Arial"/>
                <w:szCs w:val="24"/>
              </w:rPr>
              <w:t>National Office</w:t>
            </w:r>
            <w:r w:rsidR="00CC7AF6" w:rsidRPr="00057EB1">
              <w:rPr>
                <w:rFonts w:asciiTheme="majorHAnsi" w:hAnsiTheme="majorHAnsi" w:cs="Arial"/>
                <w:szCs w:val="24"/>
              </w:rPr>
              <w:t>.</w:t>
            </w:r>
          </w:p>
          <w:p w:rsidR="0092266F" w:rsidRPr="00057EB1" w:rsidRDefault="0092266F" w:rsidP="003C578F">
            <w:pPr>
              <w:widowControl/>
              <w:jc w:val="both"/>
              <w:rPr>
                <w:rFonts w:asciiTheme="majorHAnsi" w:hAnsiTheme="majorHAnsi"/>
                <w:szCs w:val="24"/>
              </w:rPr>
            </w:pPr>
          </w:p>
          <w:p w:rsidR="002177CA" w:rsidRPr="00057EB1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szCs w:val="24"/>
              </w:rPr>
              <w:t>If you have any questions</w:t>
            </w:r>
            <w:r w:rsidR="00793C25" w:rsidRPr="00057EB1">
              <w:rPr>
                <w:rFonts w:asciiTheme="majorHAnsi" w:hAnsiTheme="majorHAnsi" w:cs="Arial"/>
                <w:szCs w:val="24"/>
              </w:rPr>
              <w:t>,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 please contact </w:t>
            </w:r>
            <w:r w:rsidR="001E75F9" w:rsidRPr="00057EB1">
              <w:rPr>
                <w:rFonts w:asciiTheme="majorHAnsi" w:hAnsiTheme="majorHAnsi" w:cs="Arial"/>
                <w:szCs w:val="24"/>
              </w:rPr>
              <w:t>Stephen Sage</w:t>
            </w:r>
            <w:r w:rsidR="0042638E" w:rsidRPr="00057EB1">
              <w:rPr>
                <w:rFonts w:asciiTheme="majorHAnsi" w:hAnsiTheme="majorHAnsi" w:cs="Arial"/>
                <w:szCs w:val="24"/>
              </w:rPr>
              <w:t xml:space="preserve">, </w:t>
            </w:r>
            <w:r w:rsidR="001E75F9" w:rsidRPr="00057EB1">
              <w:rPr>
                <w:rFonts w:asciiTheme="majorHAnsi" w:hAnsiTheme="majorHAnsi" w:cs="Arial"/>
                <w:szCs w:val="24"/>
              </w:rPr>
              <w:t>Program Analyst</w:t>
            </w:r>
            <w:r w:rsidR="00061D4E" w:rsidRPr="00057EB1">
              <w:rPr>
                <w:rFonts w:asciiTheme="majorHAnsi" w:hAnsiTheme="majorHAnsi" w:cs="Arial"/>
                <w:szCs w:val="24"/>
              </w:rPr>
              <w:t xml:space="preserve">, 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at </w:t>
            </w:r>
            <w:r w:rsidR="009E6B10" w:rsidRPr="00057EB1">
              <w:rPr>
                <w:rFonts w:asciiTheme="majorHAnsi" w:hAnsiTheme="majorHAnsi" w:cs="Arial"/>
                <w:szCs w:val="24"/>
              </w:rPr>
              <w:t>(</w:t>
            </w:r>
            <w:r w:rsidR="001E75F9" w:rsidRPr="00057EB1">
              <w:rPr>
                <w:rFonts w:asciiTheme="majorHAnsi" w:hAnsiTheme="majorHAnsi" w:cs="Arial"/>
                <w:szCs w:val="24"/>
              </w:rPr>
              <w:t>202</w:t>
            </w:r>
            <w:r w:rsidR="009E6B10" w:rsidRPr="00057EB1">
              <w:rPr>
                <w:rFonts w:asciiTheme="majorHAnsi" w:hAnsiTheme="majorHAnsi" w:cs="Arial"/>
                <w:szCs w:val="24"/>
              </w:rPr>
              <w:t xml:space="preserve">) </w:t>
            </w:r>
            <w:r w:rsidR="001E75F9" w:rsidRPr="00057EB1">
              <w:rPr>
                <w:rFonts w:asciiTheme="majorHAnsi" w:hAnsiTheme="majorHAnsi" w:cs="Arial"/>
                <w:szCs w:val="24"/>
              </w:rPr>
              <w:t>693</w:t>
            </w:r>
            <w:r w:rsidR="0042638E" w:rsidRPr="00057EB1">
              <w:rPr>
                <w:rFonts w:asciiTheme="majorHAnsi" w:hAnsiTheme="majorHAnsi" w:cs="Arial"/>
                <w:szCs w:val="24"/>
              </w:rPr>
              <w:t>-</w:t>
            </w:r>
            <w:r w:rsidR="001E75F9" w:rsidRPr="00057EB1">
              <w:rPr>
                <w:rFonts w:asciiTheme="majorHAnsi" w:hAnsiTheme="majorHAnsi" w:cs="Arial"/>
                <w:szCs w:val="24"/>
              </w:rPr>
              <w:t>3</w:t>
            </w:r>
            <w:r w:rsidR="001D3B70" w:rsidRPr="00057EB1">
              <w:rPr>
                <w:rFonts w:asciiTheme="majorHAnsi" w:hAnsiTheme="majorHAnsi" w:cs="Arial"/>
                <w:szCs w:val="24"/>
              </w:rPr>
              <w:t>221</w:t>
            </w:r>
            <w:r w:rsidRPr="00057EB1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057EB1" w:rsidRDefault="008B157A" w:rsidP="003C578F">
            <w:pPr>
              <w:widowControl/>
              <w:jc w:val="both"/>
              <w:rPr>
                <w:rFonts w:asciiTheme="majorHAnsi" w:hAnsiTheme="majorHAnsi" w:cs="Arial"/>
                <w:b/>
                <w:szCs w:val="24"/>
                <w:u w:val="single"/>
              </w:rPr>
            </w:pPr>
          </w:p>
          <w:p w:rsidR="008B157A" w:rsidRPr="00057EB1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057EB1">
              <w:rPr>
                <w:rFonts w:asciiTheme="majorHAnsi" w:hAnsiTheme="majorHAnsi" w:cs="Arial"/>
                <w:b/>
                <w:szCs w:val="24"/>
              </w:rPr>
              <w:t>: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057EB1">
              <w:rPr>
                <w:rFonts w:asciiTheme="majorHAnsi" w:hAnsiTheme="majorHAnsi" w:cs="Arial"/>
                <w:bCs/>
                <w:szCs w:val="24"/>
              </w:rPr>
              <w:t>This bulletin is being provided to OA staff for informational purposes only.  The OA National Office will be responsible for maintenance and technical assistance regarding this program.</w:t>
            </w:r>
          </w:p>
          <w:p w:rsidR="008B157A" w:rsidRPr="00057EB1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57EB1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057EB1">
              <w:rPr>
                <w:rFonts w:asciiTheme="majorHAnsi" w:hAnsiTheme="majorHAnsi" w:cs="Arial"/>
                <w:b/>
                <w:szCs w:val="24"/>
              </w:rPr>
              <w:t>:</w:t>
            </w:r>
            <w:r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057EB1">
              <w:rPr>
                <w:rFonts w:asciiTheme="majorHAnsi" w:hAnsiTheme="majorHAnsi" w:cs="Arial"/>
                <w:szCs w:val="24"/>
              </w:rPr>
              <w:t xml:space="preserve"> </w:t>
            </w:r>
            <w:r w:rsidRPr="00057EB1">
              <w:rPr>
                <w:rFonts w:asciiTheme="majorHAnsi" w:hAnsiTheme="majorHAnsi" w:cs="Arial"/>
                <w:szCs w:val="24"/>
              </w:rPr>
              <w:t>This bulletin is being sent via electronic mail.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057EB1" w:rsidRDefault="00057EB1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F4210C" w:rsidRDefault="00F4210C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F4210C" w:rsidRDefault="00F4210C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F4210C" w:rsidRDefault="00F4210C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F4210C" w:rsidRPr="005A70F2" w:rsidRDefault="00F4210C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2431AE" w:rsidRPr="005A70F2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A642A" w:rsidRPr="00725D3F" w:rsidRDefault="00BA642A" w:rsidP="00725D3F">
      <w:pPr>
        <w:widowControl/>
        <w:jc w:val="both"/>
        <w:rPr>
          <w:rFonts w:asciiTheme="majorHAnsi" w:hAnsiTheme="majorHAnsi" w:cs="Arial"/>
          <w:sz w:val="22"/>
          <w:szCs w:val="22"/>
        </w:rPr>
        <w:sectPr w:rsidR="00BA642A" w:rsidRPr="00725D3F" w:rsidSect="00BC383B"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:rsidR="00BF19DB" w:rsidRPr="00725D3F" w:rsidRDefault="00BF19DB" w:rsidP="005A70F2">
      <w:pPr>
        <w:widowControl/>
        <w:ind w:left="720"/>
        <w:jc w:val="both"/>
        <w:rPr>
          <w:rFonts w:asciiTheme="majorHAnsi" w:hAnsiTheme="majorHAnsi"/>
        </w:rPr>
      </w:pPr>
      <w:bookmarkStart w:id="0" w:name="_GoBack"/>
      <w:bookmarkEnd w:id="0"/>
    </w:p>
    <w:sectPr w:rsidR="00BF19DB" w:rsidRPr="00725D3F" w:rsidSect="00BC383B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9F" w:rsidRDefault="0019279F">
      <w:r>
        <w:separator/>
      </w:r>
    </w:p>
  </w:endnote>
  <w:endnote w:type="continuationSeparator" w:id="0">
    <w:p w:rsidR="0019279F" w:rsidRDefault="0019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D9" w:rsidRDefault="004B6ED9">
    <w:pPr>
      <w:pStyle w:val="Footer"/>
      <w:jc w:val="right"/>
      <w:rPr>
        <w:rFonts w:ascii="Arial" w:hAnsi="Arial"/>
        <w:sz w:val="20"/>
      </w:rPr>
    </w:pPr>
  </w:p>
  <w:p w:rsidR="004B6ED9" w:rsidRDefault="004B6ED9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:rsidR="004B6ED9" w:rsidRDefault="004B6ED9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057EB1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9F" w:rsidRDefault="0019279F">
      <w:r>
        <w:separator/>
      </w:r>
    </w:p>
  </w:footnote>
  <w:footnote w:type="continuationSeparator" w:id="0">
    <w:p w:rsidR="0019279F" w:rsidRDefault="00192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12FF"/>
    <w:rsid w:val="0001704C"/>
    <w:rsid w:val="0002703C"/>
    <w:rsid w:val="000338E0"/>
    <w:rsid w:val="00042B15"/>
    <w:rsid w:val="00046151"/>
    <w:rsid w:val="00050AA2"/>
    <w:rsid w:val="00057EB1"/>
    <w:rsid w:val="00061D4E"/>
    <w:rsid w:val="00075AFF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4A44"/>
    <w:rsid w:val="00116AE7"/>
    <w:rsid w:val="0014359C"/>
    <w:rsid w:val="00153A51"/>
    <w:rsid w:val="00164BB1"/>
    <w:rsid w:val="00164DD8"/>
    <w:rsid w:val="00175179"/>
    <w:rsid w:val="0017591B"/>
    <w:rsid w:val="001817E0"/>
    <w:rsid w:val="0018306C"/>
    <w:rsid w:val="0019279F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126F2"/>
    <w:rsid w:val="002177CA"/>
    <w:rsid w:val="0022271B"/>
    <w:rsid w:val="00223FD8"/>
    <w:rsid w:val="00233090"/>
    <w:rsid w:val="002431AE"/>
    <w:rsid w:val="00266F3E"/>
    <w:rsid w:val="00271D74"/>
    <w:rsid w:val="0027395C"/>
    <w:rsid w:val="002863A3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5203"/>
    <w:rsid w:val="003652C9"/>
    <w:rsid w:val="00381E5F"/>
    <w:rsid w:val="00390A26"/>
    <w:rsid w:val="00390F97"/>
    <w:rsid w:val="0039666C"/>
    <w:rsid w:val="003B1155"/>
    <w:rsid w:val="003C1CD4"/>
    <w:rsid w:val="003C4F0B"/>
    <w:rsid w:val="003C578F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60FF0"/>
    <w:rsid w:val="00465A7D"/>
    <w:rsid w:val="004814DD"/>
    <w:rsid w:val="004842FA"/>
    <w:rsid w:val="004851E4"/>
    <w:rsid w:val="00497B62"/>
    <w:rsid w:val="004B6ED9"/>
    <w:rsid w:val="004C5CE6"/>
    <w:rsid w:val="004D639D"/>
    <w:rsid w:val="004D7333"/>
    <w:rsid w:val="00500904"/>
    <w:rsid w:val="005114DD"/>
    <w:rsid w:val="00513481"/>
    <w:rsid w:val="0051350C"/>
    <w:rsid w:val="00513D05"/>
    <w:rsid w:val="00520DA3"/>
    <w:rsid w:val="00523B48"/>
    <w:rsid w:val="00525913"/>
    <w:rsid w:val="00531DD3"/>
    <w:rsid w:val="00536BBE"/>
    <w:rsid w:val="00546047"/>
    <w:rsid w:val="00560A4E"/>
    <w:rsid w:val="0056147E"/>
    <w:rsid w:val="005863A6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816FB"/>
    <w:rsid w:val="00681CC7"/>
    <w:rsid w:val="00686342"/>
    <w:rsid w:val="00693784"/>
    <w:rsid w:val="006952CE"/>
    <w:rsid w:val="006B04E1"/>
    <w:rsid w:val="006B0F04"/>
    <w:rsid w:val="006C245B"/>
    <w:rsid w:val="00707B61"/>
    <w:rsid w:val="00725D3F"/>
    <w:rsid w:val="00727956"/>
    <w:rsid w:val="007312E8"/>
    <w:rsid w:val="0073158D"/>
    <w:rsid w:val="00741AB2"/>
    <w:rsid w:val="00743E4E"/>
    <w:rsid w:val="00754790"/>
    <w:rsid w:val="00767467"/>
    <w:rsid w:val="00767BF8"/>
    <w:rsid w:val="00782387"/>
    <w:rsid w:val="00782572"/>
    <w:rsid w:val="00785377"/>
    <w:rsid w:val="00793C25"/>
    <w:rsid w:val="00797506"/>
    <w:rsid w:val="007C055F"/>
    <w:rsid w:val="007C064A"/>
    <w:rsid w:val="007D33DA"/>
    <w:rsid w:val="007E2059"/>
    <w:rsid w:val="007E42A8"/>
    <w:rsid w:val="007F1045"/>
    <w:rsid w:val="00802FA4"/>
    <w:rsid w:val="00832BE5"/>
    <w:rsid w:val="00834012"/>
    <w:rsid w:val="00836EFE"/>
    <w:rsid w:val="00843266"/>
    <w:rsid w:val="00857EDE"/>
    <w:rsid w:val="00862716"/>
    <w:rsid w:val="00877EB8"/>
    <w:rsid w:val="00885770"/>
    <w:rsid w:val="00894E91"/>
    <w:rsid w:val="008961A4"/>
    <w:rsid w:val="008969C3"/>
    <w:rsid w:val="008976D9"/>
    <w:rsid w:val="008B157A"/>
    <w:rsid w:val="008C10AD"/>
    <w:rsid w:val="008D2AC3"/>
    <w:rsid w:val="008D7DCD"/>
    <w:rsid w:val="008E1040"/>
    <w:rsid w:val="008F1736"/>
    <w:rsid w:val="008F6737"/>
    <w:rsid w:val="00900B76"/>
    <w:rsid w:val="009016A5"/>
    <w:rsid w:val="00906AF6"/>
    <w:rsid w:val="00914185"/>
    <w:rsid w:val="0092266F"/>
    <w:rsid w:val="00930E51"/>
    <w:rsid w:val="009329BD"/>
    <w:rsid w:val="009344E0"/>
    <w:rsid w:val="00966697"/>
    <w:rsid w:val="00972FA6"/>
    <w:rsid w:val="00976CCE"/>
    <w:rsid w:val="00985E2C"/>
    <w:rsid w:val="009A27AF"/>
    <w:rsid w:val="009B62C1"/>
    <w:rsid w:val="009B736E"/>
    <w:rsid w:val="009D4041"/>
    <w:rsid w:val="009E6B10"/>
    <w:rsid w:val="009E72EB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B0011A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95C4C"/>
    <w:rsid w:val="00D95F7A"/>
    <w:rsid w:val="00DA1BA2"/>
    <w:rsid w:val="00DB1613"/>
    <w:rsid w:val="00DC1475"/>
    <w:rsid w:val="00DD5F8F"/>
    <w:rsid w:val="00E030C9"/>
    <w:rsid w:val="00E12B05"/>
    <w:rsid w:val="00E16DEC"/>
    <w:rsid w:val="00E34A2E"/>
    <w:rsid w:val="00E54676"/>
    <w:rsid w:val="00E6547B"/>
    <w:rsid w:val="00E872D5"/>
    <w:rsid w:val="00E9087A"/>
    <w:rsid w:val="00E94C46"/>
    <w:rsid w:val="00ED4B89"/>
    <w:rsid w:val="00EE2C42"/>
    <w:rsid w:val="00EE342D"/>
    <w:rsid w:val="00EE585C"/>
    <w:rsid w:val="00EF5DFA"/>
    <w:rsid w:val="00F031B3"/>
    <w:rsid w:val="00F1030C"/>
    <w:rsid w:val="00F12416"/>
    <w:rsid w:val="00F3141D"/>
    <w:rsid w:val="00F4210C"/>
    <w:rsid w:val="00F4248A"/>
    <w:rsid w:val="00F436CA"/>
    <w:rsid w:val="00F56B37"/>
    <w:rsid w:val="00F651A0"/>
    <w:rsid w:val="00F67D30"/>
    <w:rsid w:val="00F70337"/>
    <w:rsid w:val="00F71B70"/>
    <w:rsid w:val="00F8418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B4A10-C46F-484A-A496-28F7AA980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236E9-A4F9-487E-B123-FD01390762A0}"/>
</file>

<file path=customXml/itemProps3.xml><?xml version="1.0" encoding="utf-8"?>
<ds:datastoreItem xmlns:ds="http://schemas.openxmlformats.org/officeDocument/2006/customXml" ds:itemID="{121FF817-F1D3-4F7A-82BF-36EB8736DD21}"/>
</file>

<file path=customXml/itemProps4.xml><?xml version="1.0" encoding="utf-8"?>
<ds:datastoreItem xmlns:ds="http://schemas.openxmlformats.org/officeDocument/2006/customXml" ds:itemID="{5D11090D-FA1B-4A19-9D8C-74B9E51A7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2017-10-30T19:22:00Z</cp:lastPrinted>
  <dcterms:created xsi:type="dcterms:W3CDTF">2017-12-08T15:04:00Z</dcterms:created>
  <dcterms:modified xsi:type="dcterms:W3CDTF">2017-12-28T15:46:00Z</dcterms:modified>
</cp:coreProperties>
</file>