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6159" w14:textId="153FEC71" w:rsidR="00BF19DB" w:rsidRPr="0052762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527621">
        <w:rPr>
          <w:rFonts w:ascii="Cambria" w:hAnsi="Cambria" w:cs="Arial"/>
          <w:sz w:val="22"/>
          <w:szCs w:val="22"/>
        </w:rPr>
        <w:t xml:space="preserve">BULLETIN </w:t>
      </w:r>
      <w:r w:rsidR="006C718C">
        <w:rPr>
          <w:rFonts w:ascii="Cambria" w:hAnsi="Cambria" w:cs="Arial"/>
          <w:sz w:val="22"/>
          <w:szCs w:val="22"/>
        </w:rPr>
        <w:t>2021</w:t>
      </w:r>
      <w:r w:rsidR="0014359C" w:rsidRPr="00527621">
        <w:rPr>
          <w:rFonts w:ascii="Cambria" w:hAnsi="Cambria" w:cs="Arial"/>
          <w:sz w:val="22"/>
          <w:szCs w:val="22"/>
        </w:rPr>
        <w:t>-</w:t>
      </w:r>
      <w:r w:rsidR="007A5694">
        <w:rPr>
          <w:rFonts w:ascii="Cambria" w:hAnsi="Cambria" w:cs="Arial"/>
          <w:sz w:val="22"/>
          <w:szCs w:val="22"/>
        </w:rPr>
        <w:t>77</w:t>
      </w:r>
      <w:bookmarkStart w:id="0" w:name="_GoBack"/>
      <w:bookmarkEnd w:id="0"/>
      <w:r w:rsidR="00761E1E" w:rsidRPr="00527621">
        <w:rPr>
          <w:rFonts w:ascii="Cambria" w:hAnsi="Cambria" w:cs="Arial"/>
          <w:sz w:val="22"/>
          <w:szCs w:val="22"/>
        </w:rPr>
        <w:tab/>
      </w:r>
      <w:r w:rsidR="002410B7">
        <w:rPr>
          <w:rFonts w:ascii="Cambria" w:hAnsi="Cambria" w:cs="Arial"/>
          <w:sz w:val="22"/>
          <w:szCs w:val="22"/>
        </w:rPr>
        <w:t xml:space="preserve">  </w:t>
      </w:r>
      <w:r w:rsidR="007F30CC">
        <w:rPr>
          <w:rFonts w:ascii="Cambria" w:hAnsi="Cambria" w:cs="Arial"/>
          <w:sz w:val="22"/>
          <w:szCs w:val="22"/>
        </w:rPr>
        <w:t>July</w:t>
      </w:r>
      <w:r w:rsidR="00CA2142">
        <w:rPr>
          <w:rFonts w:ascii="Cambria" w:hAnsi="Cambria" w:cs="Arial"/>
          <w:sz w:val="22"/>
          <w:szCs w:val="22"/>
        </w:rPr>
        <w:t xml:space="preserve"> 29</w:t>
      </w:r>
      <w:r w:rsidR="00BA015A">
        <w:rPr>
          <w:rFonts w:ascii="Cambria" w:hAnsi="Cambria" w:cs="Arial"/>
          <w:sz w:val="22"/>
          <w:szCs w:val="22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52762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527621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27621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527621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14:paraId="6935615B" w14:textId="77777777" w:rsidR="00046151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6935615C" w14:textId="0493FA74" w:rsidR="00BF19DB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6935615D" w14:textId="77777777" w:rsidR="00BF19DB" w:rsidRPr="00527621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52762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52762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935615E" w14:textId="77777777" w:rsidR="00BF19DB" w:rsidRPr="00527621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9356160" w14:textId="77777777" w:rsidR="00C31D4D" w:rsidRPr="00527621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61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52762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69356162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69356163" w14:textId="77777777" w:rsidR="00BF19DB" w:rsidRPr="0052762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527621">
              <w:rPr>
                <w:rFonts w:ascii="Cambria" w:hAnsi="Cambria" w:cs="Arial"/>
                <w:sz w:val="22"/>
                <w:szCs w:val="22"/>
              </w:rPr>
              <w:t>A</w:t>
            </w:r>
            <w:r w:rsidRPr="00527621">
              <w:rPr>
                <w:rFonts w:ascii="Cambria" w:hAnsi="Cambria" w:cs="Arial"/>
                <w:sz w:val="22"/>
                <w:szCs w:val="22"/>
              </w:rPr>
              <w:t>+; Lab.C</w:t>
            </w:r>
            <w:r w:rsidR="00C03795" w:rsidRPr="00527621">
              <w:rPr>
                <w:rFonts w:ascii="Cambria" w:hAnsi="Cambria" w:cs="Arial"/>
                <w:sz w:val="22"/>
                <w:szCs w:val="22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7587889D" w:rsidR="002177CA" w:rsidRPr="0052762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39E2" w:rsidRPr="00527621">
              <w:rPr>
                <w:rFonts w:ascii="Cambria" w:hAnsi="Cambria" w:cs="Arial"/>
                <w:sz w:val="22"/>
                <w:szCs w:val="22"/>
              </w:rPr>
              <w:t>New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395446">
              <w:rPr>
                <w:rFonts w:ascii="Cambria" w:hAnsi="Cambria" w:cs="Arial"/>
                <w:sz w:val="22"/>
                <w:szCs w:val="22"/>
              </w:rPr>
              <w:t>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7F30CC">
              <w:rPr>
                <w:rFonts w:ascii="Cambria" w:hAnsi="Cambria" w:cs="Arial"/>
                <w:sz w:val="22"/>
                <w:szCs w:val="22"/>
              </w:rPr>
              <w:t>Fiber Broadband Association</w:t>
            </w:r>
          </w:p>
          <w:p w14:paraId="69356165" w14:textId="77777777" w:rsidR="00BF4304" w:rsidRPr="0052762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9356166" w14:textId="77777777" w:rsidR="00344B28" w:rsidRPr="0052762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527621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52762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527621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9" w14:textId="3CFC4913" w:rsidR="003923D7" w:rsidRPr="0052762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D</w:t>
            </w:r>
            <w:r w:rsidR="00F33EC5">
              <w:rPr>
                <w:rFonts w:ascii="Cambria" w:hAnsi="Cambria" w:cs="Arial"/>
                <w:sz w:val="22"/>
                <w:szCs w:val="22"/>
              </w:rPr>
              <w:t>RAP</w:t>
            </w:r>
            <w:r w:rsidRPr="00527621">
              <w:rPr>
                <w:rFonts w:ascii="Cambria" w:hAnsi="Cambria" w:cs="Arial"/>
                <w:sz w:val="22"/>
                <w:szCs w:val="22"/>
              </w:rPr>
              <w:t>/</w:t>
            </w:r>
            <w:r w:rsidR="003923D7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527621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C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52762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527621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6935616F" w14:textId="71DB8B8D" w:rsidR="00906AF6" w:rsidRPr="00527621" w:rsidRDefault="00BF19DB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527621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9D7215">
              <w:rPr>
                <w:rFonts w:ascii="Cambria" w:hAnsi="Cambria" w:cs="Arial"/>
                <w:sz w:val="22"/>
                <w:szCs w:val="22"/>
              </w:rPr>
              <w:t>of new</w:t>
            </w:r>
            <w:r w:rsidR="009D1716">
              <w:rPr>
                <w:rFonts w:ascii="Cambria" w:hAnsi="Cambria" w:cs="Arial"/>
                <w:sz w:val="22"/>
                <w:szCs w:val="22"/>
              </w:rPr>
              <w:t xml:space="preserve"> 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7F30CC">
              <w:rPr>
                <w:rFonts w:ascii="Cambria" w:hAnsi="Cambria" w:cs="Arial"/>
                <w:sz w:val="22"/>
                <w:szCs w:val="22"/>
              </w:rPr>
              <w:t>Fiber Broadband Association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0" w14:textId="77777777" w:rsidR="00EF521F" w:rsidRPr="00527621" w:rsidRDefault="00EF521F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1" w14:textId="1614184A" w:rsidR="00F376E3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54560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163A5">
              <w:rPr>
                <w:rFonts w:ascii="Cambria" w:hAnsi="Cambria" w:cs="Arial"/>
                <w:sz w:val="22"/>
                <w:szCs w:val="22"/>
              </w:rPr>
              <w:t>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submitted </w:t>
            </w:r>
            <w:r w:rsidR="004B073D" w:rsidRPr="000C38B9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0C38B9">
              <w:rPr>
                <w:rFonts w:ascii="Cambria" w:hAnsi="Cambria" w:cs="Arial"/>
                <w:sz w:val="22"/>
                <w:szCs w:val="22"/>
              </w:rPr>
              <w:t>Mr. Gary Bolton, President and CEO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 on t</w:t>
            </w:r>
            <w:r w:rsidR="007F30CC">
              <w:rPr>
                <w:rFonts w:ascii="Cambria" w:hAnsi="Cambria" w:cs="Arial"/>
                <w:sz w:val="22"/>
                <w:szCs w:val="22"/>
              </w:rPr>
              <w:t>he behalf of Fiber Broadband Association</w:t>
            </w:r>
            <w:r w:rsidR="006C718C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7F30CC">
              <w:rPr>
                <w:rFonts w:ascii="Cambria" w:hAnsi="Cambria" w:cs="Arial"/>
                <w:sz w:val="22"/>
                <w:szCs w:val="22"/>
              </w:rPr>
              <w:t>July</w:t>
            </w:r>
            <w:r w:rsidR="005D0F13">
              <w:rPr>
                <w:rFonts w:ascii="Cambria" w:hAnsi="Cambria" w:cs="Arial"/>
                <w:sz w:val="22"/>
                <w:szCs w:val="22"/>
              </w:rPr>
              <w:t xml:space="preserve"> 21</w:t>
            </w:r>
            <w:r w:rsidR="006C718C">
              <w:rPr>
                <w:rFonts w:ascii="Cambria" w:hAnsi="Cambria" w:cs="Arial"/>
                <w:sz w:val="22"/>
                <w:szCs w:val="22"/>
              </w:rPr>
              <w:t>, 2021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7F30CC">
              <w:rPr>
                <w:rFonts w:ascii="Cambria" w:hAnsi="Cambria" w:cs="Arial"/>
                <w:sz w:val="22"/>
                <w:szCs w:val="22"/>
              </w:rPr>
              <w:t>The National Office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of Apprenticeship will service these National Standards of Apprenticeship for the following occupation: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9356172" w14:textId="77777777" w:rsidR="00F376E3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8F89950" w14:textId="5058EF36" w:rsidR="006C718C" w:rsidRPr="007F6F67" w:rsidRDefault="007F30CC" w:rsidP="00C43DE4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Fiber Optic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 xml:space="preserve"> Technician</w:t>
            </w:r>
          </w:p>
          <w:p w14:paraId="541E7F88" w14:textId="71691E2A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</w:t>
            </w:r>
            <w:r w:rsidR="007F30CC">
              <w:rPr>
                <w:rFonts w:ascii="Cambria" w:hAnsi="Cambria" w:cs="Arial"/>
                <w:sz w:val="22"/>
                <w:szCs w:val="22"/>
              </w:rPr>
              <w:t>:  49-2021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310F6CB5" w14:textId="24337953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</w:t>
            </w:r>
            <w:r w:rsidR="007F30CC">
              <w:rPr>
                <w:rFonts w:ascii="Cambria" w:hAnsi="Cambria" w:cs="Arial"/>
                <w:sz w:val="22"/>
                <w:szCs w:val="22"/>
              </w:rPr>
              <w:t>:  2064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>CB</w:t>
            </w:r>
          </w:p>
          <w:p w14:paraId="15A01607" w14:textId="57769AC1" w:rsidR="003923D7" w:rsidRPr="007F6F67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 xml:space="preserve">         Type of Training:  Competency</w:t>
            </w:r>
            <w:r w:rsidRPr="007F6F67">
              <w:rPr>
                <w:rFonts w:ascii="Cambria" w:hAnsi="Cambria" w:cs="Arial"/>
                <w:sz w:val="22"/>
                <w:szCs w:val="22"/>
              </w:rPr>
              <w:t>-based</w:t>
            </w:r>
          </w:p>
          <w:p w14:paraId="37CA2F99" w14:textId="57494530" w:rsidR="006C718C" w:rsidRPr="00CB4944" w:rsidRDefault="006C718C" w:rsidP="007F6F6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9356176" w14:textId="77777777" w:rsidR="00E40859" w:rsidRPr="00527621" w:rsidRDefault="00E40859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E42EAF7" w14:textId="2C0D4D42" w:rsidR="006C718C" w:rsidRPr="006C718C" w:rsidRDefault="00C56464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527621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This bulletin is being provided to OA staff for inform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ational </w:t>
            </w:r>
            <w:r w:rsidR="007F30CC">
              <w:rPr>
                <w:rFonts w:ascii="Cambria" w:hAnsi="Cambria" w:cs="Arial"/>
                <w:sz w:val="22"/>
                <w:szCs w:val="22"/>
              </w:rPr>
              <w:t xml:space="preserve">purposes only.  The National Office,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will be responsible for maintenance and technical assistance regarding this program.</w:t>
            </w:r>
          </w:p>
          <w:p w14:paraId="583CC56B" w14:textId="77777777" w:rsidR="006C718C" w:rsidRP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EEE2721" w14:textId="07C2BDBB" w:rsid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718C">
              <w:rPr>
                <w:rFonts w:ascii="Cambria" w:hAnsi="Cambria" w:cs="Arial"/>
                <w:sz w:val="22"/>
                <w:szCs w:val="22"/>
              </w:rPr>
              <w:t xml:space="preserve">If you have any questions please contact </w:t>
            </w:r>
            <w:r w:rsidR="007F30CC">
              <w:rPr>
                <w:rFonts w:ascii="Cambria" w:hAnsi="Cambria" w:cs="Arial"/>
                <w:sz w:val="22"/>
                <w:szCs w:val="22"/>
              </w:rPr>
              <w:t>Joseph P. Taylor</w:t>
            </w:r>
            <w:r w:rsidR="003F5EC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7F30CC">
              <w:rPr>
                <w:rFonts w:ascii="Cambria" w:hAnsi="Cambria" w:cs="Arial"/>
                <w:sz w:val="22"/>
                <w:szCs w:val="22"/>
              </w:rPr>
              <w:t>Program Analyst, National Office, at (202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3923D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F30CC">
              <w:rPr>
                <w:rFonts w:ascii="Cambria" w:hAnsi="Cambria" w:cs="Arial"/>
                <w:sz w:val="22"/>
                <w:szCs w:val="22"/>
              </w:rPr>
              <w:t>693-3960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A" w14:textId="41602030" w:rsidR="0014359C" w:rsidRPr="00527621" w:rsidRDefault="0014359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B" w14:textId="77777777" w:rsidR="0014359C" w:rsidRPr="00527621" w:rsidRDefault="0014359C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935617C" w14:textId="77777777" w:rsidR="002D7E75" w:rsidRPr="00527621" w:rsidRDefault="002D7E75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80" w14:textId="77777777" w:rsidR="001C70B1" w:rsidRPr="0052762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14:paraId="69356181" w14:textId="77777777" w:rsidR="002F727E" w:rsidRPr="0052762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14:paraId="69356182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9356183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69356184" w14:textId="77777777" w:rsidR="00B320D4" w:rsidRPr="00527621" w:rsidRDefault="00B320D4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5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6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7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8" w14:textId="77777777" w:rsidR="00715496" w:rsidRPr="00527621" w:rsidRDefault="00715496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B" w14:textId="47C0CCF3" w:rsidR="00405284" w:rsidRPr="00527621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759B" w14:textId="77777777" w:rsidR="00E2308B" w:rsidRDefault="00E2308B">
      <w:r>
        <w:separator/>
      </w:r>
    </w:p>
  </w:endnote>
  <w:endnote w:type="continuationSeparator" w:id="0">
    <w:p w14:paraId="640F537E" w14:textId="77777777" w:rsidR="00E2308B" w:rsidRDefault="00E2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A26EA" w14:textId="77777777" w:rsidR="00E2308B" w:rsidRDefault="00E2308B">
      <w:r>
        <w:separator/>
      </w:r>
    </w:p>
  </w:footnote>
  <w:footnote w:type="continuationSeparator" w:id="0">
    <w:p w14:paraId="19B069C8" w14:textId="77777777" w:rsidR="00E2308B" w:rsidRDefault="00E23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C38B9"/>
    <w:rsid w:val="000D0E53"/>
    <w:rsid w:val="000D4CC5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730"/>
    <w:rsid w:val="002C4C96"/>
    <w:rsid w:val="002D7E75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6FF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95FE0"/>
    <w:rsid w:val="005C0735"/>
    <w:rsid w:val="005C145E"/>
    <w:rsid w:val="005D0F13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353F7"/>
    <w:rsid w:val="00642765"/>
    <w:rsid w:val="00651A78"/>
    <w:rsid w:val="00651BEE"/>
    <w:rsid w:val="00655813"/>
    <w:rsid w:val="00661E0A"/>
    <w:rsid w:val="00672405"/>
    <w:rsid w:val="006759F1"/>
    <w:rsid w:val="006952CE"/>
    <w:rsid w:val="006A028C"/>
    <w:rsid w:val="006A607E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441E"/>
    <w:rsid w:val="00727BAB"/>
    <w:rsid w:val="00730906"/>
    <w:rsid w:val="00733391"/>
    <w:rsid w:val="00752D25"/>
    <w:rsid w:val="0075457C"/>
    <w:rsid w:val="00754790"/>
    <w:rsid w:val="0076128B"/>
    <w:rsid w:val="00761851"/>
    <w:rsid w:val="00761E1E"/>
    <w:rsid w:val="0076423C"/>
    <w:rsid w:val="00781E18"/>
    <w:rsid w:val="00782387"/>
    <w:rsid w:val="0078259E"/>
    <w:rsid w:val="00785377"/>
    <w:rsid w:val="00797506"/>
    <w:rsid w:val="007A5694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976D9"/>
    <w:rsid w:val="0089770C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508E0"/>
    <w:rsid w:val="00951E43"/>
    <w:rsid w:val="00955E4B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6B13"/>
    <w:rsid w:val="00C73221"/>
    <w:rsid w:val="00C80314"/>
    <w:rsid w:val="00C82EA7"/>
    <w:rsid w:val="00C876A2"/>
    <w:rsid w:val="00CA2142"/>
    <w:rsid w:val="00CA3D6E"/>
    <w:rsid w:val="00CD2FF7"/>
    <w:rsid w:val="00CD34D4"/>
    <w:rsid w:val="00CD77A9"/>
    <w:rsid w:val="00CE209E"/>
    <w:rsid w:val="00CE3C81"/>
    <w:rsid w:val="00CF290B"/>
    <w:rsid w:val="00D01547"/>
    <w:rsid w:val="00D01EF4"/>
    <w:rsid w:val="00D13153"/>
    <w:rsid w:val="00D16F7E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F0D33"/>
    <w:rsid w:val="00E06842"/>
    <w:rsid w:val="00E2308B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76E3"/>
    <w:rsid w:val="00F432F2"/>
    <w:rsid w:val="00F5634C"/>
    <w:rsid w:val="00F651A0"/>
    <w:rsid w:val="00F65DAF"/>
    <w:rsid w:val="00F67D30"/>
    <w:rsid w:val="00F71B70"/>
    <w:rsid w:val="00F9687C"/>
    <w:rsid w:val="00FA2982"/>
    <w:rsid w:val="00FA76F5"/>
    <w:rsid w:val="00FC0566"/>
    <w:rsid w:val="00FC1EF0"/>
    <w:rsid w:val="00FC4B6D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1484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25</cp:revision>
  <cp:lastPrinted>2008-09-09T13:42:00Z</cp:lastPrinted>
  <dcterms:created xsi:type="dcterms:W3CDTF">2021-04-28T16:34:00Z</dcterms:created>
  <dcterms:modified xsi:type="dcterms:W3CDTF">2021-07-28T14:15:00Z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