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5E63576C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507CDD">
        <w:rPr>
          <w:rFonts w:asciiTheme="majorHAnsi" w:hAnsiTheme="majorHAnsi" w:cs="Arial"/>
          <w:szCs w:val="24"/>
        </w:rPr>
        <w:t xml:space="preserve">BULLETIN </w:t>
      </w:r>
      <w:r w:rsidR="00F320E8">
        <w:rPr>
          <w:rFonts w:asciiTheme="majorHAnsi" w:hAnsiTheme="majorHAnsi" w:cs="Arial"/>
          <w:szCs w:val="24"/>
        </w:rPr>
        <w:t>2021</w:t>
      </w:r>
      <w:r w:rsidR="00822DE2">
        <w:rPr>
          <w:rFonts w:asciiTheme="majorHAnsi" w:hAnsiTheme="majorHAnsi" w:cs="Arial"/>
          <w:szCs w:val="24"/>
        </w:rPr>
        <w:t>-16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="00FB6151">
        <w:rPr>
          <w:rFonts w:asciiTheme="majorHAnsi" w:hAnsiTheme="majorHAnsi" w:cs="Arial"/>
          <w:szCs w:val="24"/>
        </w:rPr>
        <w:t xml:space="preserve"> </w:t>
      </w:r>
      <w:r w:rsidR="00C304F4">
        <w:rPr>
          <w:rFonts w:asciiTheme="majorHAnsi" w:hAnsiTheme="majorHAnsi" w:cs="Arial"/>
          <w:szCs w:val="24"/>
        </w:rPr>
        <w:t>December 7</w:t>
      </w:r>
      <w:r w:rsidR="00A5731C">
        <w:rPr>
          <w:rFonts w:asciiTheme="majorHAnsi" w:hAnsiTheme="majorHAnsi" w:cs="Arial"/>
          <w:szCs w:val="24"/>
        </w:rPr>
        <w:t>, 20</w:t>
      </w:r>
      <w:bookmarkStart w:id="0" w:name="_GoBack"/>
      <w:bookmarkEnd w:id="0"/>
      <w:r w:rsidR="00A5731C">
        <w:rPr>
          <w:rFonts w:asciiTheme="majorHAnsi" w:hAnsiTheme="majorHAnsi" w:cs="Arial"/>
          <w:szCs w:val="24"/>
        </w:rPr>
        <w:t>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3157C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747B9E0D" w:rsidR="009C0052" w:rsidRPr="003157CE" w:rsidRDefault="00246102" w:rsidP="009955B3">
            <w:pPr>
              <w:pStyle w:val="NoSpacing"/>
              <w:rPr>
                <w:rFonts w:asciiTheme="majorHAnsi" w:hAnsiTheme="majorHAnsi" w:cs="Arial"/>
                <w:szCs w:val="24"/>
              </w:rPr>
            </w:pPr>
            <w:r>
              <w:t xml:space="preserve">A-547 </w:t>
            </w:r>
            <w:r w:rsidR="009C0052" w:rsidRPr="003157CE"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F328A1" w14:textId="4E0FCE37" w:rsidR="009C0052" w:rsidRPr="00BA335C" w:rsidRDefault="009C0052" w:rsidP="00C211E3">
            <w:pPr>
              <w:widowControl/>
              <w:shd w:val="clear" w:color="auto" w:fill="FFFFFF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 </w:t>
            </w:r>
            <w:r w:rsidR="00F320E8">
              <w:rPr>
                <w:rFonts w:asciiTheme="majorHAnsi" w:hAnsiTheme="majorHAnsi" w:cs="Arial"/>
                <w:szCs w:val="24"/>
              </w:rPr>
              <w:t xml:space="preserve">Revision to an Existing </w:t>
            </w:r>
            <w:r w:rsidR="0003447E">
              <w:rPr>
                <w:rFonts w:asciiTheme="majorHAnsi" w:hAnsiTheme="majorHAnsi" w:cs="Arial"/>
                <w:szCs w:val="24"/>
              </w:rPr>
              <w:t xml:space="preserve">Apprenticeable </w:t>
            </w:r>
            <w:r w:rsidR="00F320E8">
              <w:rPr>
                <w:rFonts w:asciiTheme="majorHAnsi" w:hAnsiTheme="majorHAnsi" w:cs="Arial"/>
                <w:szCs w:val="24"/>
              </w:rPr>
              <w:t xml:space="preserve">Occupation -  </w:t>
            </w:r>
            <w:r w:rsidR="00906F9C">
              <w:rPr>
                <w:rFonts w:asciiTheme="majorHAnsi" w:hAnsiTheme="majorHAnsi" w:cs="Arial"/>
                <w:szCs w:val="24"/>
              </w:rPr>
              <w:t>Competency-</w:t>
            </w:r>
            <w:r w:rsidR="00A17511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for </w:t>
            </w:r>
          </w:p>
          <w:p w14:paraId="713C30B5" w14:textId="688C12ED" w:rsidR="000110CA" w:rsidRPr="00DB41A6" w:rsidRDefault="00657BFB" w:rsidP="00C211E3">
            <w:pPr>
              <w:pStyle w:val="NoSpacing"/>
              <w:jc w:val="both"/>
            </w:pPr>
            <w:r w:rsidRPr="00657BFB">
              <w:t>Airframe &amp; Powerplant Mechanic</w:t>
            </w:r>
          </w:p>
          <w:p w14:paraId="0775D6E4" w14:textId="77777777" w:rsidR="00497093" w:rsidRDefault="00497093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6530E339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C211E3">
        <w:trPr>
          <w:cantSplit/>
          <w:trHeight w:val="334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7C113B58" w:rsidR="009C0052" w:rsidRPr="003157CE" w:rsidRDefault="009C0052" w:rsidP="00BB1F4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BB1F42">
              <w:rPr>
                <w:rFonts w:asciiTheme="majorHAnsi" w:hAnsiTheme="majorHAnsi" w:cs="Arial"/>
                <w:szCs w:val="24"/>
              </w:rPr>
              <w:t>NSL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4F66DFE2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the </w:t>
            </w:r>
            <w:r w:rsidR="00F320E8">
              <w:rPr>
                <w:rFonts w:asciiTheme="majorHAnsi" w:hAnsiTheme="majorHAnsi" w:cs="Arial"/>
                <w:szCs w:val="24"/>
              </w:rPr>
              <w:t xml:space="preserve">revision to an existing </w:t>
            </w:r>
            <w:r w:rsidR="0003447E">
              <w:rPr>
                <w:rFonts w:asciiTheme="majorHAnsi" w:hAnsiTheme="majorHAnsi" w:cs="Arial"/>
                <w:szCs w:val="24"/>
              </w:rPr>
              <w:t xml:space="preserve">apprenticeable </w:t>
            </w:r>
            <w:r w:rsidR="00F320E8">
              <w:rPr>
                <w:rFonts w:asciiTheme="majorHAnsi" w:hAnsiTheme="majorHAnsi" w:cs="Arial"/>
                <w:szCs w:val="24"/>
              </w:rPr>
              <w:t>occupation -</w:t>
            </w:r>
            <w:r w:rsidR="00F320E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123364" w:rsidRPr="003157CE">
              <w:rPr>
                <w:rFonts w:asciiTheme="majorHAnsi" w:hAnsiTheme="majorHAnsi" w:cs="Arial"/>
                <w:szCs w:val="24"/>
              </w:rPr>
              <w:t>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>the occupation of</w:t>
            </w:r>
            <w:r w:rsidR="00657BFB">
              <w:t xml:space="preserve"> </w:t>
            </w:r>
            <w:r w:rsidR="00657BFB" w:rsidRPr="00657BFB">
              <w:rPr>
                <w:rFonts w:asciiTheme="majorHAnsi" w:hAnsiTheme="majorHAnsi" w:cs="Arial"/>
                <w:szCs w:val="24"/>
              </w:rPr>
              <w:t>Airframe &amp; Powerplant Mechanic</w:t>
            </w:r>
            <w:r w:rsidR="00657BFB">
              <w:rPr>
                <w:rFonts w:asciiTheme="majorHAnsi" w:hAnsiTheme="majorHAnsi" w:cs="Arial"/>
                <w:szCs w:val="24"/>
              </w:rPr>
              <w:t>.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6DF38B6" w14:textId="21571E10" w:rsidR="00440C14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657BFB" w:rsidRPr="00657BFB">
              <w:rPr>
                <w:rFonts w:asciiTheme="majorHAnsi" w:hAnsiTheme="majorHAnsi" w:cs="Arial"/>
                <w:szCs w:val="24"/>
              </w:rPr>
              <w:t>Airframe &amp; Powerplant Mechanic</w:t>
            </w:r>
          </w:p>
          <w:p w14:paraId="74F10096" w14:textId="53569739" w:rsidR="009C0052" w:rsidRPr="003157CE" w:rsidRDefault="00DC597B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        </w:t>
            </w:r>
            <w:r>
              <w:rPr>
                <w:rFonts w:asciiTheme="majorHAnsi" w:hAnsiTheme="majorHAnsi" w:cs="Arial"/>
                <w:szCs w:val="24"/>
              </w:rPr>
              <w:t xml:space="preserve">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O*NET-SOC Code: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657BFB" w:rsidRPr="00657BFB">
              <w:rPr>
                <w:rFonts w:asciiTheme="majorHAnsi" w:hAnsiTheme="majorHAnsi" w:cs="Arial"/>
                <w:szCs w:val="24"/>
              </w:rPr>
              <w:t>49-3011.00</w:t>
            </w:r>
          </w:p>
          <w:p w14:paraId="5CB078AC" w14:textId="147C3EE8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9B346B" w:rsidRPr="00657BFB">
              <w:rPr>
                <w:rFonts w:asciiTheme="majorHAnsi" w:hAnsiTheme="majorHAnsi"/>
                <w:szCs w:val="24"/>
              </w:rPr>
              <w:t xml:space="preserve">0005R 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675D162A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7332DF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</w:t>
            </w:r>
            <w:r w:rsidR="009955B3">
              <w:rPr>
                <w:rFonts w:asciiTheme="majorHAnsi" w:hAnsiTheme="majorHAnsi"/>
                <w:szCs w:val="24"/>
              </w:rPr>
              <w:t>WPS</w:t>
            </w:r>
            <w:r w:rsidR="00906F9C">
              <w:rPr>
                <w:rFonts w:asciiTheme="majorHAnsi" w:hAnsiTheme="majorHAnsi"/>
                <w:szCs w:val="24"/>
              </w:rPr>
              <w:t xml:space="preserve">, sponsors who utilize a CBOF </w:t>
            </w:r>
            <w:r w:rsidR="00BB1F42">
              <w:rPr>
                <w:rFonts w:asciiTheme="majorHAnsi" w:hAnsiTheme="majorHAnsi"/>
                <w:szCs w:val="24"/>
              </w:rPr>
              <w:t>must</w:t>
            </w:r>
            <w:r w:rsidR="00906F9C">
              <w:rPr>
                <w:rFonts w:asciiTheme="majorHAnsi" w:hAnsiTheme="majorHAnsi"/>
                <w:szCs w:val="24"/>
              </w:rPr>
              <w:t xml:space="preserve"> 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BB1F42">
              <w:rPr>
                <w:rFonts w:asciiTheme="majorHAnsi" w:hAnsiTheme="majorHAnsi"/>
                <w:szCs w:val="24"/>
              </w:rPr>
              <w:t xml:space="preserve">  </w:t>
            </w:r>
            <w:r w:rsidR="00DD3473" w:rsidRPr="00DE1D85">
              <w:rPr>
                <w:rFonts w:asciiTheme="majorHAnsi" w:hAnsiTheme="majorHAnsi"/>
                <w:szCs w:val="24"/>
              </w:rPr>
              <w:t>Th</w:t>
            </w:r>
            <w:r w:rsidR="00DD3473">
              <w:rPr>
                <w:rFonts w:asciiTheme="majorHAnsi" w:hAnsiTheme="majorHAnsi"/>
                <w:szCs w:val="24"/>
              </w:rPr>
              <w:t>is occupation was approved by the</w:t>
            </w:r>
            <w:r w:rsidR="00DD3473" w:rsidRPr="00DE1D85">
              <w:rPr>
                <w:rFonts w:asciiTheme="majorHAnsi" w:hAnsiTheme="majorHAnsi"/>
                <w:szCs w:val="24"/>
              </w:rPr>
              <w:t xml:space="preserve"> OA Administrator on </w:t>
            </w:r>
            <w:r w:rsidR="00DD3473">
              <w:rPr>
                <w:rFonts w:asciiTheme="majorHAnsi" w:hAnsiTheme="majorHAnsi"/>
                <w:szCs w:val="24"/>
              </w:rPr>
              <w:t>November xx, 2020</w:t>
            </w:r>
            <w:r w:rsidR="00DD3473" w:rsidRPr="00DE1D85">
              <w:rPr>
                <w:rFonts w:asciiTheme="majorHAnsi" w:hAnsiTheme="majorHAnsi"/>
                <w:szCs w:val="24"/>
              </w:rPr>
              <w:t>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634CDC46" w14:textId="1BB82D25" w:rsidR="000110CA" w:rsidRPr="000110CA" w:rsidRDefault="00742247" w:rsidP="00657BFB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approved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657BFB" w:rsidRPr="00657BFB">
              <w:rPr>
                <w:rFonts w:asciiTheme="majorHAnsi" w:hAnsiTheme="majorHAnsi" w:cs="Arial"/>
                <w:szCs w:val="24"/>
              </w:rPr>
              <w:t>Airframe &amp; Powerplant Mechanic</w:t>
            </w:r>
            <w:r w:rsidR="00657BFB">
              <w:rPr>
                <w:rFonts w:asciiTheme="majorHAnsi" w:hAnsiTheme="majorHAnsi" w:cs="Arial"/>
                <w:szCs w:val="24"/>
              </w:rPr>
              <w:t xml:space="preserve">. </w:t>
            </w:r>
          </w:p>
          <w:p w14:paraId="7BE04ABF" w14:textId="77777777" w:rsidR="00657BFB" w:rsidRDefault="00657BFB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657BFB">
              <w:rPr>
                <w:rFonts w:asciiTheme="majorHAnsi" w:hAnsiTheme="majorHAnsi" w:cs="Arial"/>
                <w:szCs w:val="24"/>
              </w:rPr>
              <w:t xml:space="preserve">Airframe and Power Plant </w:t>
            </w:r>
            <w:r>
              <w:rPr>
                <w:rFonts w:asciiTheme="majorHAnsi" w:hAnsiTheme="majorHAnsi" w:cs="Arial"/>
                <w:szCs w:val="24"/>
              </w:rPr>
              <w:t>Mechanics:</w:t>
            </w:r>
          </w:p>
          <w:p w14:paraId="6CB1093E" w14:textId="77777777" w:rsidR="00657BFB" w:rsidRDefault="00657BFB" w:rsidP="00657BFB">
            <w:pPr>
              <w:pStyle w:val="ListParagraph"/>
              <w:numPr>
                <w:ilvl w:val="0"/>
                <w:numId w:val="9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D</w:t>
            </w:r>
            <w:r w:rsidRPr="00657BFB">
              <w:rPr>
                <w:rFonts w:asciiTheme="majorHAnsi" w:hAnsiTheme="majorHAnsi" w:cs="Arial"/>
                <w:szCs w:val="24"/>
              </w:rPr>
              <w:t>iagnose, adjust, repair, or overhaul aircraft engines and assemblies, such as hydraulic, pneumatic</w:t>
            </w:r>
            <w:r>
              <w:rPr>
                <w:rFonts w:asciiTheme="majorHAnsi" w:hAnsiTheme="majorHAnsi" w:cs="Arial"/>
                <w:szCs w:val="24"/>
              </w:rPr>
              <w:t>, and electrical systems;</w:t>
            </w:r>
          </w:p>
          <w:p w14:paraId="3F01C11A" w14:textId="356FE2EB" w:rsidR="000110CA" w:rsidRPr="00C211E3" w:rsidRDefault="00657BFB" w:rsidP="006778F9">
            <w:pPr>
              <w:pStyle w:val="ListParagraph"/>
              <w:numPr>
                <w:ilvl w:val="0"/>
                <w:numId w:val="9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C211E3">
              <w:rPr>
                <w:rFonts w:asciiTheme="majorHAnsi" w:hAnsiTheme="majorHAnsi" w:cs="Arial"/>
                <w:szCs w:val="24"/>
              </w:rPr>
              <w:t xml:space="preserve">Use hand and power tools and testing equipment to troubleshoot, repair, and maintain all parts of aircraft and </w:t>
            </w:r>
            <w:r w:rsidR="00F320E8" w:rsidRPr="00C211E3">
              <w:rPr>
                <w:rFonts w:asciiTheme="majorHAnsi" w:hAnsiTheme="majorHAnsi" w:cs="Arial"/>
                <w:szCs w:val="24"/>
              </w:rPr>
              <w:t>Powerplant</w:t>
            </w:r>
            <w:r w:rsidRPr="00C211E3">
              <w:rPr>
                <w:rFonts w:asciiTheme="majorHAnsi" w:hAnsiTheme="majorHAnsi" w:cs="Arial"/>
                <w:szCs w:val="24"/>
              </w:rPr>
              <w:t xml:space="preserve"> systems. </w:t>
            </w:r>
          </w:p>
          <w:p w14:paraId="47CCAA6E" w14:textId="77777777" w:rsidR="00C211E3" w:rsidRDefault="00C211E3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5051AAB" w14:textId="2061176E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657BFB" w:rsidRPr="00657BFB">
              <w:rPr>
                <w:rFonts w:asciiTheme="majorHAnsi" w:hAnsiTheme="majorHAnsi" w:cs="Arial"/>
                <w:szCs w:val="24"/>
              </w:rPr>
              <w:t>Airframe and Power</w:t>
            </w:r>
            <w:r w:rsidR="00F320E8">
              <w:rPr>
                <w:rFonts w:asciiTheme="majorHAnsi" w:hAnsiTheme="majorHAnsi" w:cs="Arial"/>
                <w:szCs w:val="24"/>
              </w:rPr>
              <w:t>p</w:t>
            </w:r>
            <w:r w:rsidR="00657BFB" w:rsidRPr="00657BFB">
              <w:rPr>
                <w:rFonts w:asciiTheme="majorHAnsi" w:hAnsiTheme="majorHAnsi" w:cs="Arial"/>
                <w:szCs w:val="24"/>
              </w:rPr>
              <w:t>lant Mechanics</w:t>
            </w:r>
            <w:r w:rsidR="00657BFB">
              <w:rPr>
                <w:rFonts w:asciiTheme="majorHAnsi" w:hAnsiTheme="majorHAnsi" w:cs="Arial"/>
                <w:szCs w:val="24"/>
              </w:rPr>
              <w:t>.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B4EADEB" w14:textId="77777777" w:rsidR="00AB0D96" w:rsidRDefault="00AB0D96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693E8CC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0FB79A14" w:rsidR="009C0052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119EA6B2" w14:textId="0E6DB257" w:rsidR="00F50D81" w:rsidRDefault="00F50D81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68839987"/>
          <w:bookmarkEnd w:id="1"/>
          <w:p w14:paraId="24297199" w14:textId="6C562C4F" w:rsidR="0066706D" w:rsidRPr="003157CE" w:rsidRDefault="0038605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4" w14:anchorId="40EEC7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8" o:title=""/>
                </v:shape>
                <o:OLEObject Type="Embed" ProgID="Word.Document.12" ShapeID="_x0000_i1025" DrawAspect="Icon" ObjectID="_1668855910" r:id="rId9">
                  <o:FieldCodes>\s</o:FieldCodes>
                </o:OLEObject>
              </w:object>
            </w:r>
          </w:p>
          <w:p w14:paraId="46C2C992" w14:textId="3D995FC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2CBF849C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A8AA80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48EE8A0C" w:rsidR="0066706D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232D9D0" w14:textId="7AA9B352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B515137" w14:textId="6E88C693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6EF9D" w14:textId="6DA3F839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67694D3" w14:textId="77B997AB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FC66DF" w14:textId="30496A20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B791F00" w14:textId="0A3F59C0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B62C16A" w14:textId="7064C7B2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654DF17F" w14:textId="1F4FC101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1ABF604" w14:textId="03927E15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FB918B" w14:textId="1F32C6F0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A06A5EC" w14:textId="1B69FEDE" w:rsidR="004F5287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C635D85" w14:textId="77777777" w:rsidR="004F5287" w:rsidRPr="003157CE" w:rsidRDefault="004F5287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FB6151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2974"/>
    <w:multiLevelType w:val="hybridMultilevel"/>
    <w:tmpl w:val="080A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47F0"/>
    <w:multiLevelType w:val="hybridMultilevel"/>
    <w:tmpl w:val="296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67BAA"/>
    <w:multiLevelType w:val="hybridMultilevel"/>
    <w:tmpl w:val="D704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44F2"/>
    <w:multiLevelType w:val="hybridMultilevel"/>
    <w:tmpl w:val="5C4A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F36D1"/>
    <w:multiLevelType w:val="hybridMultilevel"/>
    <w:tmpl w:val="5364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110CA"/>
    <w:rsid w:val="00022C75"/>
    <w:rsid w:val="0003447E"/>
    <w:rsid w:val="00077FEB"/>
    <w:rsid w:val="000F0615"/>
    <w:rsid w:val="0010669D"/>
    <w:rsid w:val="001118B4"/>
    <w:rsid w:val="00123364"/>
    <w:rsid w:val="00130C20"/>
    <w:rsid w:val="001345C3"/>
    <w:rsid w:val="001879B4"/>
    <w:rsid w:val="001B1B63"/>
    <w:rsid w:val="00246102"/>
    <w:rsid w:val="002A1EB7"/>
    <w:rsid w:val="002D18E7"/>
    <w:rsid w:val="002E30D9"/>
    <w:rsid w:val="002F300C"/>
    <w:rsid w:val="003157CE"/>
    <w:rsid w:val="003277C5"/>
    <w:rsid w:val="00386057"/>
    <w:rsid w:val="003F1C4D"/>
    <w:rsid w:val="0040141E"/>
    <w:rsid w:val="00426F3C"/>
    <w:rsid w:val="00440C14"/>
    <w:rsid w:val="004416E9"/>
    <w:rsid w:val="00497093"/>
    <w:rsid w:val="004A37DB"/>
    <w:rsid w:val="004A66F7"/>
    <w:rsid w:val="004B5C91"/>
    <w:rsid w:val="004E36B9"/>
    <w:rsid w:val="004E4E41"/>
    <w:rsid w:val="004F5287"/>
    <w:rsid w:val="00507CDD"/>
    <w:rsid w:val="0053381D"/>
    <w:rsid w:val="005E2C48"/>
    <w:rsid w:val="005F4B70"/>
    <w:rsid w:val="00605B08"/>
    <w:rsid w:val="00626401"/>
    <w:rsid w:val="00643DA1"/>
    <w:rsid w:val="00657BFB"/>
    <w:rsid w:val="0066706D"/>
    <w:rsid w:val="006C3396"/>
    <w:rsid w:val="006E572D"/>
    <w:rsid w:val="007332DF"/>
    <w:rsid w:val="00735CC3"/>
    <w:rsid w:val="0074092F"/>
    <w:rsid w:val="00742247"/>
    <w:rsid w:val="00744F0A"/>
    <w:rsid w:val="007A4030"/>
    <w:rsid w:val="007B5B91"/>
    <w:rsid w:val="007B7F1B"/>
    <w:rsid w:val="007C39B8"/>
    <w:rsid w:val="007E2B5A"/>
    <w:rsid w:val="00822DE2"/>
    <w:rsid w:val="008269F2"/>
    <w:rsid w:val="00860EC4"/>
    <w:rsid w:val="00873C81"/>
    <w:rsid w:val="008C087F"/>
    <w:rsid w:val="008F3402"/>
    <w:rsid w:val="00906B54"/>
    <w:rsid w:val="00906F9C"/>
    <w:rsid w:val="009376E4"/>
    <w:rsid w:val="009955B3"/>
    <w:rsid w:val="009B346B"/>
    <w:rsid w:val="009B3DCC"/>
    <w:rsid w:val="009C0052"/>
    <w:rsid w:val="009D54CF"/>
    <w:rsid w:val="009E3B80"/>
    <w:rsid w:val="00A17511"/>
    <w:rsid w:val="00A25C0A"/>
    <w:rsid w:val="00A5731C"/>
    <w:rsid w:val="00A62FCF"/>
    <w:rsid w:val="00A64E7F"/>
    <w:rsid w:val="00A72E98"/>
    <w:rsid w:val="00AB0D96"/>
    <w:rsid w:val="00AB5682"/>
    <w:rsid w:val="00AD755D"/>
    <w:rsid w:val="00B11A7A"/>
    <w:rsid w:val="00BA335C"/>
    <w:rsid w:val="00BB1F42"/>
    <w:rsid w:val="00BD1A92"/>
    <w:rsid w:val="00BE78DC"/>
    <w:rsid w:val="00C211E3"/>
    <w:rsid w:val="00C24328"/>
    <w:rsid w:val="00C304F4"/>
    <w:rsid w:val="00C438D5"/>
    <w:rsid w:val="00CA69B8"/>
    <w:rsid w:val="00D216A5"/>
    <w:rsid w:val="00D60F98"/>
    <w:rsid w:val="00D82EF0"/>
    <w:rsid w:val="00D94276"/>
    <w:rsid w:val="00DA49A7"/>
    <w:rsid w:val="00DB41A6"/>
    <w:rsid w:val="00DC597B"/>
    <w:rsid w:val="00DD3473"/>
    <w:rsid w:val="00DD63AE"/>
    <w:rsid w:val="00E31CA4"/>
    <w:rsid w:val="00EA0AAC"/>
    <w:rsid w:val="00ED14D4"/>
    <w:rsid w:val="00F320E8"/>
    <w:rsid w:val="00F43AD6"/>
    <w:rsid w:val="00F50D81"/>
    <w:rsid w:val="00F800A0"/>
    <w:rsid w:val="00FB6151"/>
    <w:rsid w:val="00FD731A"/>
    <w:rsid w:val="00FE0382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8ff7fbd077a1856edb4d0b37fdc7b0ea">
  <xsd:schema xmlns:xsd="http://www.w3.org/2001/XMLSchema" xmlns:xs="http://www.w3.org/2001/XMLSchema" xmlns:p="http://schemas.microsoft.com/office/2006/metadata/properties" xmlns:ns3="2b487234-2a61-45b0-86e3-998bf12a0e9d" xmlns:ns4="2a1ba486-ff2f-4459-80ac-1ab5aa17f82f" targetNamespace="http://schemas.microsoft.com/office/2006/metadata/properties" ma:root="true" ma:fieldsID="507ed4f56b9211335615c0d4036569de" ns3:_="" ns4:_="">
    <xsd:import namespace="2b487234-2a61-45b0-86e3-998bf12a0e9d"/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35C4B-F42A-4B09-A3FF-BB39E7EE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46E99-D80F-4ED5-A340-A571B7347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E7846-BC95-408E-92EC-28C4E3014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87234-2a61-45b0-86e3-998bf12a0e9d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11</cp:revision>
  <cp:lastPrinted>2020-02-18T20:10:00Z</cp:lastPrinted>
  <dcterms:created xsi:type="dcterms:W3CDTF">2020-11-20T22:38:00Z</dcterms:created>
  <dcterms:modified xsi:type="dcterms:W3CDTF">2020-12-07T19:19:00Z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