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3B81A325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201</w:t>
      </w:r>
      <w:r w:rsidR="003E78CF">
        <w:rPr>
          <w:sz w:val="34"/>
          <w:szCs w:val="34"/>
        </w:rPr>
        <w:t>8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0EB5D1EC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3E78CF">
        <w:rPr>
          <w:sz w:val="34"/>
          <w:szCs w:val="34"/>
        </w:rPr>
        <w:t>5</w:t>
      </w:r>
      <w:r w:rsidR="009624B3">
        <w:rPr>
          <w:sz w:val="34"/>
          <w:szCs w:val="34"/>
        </w:rPr>
        <w:t>/20</w:t>
      </w:r>
      <w:r w:rsidR="003E78CF">
        <w:rPr>
          <w:sz w:val="34"/>
          <w:szCs w:val="34"/>
        </w:rPr>
        <w:t>20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2CC4A711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00FE8">
        <w:rPr>
          <w:noProof/>
          <w:sz w:val="26"/>
          <w:szCs w:val="26"/>
        </w:rPr>
        <w:t>January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3E78CF">
        <w:rPr>
          <w:noProof/>
          <w:sz w:val="26"/>
          <w:szCs w:val="26"/>
        </w:rPr>
        <w:t>2</w:t>
      </w:r>
      <w:r w:rsidR="00200FE8">
        <w:rPr>
          <w:noProof/>
          <w:sz w:val="26"/>
          <w:szCs w:val="26"/>
        </w:rPr>
        <w:t>1</w:t>
      </w:r>
      <w:bookmarkStart w:id="0" w:name="_GoBack"/>
      <w:bookmarkEnd w:id="0"/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92486" w14:textId="77777777" w:rsidR="00CF7BEA" w:rsidRDefault="00CF7BEA" w:rsidP="00491314">
      <w:r>
        <w:separator/>
      </w:r>
    </w:p>
  </w:endnote>
  <w:endnote w:type="continuationSeparator" w:id="0">
    <w:p w14:paraId="0A3FC796" w14:textId="77777777" w:rsidR="00CF7BEA" w:rsidRDefault="00CF7BEA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51803" w14:textId="77777777" w:rsidR="003C339F" w:rsidRDefault="003C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E87E6" w14:textId="4B3E51D7" w:rsidR="00491314" w:rsidRDefault="00491314">
    <w:pPr>
      <w:pStyle w:val="Footer"/>
    </w:pPr>
    <w:r w:rsidRPr="000B596D">
      <w:rPr>
        <w:sz w:val="20"/>
        <w:szCs w:val="20"/>
      </w:rPr>
      <w:t xml:space="preserve">Contract </w:t>
    </w:r>
    <w:r w:rsidR="003C339F">
      <w:rPr>
        <w:sz w:val="20"/>
        <w:szCs w:val="20"/>
      </w:rPr>
      <w:t>GS-00F-090CA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A8271" w14:textId="77777777" w:rsidR="003C339F" w:rsidRDefault="003C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B8014" w14:textId="77777777" w:rsidR="00CF7BEA" w:rsidRDefault="00CF7BEA" w:rsidP="00491314">
      <w:r>
        <w:separator/>
      </w:r>
    </w:p>
  </w:footnote>
  <w:footnote w:type="continuationSeparator" w:id="0">
    <w:p w14:paraId="4647CEEF" w14:textId="77777777" w:rsidR="00CF7BEA" w:rsidRDefault="00CF7BEA" w:rsidP="00491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856" w14:textId="77777777" w:rsidR="003C339F" w:rsidRDefault="003C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D52ED" w14:textId="77777777" w:rsidR="003C339F" w:rsidRDefault="003C3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A484E" w14:textId="77777777" w:rsidR="003C339F" w:rsidRDefault="003C3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72"/>
    <w:rsid w:val="00021A5F"/>
    <w:rsid w:val="000506F9"/>
    <w:rsid w:val="00056AF3"/>
    <w:rsid w:val="00061093"/>
    <w:rsid w:val="000820CE"/>
    <w:rsid w:val="000B59AE"/>
    <w:rsid w:val="000C08D9"/>
    <w:rsid w:val="000D15D8"/>
    <w:rsid w:val="000F1903"/>
    <w:rsid w:val="00135D29"/>
    <w:rsid w:val="00147BDD"/>
    <w:rsid w:val="001A4A56"/>
    <w:rsid w:val="001A5350"/>
    <w:rsid w:val="00200FE8"/>
    <w:rsid w:val="00225FC2"/>
    <w:rsid w:val="00261A16"/>
    <w:rsid w:val="00280A94"/>
    <w:rsid w:val="00282040"/>
    <w:rsid w:val="002E7E09"/>
    <w:rsid w:val="00324972"/>
    <w:rsid w:val="00346C83"/>
    <w:rsid w:val="00346ED2"/>
    <w:rsid w:val="0035401F"/>
    <w:rsid w:val="00364077"/>
    <w:rsid w:val="0039723D"/>
    <w:rsid w:val="003B1DDF"/>
    <w:rsid w:val="003C339F"/>
    <w:rsid w:val="003E3454"/>
    <w:rsid w:val="003E78CF"/>
    <w:rsid w:val="00405029"/>
    <w:rsid w:val="004429F6"/>
    <w:rsid w:val="00491314"/>
    <w:rsid w:val="005606E3"/>
    <w:rsid w:val="00574BE3"/>
    <w:rsid w:val="005817EE"/>
    <w:rsid w:val="005910A3"/>
    <w:rsid w:val="005948C5"/>
    <w:rsid w:val="005B41E5"/>
    <w:rsid w:val="005E2C74"/>
    <w:rsid w:val="005E7B09"/>
    <w:rsid w:val="006C2386"/>
    <w:rsid w:val="007057B3"/>
    <w:rsid w:val="00724789"/>
    <w:rsid w:val="00727AC1"/>
    <w:rsid w:val="007A4616"/>
    <w:rsid w:val="007B35EA"/>
    <w:rsid w:val="007D279C"/>
    <w:rsid w:val="008334FA"/>
    <w:rsid w:val="008420DA"/>
    <w:rsid w:val="008A359B"/>
    <w:rsid w:val="008C221C"/>
    <w:rsid w:val="00902010"/>
    <w:rsid w:val="009146FF"/>
    <w:rsid w:val="009624B3"/>
    <w:rsid w:val="00991FD3"/>
    <w:rsid w:val="009B0852"/>
    <w:rsid w:val="009C73BD"/>
    <w:rsid w:val="00AD5555"/>
    <w:rsid w:val="00B10F14"/>
    <w:rsid w:val="00C349E8"/>
    <w:rsid w:val="00C61D3D"/>
    <w:rsid w:val="00CF7BEA"/>
    <w:rsid w:val="00D0315B"/>
    <w:rsid w:val="00D105EE"/>
    <w:rsid w:val="00DE0B02"/>
    <w:rsid w:val="00E06A3F"/>
    <w:rsid w:val="00E575A1"/>
    <w:rsid w:val="00E708C0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Brake, Ryan - EBSA CTR</cp:lastModifiedBy>
  <cp:revision>3</cp:revision>
  <cp:lastPrinted>2007-12-14T20:48:00Z</cp:lastPrinted>
  <dcterms:created xsi:type="dcterms:W3CDTF">2020-06-30T14:01:00Z</dcterms:created>
  <dcterms:modified xsi:type="dcterms:W3CDTF">2021-01-04T18:28:00Z</dcterms:modified>
</cp:coreProperties>
</file>