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2548" w14:textId="77777777" w:rsidR="00433853" w:rsidRPr="00433853" w:rsidRDefault="00433853" w:rsidP="00433853">
      <w:pPr>
        <w:spacing w:after="0" w:line="360" w:lineRule="auto"/>
        <w:ind w:left="0" w:right="270" w:firstLine="180"/>
        <w:jc w:val="center"/>
        <w:rPr>
          <w:rFonts w:ascii="Times New Roman" w:hAnsi="Times New Roman" w:cs="Times New Roman"/>
          <w:b/>
          <w:sz w:val="40"/>
          <w:szCs w:val="40"/>
        </w:rPr>
      </w:pPr>
      <w:r w:rsidRPr="00433853">
        <w:rPr>
          <w:rFonts w:ascii="Times New Roman" w:hAnsi="Times New Roman" w:cs="Times New Roman"/>
          <w:b/>
          <w:sz w:val="40"/>
          <w:szCs w:val="40"/>
        </w:rPr>
        <w:t>Winrock International</w:t>
      </w:r>
    </w:p>
    <w:p w14:paraId="063819B8" w14:textId="77777777" w:rsidR="00433853" w:rsidRPr="00433853" w:rsidRDefault="00433853" w:rsidP="00433853">
      <w:pPr>
        <w:spacing w:after="0" w:line="240" w:lineRule="auto"/>
        <w:ind w:left="0"/>
        <w:jc w:val="center"/>
        <w:rPr>
          <w:rFonts w:ascii="Times New Roman" w:eastAsia="Calibri" w:hAnsi="Times New Roman" w:cs="Times New Roman"/>
          <w:b/>
          <w:sz w:val="40"/>
          <w:szCs w:val="40"/>
        </w:rPr>
      </w:pPr>
    </w:p>
    <w:p w14:paraId="313F642A" w14:textId="77777777" w:rsidR="00433853" w:rsidRPr="00433853" w:rsidRDefault="00433853" w:rsidP="00433853">
      <w:pPr>
        <w:spacing w:after="0" w:line="240" w:lineRule="auto"/>
        <w:ind w:left="0"/>
        <w:jc w:val="center"/>
        <w:rPr>
          <w:rFonts w:ascii="Times New Roman" w:eastAsia="Calibri" w:hAnsi="Times New Roman" w:cs="Times New Roman"/>
          <w:b/>
          <w:sz w:val="40"/>
          <w:szCs w:val="40"/>
        </w:rPr>
      </w:pPr>
      <w:r w:rsidRPr="00433853">
        <w:rPr>
          <w:rFonts w:ascii="Times New Roman" w:eastAsia="Calibri" w:hAnsi="Times New Roman" w:cs="Times New Roman"/>
          <w:b/>
          <w:sz w:val="40"/>
          <w:szCs w:val="40"/>
        </w:rPr>
        <w:t>Rwanda Education Alternatives for Children in Tea-growing Areas (REACH-T) project</w:t>
      </w:r>
    </w:p>
    <w:p w14:paraId="67F25B33" w14:textId="77777777" w:rsidR="00433853" w:rsidRPr="00433853" w:rsidRDefault="00433853" w:rsidP="00433853">
      <w:pPr>
        <w:spacing w:after="0" w:line="240" w:lineRule="auto"/>
        <w:ind w:left="0"/>
        <w:jc w:val="center"/>
        <w:rPr>
          <w:rFonts w:ascii="Times New Roman" w:eastAsia="Calibri" w:hAnsi="Times New Roman" w:cs="Times New Roman"/>
          <w:b/>
          <w:sz w:val="40"/>
          <w:szCs w:val="40"/>
        </w:rPr>
      </w:pPr>
    </w:p>
    <w:p w14:paraId="57A1995B" w14:textId="77777777" w:rsidR="00433853" w:rsidRPr="00433853" w:rsidRDefault="00433853" w:rsidP="00433853">
      <w:pPr>
        <w:spacing w:after="0" w:line="240" w:lineRule="auto"/>
        <w:ind w:left="0"/>
        <w:jc w:val="center"/>
        <w:rPr>
          <w:rFonts w:ascii="Times New Roman" w:eastAsia="Calibri" w:hAnsi="Times New Roman" w:cs="Times New Roman"/>
          <w:b/>
          <w:sz w:val="40"/>
          <w:szCs w:val="40"/>
        </w:rPr>
      </w:pPr>
    </w:p>
    <w:p w14:paraId="6D850C20" w14:textId="31F7C811" w:rsidR="00433853" w:rsidRPr="00433853" w:rsidRDefault="00433853" w:rsidP="00433853">
      <w:pPr>
        <w:spacing w:after="0" w:line="240" w:lineRule="auto"/>
        <w:ind w:left="0"/>
        <w:jc w:val="center"/>
        <w:rPr>
          <w:rFonts w:ascii="Times New Roman" w:eastAsia="Calibri" w:hAnsi="Times New Roman" w:cs="Times New Roman"/>
          <w:b/>
          <w:sz w:val="40"/>
          <w:szCs w:val="40"/>
        </w:rPr>
      </w:pPr>
      <w:r w:rsidRPr="00433853">
        <w:rPr>
          <w:rFonts w:ascii="Times New Roman" w:eastAsia="Calibri" w:hAnsi="Times New Roman" w:cs="Times New Roman"/>
          <w:b/>
          <w:sz w:val="40"/>
          <w:szCs w:val="40"/>
        </w:rPr>
        <w:t>Labor law</w:t>
      </w:r>
      <w:r>
        <w:rPr>
          <w:rFonts w:ascii="Times New Roman" w:eastAsia="Calibri" w:hAnsi="Times New Roman" w:cs="Times New Roman"/>
          <w:b/>
          <w:sz w:val="40"/>
          <w:szCs w:val="40"/>
        </w:rPr>
        <w:t xml:space="preserve"> enforcement assessment, Phase 2</w:t>
      </w:r>
    </w:p>
    <w:p w14:paraId="242F2030" w14:textId="2C39217E" w:rsidR="00433853" w:rsidRPr="00433853" w:rsidRDefault="00433853" w:rsidP="00433853">
      <w:pPr>
        <w:spacing w:after="0" w:line="240" w:lineRule="auto"/>
        <w:ind w:left="0"/>
        <w:jc w:val="center"/>
        <w:rPr>
          <w:rFonts w:ascii="Times New Roman" w:eastAsia="Calibri" w:hAnsi="Times New Roman" w:cs="Times New Roman"/>
          <w:i/>
          <w:sz w:val="40"/>
          <w:szCs w:val="40"/>
        </w:rPr>
      </w:pPr>
      <w:r>
        <w:rPr>
          <w:rFonts w:ascii="Times New Roman" w:eastAsia="Calibri" w:hAnsi="Times New Roman" w:cs="Times New Roman"/>
          <w:i/>
          <w:sz w:val="40"/>
          <w:szCs w:val="40"/>
        </w:rPr>
        <w:t>January 2015</w:t>
      </w:r>
    </w:p>
    <w:p w14:paraId="3EF28EF4" w14:textId="77777777" w:rsidR="00433853" w:rsidRPr="00433853" w:rsidRDefault="00433853" w:rsidP="00433853">
      <w:pPr>
        <w:spacing w:after="0" w:line="240" w:lineRule="auto"/>
        <w:ind w:left="0"/>
        <w:jc w:val="center"/>
        <w:rPr>
          <w:rFonts w:ascii="Times New Roman" w:eastAsia="Calibri" w:hAnsi="Times New Roman" w:cs="Times New Roman"/>
          <w:b/>
          <w:sz w:val="40"/>
          <w:szCs w:val="40"/>
        </w:rPr>
      </w:pPr>
    </w:p>
    <w:p w14:paraId="7A630559" w14:textId="77777777" w:rsidR="00433853" w:rsidRPr="00433853" w:rsidRDefault="00433853" w:rsidP="00433853">
      <w:pPr>
        <w:spacing w:line="360" w:lineRule="auto"/>
        <w:ind w:left="0"/>
        <w:jc w:val="center"/>
        <w:rPr>
          <w:rFonts w:ascii="Times New Roman" w:eastAsia="Times New Roman" w:hAnsi="Times New Roman" w:cs="Times New Roman"/>
          <w:b/>
          <w:bCs/>
          <w:kern w:val="36"/>
          <w:sz w:val="28"/>
          <w:szCs w:val="28"/>
        </w:rPr>
      </w:pPr>
      <w:r w:rsidRPr="00433853">
        <w:rPr>
          <w:rFonts w:ascii="Times New Roman" w:hAnsi="Times New Roman" w:cs="Times New Roman"/>
          <w:sz w:val="28"/>
          <w:szCs w:val="28"/>
        </w:rPr>
        <w:t xml:space="preserve">Consultant: Atticus Nyamunanage </w:t>
      </w:r>
    </w:p>
    <w:p w14:paraId="43D117F3"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47909F6A"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1240930E"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525648FE"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533B07FF"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1AAEA5AB"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39165768"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2923F2CB"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6326308F"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4B21BD7C"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686F0839"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069B6C2B" w14:textId="77777777" w:rsidR="00433853" w:rsidRPr="00433853" w:rsidRDefault="00433853" w:rsidP="00433853">
      <w:pPr>
        <w:spacing w:before="120" w:after="120" w:line="240" w:lineRule="auto"/>
        <w:jc w:val="center"/>
        <w:rPr>
          <w:rFonts w:ascii="Times New Roman" w:hAnsi="Times New Roman" w:cs="Times New Roman"/>
          <w:color w:val="000000"/>
          <w:sz w:val="24"/>
        </w:rPr>
      </w:pPr>
    </w:p>
    <w:p w14:paraId="139171F5" w14:textId="77777777" w:rsidR="00433853" w:rsidRPr="00433853" w:rsidRDefault="00433853" w:rsidP="00433853">
      <w:pPr>
        <w:spacing w:before="120" w:after="120" w:line="240" w:lineRule="auto"/>
        <w:jc w:val="center"/>
        <w:rPr>
          <w:rFonts w:ascii="Times New Roman" w:hAnsi="Times New Roman" w:cs="Times New Roman"/>
          <w:color w:val="000000"/>
          <w:sz w:val="24"/>
        </w:rPr>
      </w:pPr>
      <w:r w:rsidRPr="00433853">
        <w:rPr>
          <w:rFonts w:ascii="Times New Roman" w:hAnsi="Times New Roman" w:cs="Times New Roman"/>
          <w:color w:val="000000"/>
          <w:sz w:val="24"/>
        </w:rPr>
        <w:t>This material does not necessarily reflect the views or policies of the United States Department of Labor, nor does the mention of trade names, commercial products, or organizations imply endorsement by the United States Government.</w:t>
      </w:r>
    </w:p>
    <w:p w14:paraId="4DCD90A8" w14:textId="77777777" w:rsidR="00433853" w:rsidRPr="00433853" w:rsidRDefault="00433853" w:rsidP="00433853">
      <w:pPr>
        <w:autoSpaceDE w:val="0"/>
        <w:autoSpaceDN w:val="0"/>
        <w:adjustRightInd w:val="0"/>
        <w:spacing w:after="0" w:line="240" w:lineRule="auto"/>
        <w:ind w:left="0"/>
        <w:jc w:val="center"/>
        <w:rPr>
          <w:rFonts w:ascii="Times New Roman" w:hAnsi="Times New Roman" w:cs="Times New Roman"/>
          <w:color w:val="000000"/>
          <w:sz w:val="24"/>
          <w:szCs w:val="24"/>
        </w:rPr>
      </w:pPr>
    </w:p>
    <w:p w14:paraId="62334FE6" w14:textId="77777777" w:rsidR="00433853" w:rsidRPr="00433853" w:rsidRDefault="00433853" w:rsidP="00433853">
      <w:pPr>
        <w:autoSpaceDE w:val="0"/>
        <w:autoSpaceDN w:val="0"/>
        <w:adjustRightInd w:val="0"/>
        <w:spacing w:after="0" w:line="240" w:lineRule="auto"/>
        <w:ind w:left="0"/>
        <w:jc w:val="center"/>
        <w:rPr>
          <w:rFonts w:ascii="Times New Roman" w:hAnsi="Times New Roman" w:cs="Times New Roman"/>
          <w:color w:val="000000"/>
          <w:sz w:val="24"/>
          <w:szCs w:val="24"/>
        </w:rPr>
      </w:pPr>
      <w:r w:rsidRPr="00433853">
        <w:rPr>
          <w:rFonts w:ascii="Times New Roman" w:hAnsi="Times New Roman" w:cs="Times New Roman"/>
          <w:color w:val="000000"/>
          <w:sz w:val="24"/>
          <w:szCs w:val="24"/>
        </w:rPr>
        <w:t xml:space="preserve">Funding provided by the United States Department of Labor </w:t>
      </w:r>
    </w:p>
    <w:p w14:paraId="658D26B5" w14:textId="77777777" w:rsidR="00433853" w:rsidRPr="00433853" w:rsidRDefault="00433853" w:rsidP="00433853">
      <w:pPr>
        <w:autoSpaceDE w:val="0"/>
        <w:autoSpaceDN w:val="0"/>
        <w:adjustRightInd w:val="0"/>
        <w:spacing w:after="0" w:line="240" w:lineRule="auto"/>
        <w:ind w:left="0"/>
        <w:jc w:val="center"/>
        <w:rPr>
          <w:rFonts w:ascii="Times New Roman" w:hAnsi="Times New Roman" w:cs="Times New Roman"/>
          <w:color w:val="000000"/>
          <w:sz w:val="24"/>
          <w:szCs w:val="24"/>
        </w:rPr>
      </w:pPr>
      <w:r w:rsidRPr="00433853">
        <w:rPr>
          <w:rFonts w:ascii="Times New Roman" w:hAnsi="Times New Roman" w:cs="Times New Roman"/>
          <w:color w:val="000000"/>
          <w:sz w:val="24"/>
          <w:szCs w:val="24"/>
        </w:rPr>
        <w:t>under Cooperative Agreement number</w:t>
      </w:r>
    </w:p>
    <w:p w14:paraId="7312ED21" w14:textId="77777777" w:rsidR="00433853" w:rsidRPr="00433853" w:rsidRDefault="00433853" w:rsidP="00433853">
      <w:pPr>
        <w:autoSpaceDE w:val="0"/>
        <w:autoSpaceDN w:val="0"/>
        <w:adjustRightInd w:val="0"/>
        <w:spacing w:after="0" w:line="240" w:lineRule="auto"/>
        <w:ind w:left="0"/>
        <w:jc w:val="center"/>
        <w:rPr>
          <w:rFonts w:ascii="Times New Roman" w:hAnsi="Times New Roman" w:cs="Times New Roman"/>
          <w:color w:val="000000"/>
          <w:sz w:val="24"/>
          <w:szCs w:val="24"/>
        </w:rPr>
      </w:pPr>
      <w:r w:rsidRPr="00433853">
        <w:rPr>
          <w:rFonts w:ascii="Times New Roman" w:hAnsi="Times New Roman" w:cs="Times New Roman"/>
          <w:color w:val="000000"/>
          <w:sz w:val="24"/>
          <w:szCs w:val="24"/>
        </w:rPr>
        <w:t>IL-24920-13-75-K</w:t>
      </w:r>
    </w:p>
    <w:p w14:paraId="38200319" w14:textId="77777777" w:rsidR="00433853" w:rsidRPr="00433853" w:rsidRDefault="00433853" w:rsidP="00433853">
      <w:pPr>
        <w:spacing w:before="120" w:after="120" w:line="360" w:lineRule="auto"/>
        <w:ind w:left="0"/>
        <w:jc w:val="both"/>
        <w:outlineLvl w:val="0"/>
        <w:rPr>
          <w:rFonts w:ascii="Times New Roman" w:eastAsia="Times New Roman" w:hAnsi="Times New Roman" w:cs="Times New Roman"/>
          <w:b/>
          <w:bCs/>
          <w:kern w:val="36"/>
          <w:sz w:val="24"/>
          <w:szCs w:val="24"/>
        </w:rPr>
        <w:sectPr w:rsidR="00433853" w:rsidRPr="00433853" w:rsidSect="00532A8F">
          <w:headerReference w:type="default" r:id="rId8"/>
          <w:footerReference w:type="default" r:id="rId9"/>
          <w:pgSz w:w="12240" w:h="15840"/>
          <w:pgMar w:top="1440" w:right="1440" w:bottom="1440" w:left="1440" w:header="706" w:footer="706" w:gutter="0"/>
          <w:pgNumType w:start="0"/>
          <w:cols w:space="708"/>
          <w:titlePg/>
          <w:docGrid w:linePitch="360"/>
        </w:sectPr>
      </w:pPr>
    </w:p>
    <w:p w14:paraId="6B9309C0" w14:textId="6015A3AD" w:rsidR="00433853" w:rsidRPr="00F92AC5" w:rsidRDefault="00433853" w:rsidP="00433853">
      <w:pPr>
        <w:pStyle w:val="Heading1"/>
        <w:spacing w:before="120" w:beforeAutospacing="0" w:after="120" w:afterAutospacing="0" w:line="360" w:lineRule="auto"/>
        <w:ind w:left="0"/>
        <w:rPr>
          <w:sz w:val="26"/>
          <w:szCs w:val="26"/>
        </w:rPr>
      </w:pPr>
      <w:bookmarkStart w:id="0" w:name="_Toc409605065"/>
      <w:r>
        <w:rPr>
          <w:sz w:val="26"/>
          <w:szCs w:val="26"/>
        </w:rPr>
        <w:lastRenderedPageBreak/>
        <w:t xml:space="preserve">LIST OF </w:t>
      </w:r>
      <w:r w:rsidRPr="00F92AC5">
        <w:rPr>
          <w:sz w:val="26"/>
          <w:szCs w:val="26"/>
        </w:rPr>
        <w:t>ACRONYMS</w:t>
      </w:r>
      <w:r>
        <w:rPr>
          <w:sz w:val="26"/>
          <w:szCs w:val="26"/>
        </w:rPr>
        <w:t xml:space="preserve"> </w:t>
      </w:r>
      <w:bookmarkEnd w:id="0"/>
    </w:p>
    <w:tbl>
      <w:tblPr>
        <w:tblW w:w="0" w:type="auto"/>
        <w:tblLook w:val="04A0" w:firstRow="1" w:lastRow="0" w:firstColumn="1" w:lastColumn="0" w:noHBand="0" w:noVBand="1"/>
      </w:tblPr>
      <w:tblGrid>
        <w:gridCol w:w="2351"/>
        <w:gridCol w:w="19"/>
        <w:gridCol w:w="6659"/>
      </w:tblGrid>
      <w:tr w:rsidR="00433853" w:rsidRPr="00067A2A" w14:paraId="1906F282" w14:textId="77777777" w:rsidTr="00433853">
        <w:tc>
          <w:tcPr>
            <w:tcW w:w="2370" w:type="dxa"/>
            <w:gridSpan w:val="2"/>
          </w:tcPr>
          <w:p w14:paraId="02E9FFDE" w14:textId="0A5D8EC1" w:rsidR="00433853" w:rsidRPr="00067A2A" w:rsidRDefault="00433853" w:rsidP="00433853">
            <w:pPr>
              <w:spacing w:before="120" w:after="120" w:line="360" w:lineRule="auto"/>
              <w:ind w:left="0"/>
              <w:rPr>
                <w:rFonts w:ascii="Times New Roman" w:hAnsi="Times New Roman" w:cs="Times New Roman"/>
                <w:sz w:val="26"/>
                <w:szCs w:val="26"/>
              </w:rPr>
            </w:pPr>
            <w:r w:rsidRPr="00067A2A">
              <w:rPr>
                <w:rFonts w:ascii="Times New Roman" w:hAnsi="Times New Roman" w:cs="Times New Roman"/>
                <w:sz w:val="26"/>
                <w:szCs w:val="26"/>
              </w:rPr>
              <w:t xml:space="preserve">                                                   </w:t>
            </w:r>
          </w:p>
        </w:tc>
        <w:tc>
          <w:tcPr>
            <w:tcW w:w="6659" w:type="dxa"/>
          </w:tcPr>
          <w:p w14:paraId="66099787" w14:textId="1D2C7A7E" w:rsidR="00433853" w:rsidRDefault="00433853" w:rsidP="00532A8F">
            <w:pPr>
              <w:spacing w:before="120" w:after="0" w:line="360" w:lineRule="auto"/>
              <w:ind w:left="86"/>
              <w:rPr>
                <w:rFonts w:ascii="Times New Roman" w:hAnsi="Times New Roman" w:cs="Times New Roman"/>
                <w:sz w:val="26"/>
                <w:szCs w:val="26"/>
              </w:rPr>
            </w:pPr>
          </w:p>
        </w:tc>
      </w:tr>
      <w:tr w:rsidR="00433853" w:rsidRPr="00067A2A" w14:paraId="3FDE6E8C" w14:textId="77777777" w:rsidTr="00433853">
        <w:tc>
          <w:tcPr>
            <w:tcW w:w="2370" w:type="dxa"/>
            <w:gridSpan w:val="2"/>
          </w:tcPr>
          <w:p w14:paraId="3A923540"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CCP                                                            </w:t>
            </w:r>
          </w:p>
        </w:tc>
        <w:tc>
          <w:tcPr>
            <w:tcW w:w="6659" w:type="dxa"/>
          </w:tcPr>
          <w:p w14:paraId="1611B1CB"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Code of Criminal Procedure </w:t>
            </w:r>
          </w:p>
        </w:tc>
      </w:tr>
      <w:tr w:rsidR="00433853" w:rsidRPr="00067A2A" w14:paraId="1F4A9700" w14:textId="77777777" w:rsidTr="00433853">
        <w:tc>
          <w:tcPr>
            <w:tcW w:w="2370" w:type="dxa"/>
            <w:gridSpan w:val="2"/>
          </w:tcPr>
          <w:p w14:paraId="5343B45E"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DLIs                                                            </w:t>
            </w:r>
          </w:p>
        </w:tc>
        <w:tc>
          <w:tcPr>
            <w:tcW w:w="6659" w:type="dxa"/>
          </w:tcPr>
          <w:p w14:paraId="676B6D3C"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District Labor Inspectors</w:t>
            </w:r>
          </w:p>
        </w:tc>
      </w:tr>
      <w:tr w:rsidR="00433853" w:rsidRPr="00067A2A" w14:paraId="2D9A2E9A" w14:textId="77777777" w:rsidTr="00433853">
        <w:tc>
          <w:tcPr>
            <w:tcW w:w="2370" w:type="dxa"/>
            <w:gridSpan w:val="2"/>
          </w:tcPr>
          <w:p w14:paraId="0B8FACAD"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ILO                                                             </w:t>
            </w:r>
          </w:p>
        </w:tc>
        <w:tc>
          <w:tcPr>
            <w:tcW w:w="6659" w:type="dxa"/>
          </w:tcPr>
          <w:p w14:paraId="21E01BE0"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International Labor Organization </w:t>
            </w:r>
          </w:p>
        </w:tc>
      </w:tr>
      <w:tr w:rsidR="00433853" w:rsidRPr="00067A2A" w14:paraId="47CBC73F" w14:textId="77777777" w:rsidTr="00433853">
        <w:tc>
          <w:tcPr>
            <w:tcW w:w="2370" w:type="dxa"/>
            <w:gridSpan w:val="2"/>
          </w:tcPr>
          <w:p w14:paraId="0EFA95B3"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MIFOTRA                                                  </w:t>
            </w:r>
          </w:p>
        </w:tc>
        <w:tc>
          <w:tcPr>
            <w:tcW w:w="6659" w:type="dxa"/>
          </w:tcPr>
          <w:p w14:paraId="3E4DC001"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Ministry of Public Service and Labor</w:t>
            </w:r>
          </w:p>
        </w:tc>
      </w:tr>
      <w:tr w:rsidR="00433853" w:rsidRPr="00067A2A" w14:paraId="7C320FBF" w14:textId="77777777" w:rsidTr="00433853">
        <w:tc>
          <w:tcPr>
            <w:tcW w:w="2370" w:type="dxa"/>
            <w:gridSpan w:val="2"/>
          </w:tcPr>
          <w:p w14:paraId="6FA79067"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MINALOC </w:t>
            </w:r>
          </w:p>
        </w:tc>
        <w:tc>
          <w:tcPr>
            <w:tcW w:w="6659" w:type="dxa"/>
          </w:tcPr>
          <w:p w14:paraId="0A5BBB6E"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Ministry of Administration and Local Government </w:t>
            </w:r>
          </w:p>
        </w:tc>
      </w:tr>
      <w:tr w:rsidR="00433853" w:rsidRPr="00067A2A" w14:paraId="3AD7ABCA" w14:textId="77777777" w:rsidTr="00433853">
        <w:tc>
          <w:tcPr>
            <w:tcW w:w="2370" w:type="dxa"/>
            <w:gridSpan w:val="2"/>
          </w:tcPr>
          <w:p w14:paraId="279319B6"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MINIJUST</w:t>
            </w:r>
          </w:p>
        </w:tc>
        <w:tc>
          <w:tcPr>
            <w:tcW w:w="6659" w:type="dxa"/>
          </w:tcPr>
          <w:p w14:paraId="514E1064"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Ministry of Justice </w:t>
            </w:r>
          </w:p>
        </w:tc>
      </w:tr>
      <w:tr w:rsidR="00433853" w:rsidRPr="00067A2A" w14:paraId="670191A5" w14:textId="77777777" w:rsidTr="00433853">
        <w:tc>
          <w:tcPr>
            <w:tcW w:w="2370" w:type="dxa"/>
            <w:gridSpan w:val="2"/>
          </w:tcPr>
          <w:p w14:paraId="7EE62797"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MININTER</w:t>
            </w:r>
          </w:p>
        </w:tc>
        <w:tc>
          <w:tcPr>
            <w:tcW w:w="6659" w:type="dxa"/>
          </w:tcPr>
          <w:p w14:paraId="5E89C96F"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Ministry of Internal Security</w:t>
            </w:r>
          </w:p>
        </w:tc>
      </w:tr>
      <w:tr w:rsidR="00433853" w:rsidRPr="00067A2A" w14:paraId="49507E07" w14:textId="77777777" w:rsidTr="00433853">
        <w:tc>
          <w:tcPr>
            <w:tcW w:w="2370" w:type="dxa"/>
            <w:gridSpan w:val="2"/>
          </w:tcPr>
          <w:p w14:paraId="423D5D7A"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NCC                                                            </w:t>
            </w:r>
          </w:p>
        </w:tc>
        <w:tc>
          <w:tcPr>
            <w:tcW w:w="6659" w:type="dxa"/>
          </w:tcPr>
          <w:p w14:paraId="4737F8CC"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National Commission for Children</w:t>
            </w:r>
          </w:p>
        </w:tc>
      </w:tr>
      <w:tr w:rsidR="00433853" w:rsidRPr="00067A2A" w14:paraId="4C91E754" w14:textId="77777777" w:rsidTr="00433853">
        <w:tc>
          <w:tcPr>
            <w:tcW w:w="2370" w:type="dxa"/>
            <w:gridSpan w:val="2"/>
          </w:tcPr>
          <w:p w14:paraId="2FFFBD2B" w14:textId="77777777" w:rsidR="00433853" w:rsidRPr="00067A2A"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 xml:space="preserve">NCHR                                                         </w:t>
            </w:r>
          </w:p>
        </w:tc>
        <w:tc>
          <w:tcPr>
            <w:tcW w:w="6659" w:type="dxa"/>
          </w:tcPr>
          <w:p w14:paraId="0108E04F"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National Commission for Human Rights</w:t>
            </w:r>
          </w:p>
        </w:tc>
      </w:tr>
      <w:tr w:rsidR="00433853" w:rsidRPr="00067A2A" w14:paraId="6ACA67F7" w14:textId="77777777" w:rsidTr="00433853">
        <w:tc>
          <w:tcPr>
            <w:tcW w:w="2351" w:type="dxa"/>
          </w:tcPr>
          <w:p w14:paraId="5901E9AF" w14:textId="77777777" w:rsidR="00433853" w:rsidRPr="00067A2A"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NPECL                                                       </w:t>
            </w:r>
          </w:p>
        </w:tc>
        <w:tc>
          <w:tcPr>
            <w:tcW w:w="6678" w:type="dxa"/>
            <w:gridSpan w:val="2"/>
          </w:tcPr>
          <w:p w14:paraId="396ECD65"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National Policy on Elimination of Child Labor</w:t>
            </w:r>
          </w:p>
        </w:tc>
      </w:tr>
      <w:tr w:rsidR="00433853" w:rsidRPr="00067A2A" w14:paraId="0219F281" w14:textId="77777777" w:rsidTr="00433853">
        <w:tc>
          <w:tcPr>
            <w:tcW w:w="2351" w:type="dxa"/>
          </w:tcPr>
          <w:p w14:paraId="72036B7C" w14:textId="77777777" w:rsidR="00433853" w:rsidRPr="00067A2A"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OG                                                            </w:t>
            </w:r>
          </w:p>
        </w:tc>
        <w:tc>
          <w:tcPr>
            <w:tcW w:w="6678" w:type="dxa"/>
            <w:gridSpan w:val="2"/>
          </w:tcPr>
          <w:p w14:paraId="083F5E86"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Official Gazette</w:t>
            </w:r>
          </w:p>
        </w:tc>
      </w:tr>
      <w:tr w:rsidR="00433853" w:rsidRPr="00067A2A" w14:paraId="0D006526" w14:textId="77777777" w:rsidTr="00433853">
        <w:tc>
          <w:tcPr>
            <w:tcW w:w="2351" w:type="dxa"/>
          </w:tcPr>
          <w:p w14:paraId="3878FEB4" w14:textId="77777777" w:rsidR="00433853" w:rsidRPr="00067A2A"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OSH</w:t>
            </w:r>
          </w:p>
        </w:tc>
        <w:tc>
          <w:tcPr>
            <w:tcW w:w="6678" w:type="dxa"/>
            <w:gridSpan w:val="2"/>
          </w:tcPr>
          <w:p w14:paraId="14D00FF2"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Occupational</w:t>
            </w:r>
            <w:r>
              <w:rPr>
                <w:rFonts w:ascii="Times New Roman" w:hAnsi="Times New Roman" w:cs="Times New Roman"/>
                <w:sz w:val="26"/>
                <w:szCs w:val="26"/>
              </w:rPr>
              <w:t xml:space="preserve"> </w:t>
            </w:r>
            <w:r w:rsidRPr="00067A2A">
              <w:rPr>
                <w:rFonts w:ascii="Times New Roman" w:hAnsi="Times New Roman" w:cs="Times New Roman"/>
                <w:sz w:val="26"/>
                <w:szCs w:val="26"/>
              </w:rPr>
              <w:t>Safety and Health</w:t>
            </w:r>
          </w:p>
        </w:tc>
      </w:tr>
      <w:tr w:rsidR="00433853" w:rsidRPr="00067A2A" w14:paraId="15962134" w14:textId="77777777" w:rsidTr="00433853">
        <w:tc>
          <w:tcPr>
            <w:tcW w:w="2351" w:type="dxa"/>
          </w:tcPr>
          <w:p w14:paraId="76FE8281" w14:textId="77777777" w:rsidR="00433853" w:rsidRPr="00067A2A"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 xml:space="preserve">RNP                                                            </w:t>
            </w:r>
          </w:p>
        </w:tc>
        <w:tc>
          <w:tcPr>
            <w:tcW w:w="6678" w:type="dxa"/>
            <w:gridSpan w:val="2"/>
          </w:tcPr>
          <w:p w14:paraId="1CE19822" w14:textId="77777777" w:rsidR="00433853" w:rsidRDefault="00433853" w:rsidP="00532A8F">
            <w:pPr>
              <w:spacing w:before="120" w:after="0" w:line="360" w:lineRule="auto"/>
              <w:ind w:left="86"/>
              <w:rPr>
                <w:rFonts w:ascii="Times New Roman" w:hAnsi="Times New Roman" w:cs="Times New Roman"/>
                <w:sz w:val="26"/>
                <w:szCs w:val="26"/>
              </w:rPr>
            </w:pPr>
            <w:r w:rsidRPr="00067A2A">
              <w:rPr>
                <w:rFonts w:ascii="Times New Roman" w:hAnsi="Times New Roman" w:cs="Times New Roman"/>
                <w:sz w:val="26"/>
                <w:szCs w:val="26"/>
              </w:rPr>
              <w:t>Rwanda National Police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704"/>
      </w:tblGrid>
      <w:tr w:rsidR="00433853" w:rsidRPr="00067A2A" w14:paraId="19AFBE3A" w14:textId="77777777" w:rsidTr="00433853">
        <w:tc>
          <w:tcPr>
            <w:tcW w:w="2325" w:type="dxa"/>
          </w:tcPr>
          <w:p w14:paraId="3B847AFE" w14:textId="7121A3E3" w:rsidR="00433853" w:rsidRPr="00067A2A" w:rsidRDefault="00433853" w:rsidP="00532A8F">
            <w:pPr>
              <w:spacing w:before="120" w:after="120" w:line="360" w:lineRule="auto"/>
              <w:ind w:left="90"/>
              <w:rPr>
                <w:rFonts w:ascii="Times New Roman" w:hAnsi="Times New Roman" w:cs="Times New Roman"/>
                <w:sz w:val="26"/>
                <w:szCs w:val="26"/>
              </w:rPr>
            </w:pPr>
            <w:r>
              <w:rPr>
                <w:rFonts w:ascii="Times New Roman" w:hAnsi="Times New Roman" w:cs="Times New Roman"/>
                <w:sz w:val="26"/>
                <w:szCs w:val="26"/>
              </w:rPr>
              <w:t>RWF</w:t>
            </w:r>
          </w:p>
        </w:tc>
        <w:tc>
          <w:tcPr>
            <w:tcW w:w="6704" w:type="dxa"/>
          </w:tcPr>
          <w:p w14:paraId="646F3777" w14:textId="77777777" w:rsidR="00433853" w:rsidRDefault="00433853" w:rsidP="00532A8F">
            <w:pPr>
              <w:spacing w:before="120" w:after="120" w:line="360" w:lineRule="auto"/>
              <w:ind w:left="90"/>
              <w:rPr>
                <w:rFonts w:ascii="Times New Roman" w:hAnsi="Times New Roman" w:cs="Times New Roman"/>
                <w:sz w:val="26"/>
                <w:szCs w:val="26"/>
              </w:rPr>
            </w:pPr>
            <w:r w:rsidRPr="00067A2A">
              <w:rPr>
                <w:rFonts w:ascii="Times New Roman" w:hAnsi="Times New Roman" w:cs="Times New Roman"/>
                <w:sz w:val="26"/>
                <w:szCs w:val="26"/>
              </w:rPr>
              <w:t>Rwandan Franc</w:t>
            </w:r>
          </w:p>
        </w:tc>
      </w:tr>
    </w:tbl>
    <w:p w14:paraId="2BA9C80A" w14:textId="77777777" w:rsidR="005E1506" w:rsidRPr="005E1506" w:rsidRDefault="005E1506" w:rsidP="00433853">
      <w:pPr>
        <w:spacing w:before="120" w:after="120" w:line="360" w:lineRule="auto"/>
        <w:jc w:val="center"/>
        <w:rPr>
          <w:rFonts w:ascii="Times New Roman" w:hAnsi="Times New Roman" w:cs="Times New Roman"/>
          <w:b/>
          <w:sz w:val="26"/>
          <w:szCs w:val="26"/>
        </w:rPr>
      </w:pPr>
    </w:p>
    <w:p w14:paraId="2B6BEF91" w14:textId="2A60C4D2" w:rsidR="005E1506" w:rsidRPr="005E1506" w:rsidRDefault="005E1506" w:rsidP="00F92AC5">
      <w:pPr>
        <w:spacing w:before="120" w:after="120" w:line="360" w:lineRule="auto"/>
        <w:jc w:val="both"/>
        <w:rPr>
          <w:rFonts w:ascii="Times New Roman" w:hAnsi="Times New Roman" w:cs="Times New Roman"/>
          <w:b/>
          <w:sz w:val="26"/>
          <w:szCs w:val="26"/>
        </w:rPr>
      </w:pPr>
    </w:p>
    <w:p w14:paraId="66D24F89" w14:textId="77777777" w:rsidR="009A63BA" w:rsidRPr="005E1506" w:rsidRDefault="009A63BA" w:rsidP="00F92AC5">
      <w:pPr>
        <w:pStyle w:val="Heading1"/>
        <w:spacing w:before="120" w:beforeAutospacing="0" w:after="120" w:afterAutospacing="0" w:line="360" w:lineRule="auto"/>
        <w:rPr>
          <w:sz w:val="26"/>
          <w:szCs w:val="26"/>
        </w:rPr>
      </w:pPr>
    </w:p>
    <w:p w14:paraId="2D422E03" w14:textId="77777777" w:rsidR="00082E92" w:rsidRPr="005E1506" w:rsidRDefault="00082E92" w:rsidP="00F92AC5">
      <w:pPr>
        <w:pStyle w:val="Heading1"/>
        <w:spacing w:before="120" w:beforeAutospacing="0" w:after="120" w:afterAutospacing="0" w:line="360" w:lineRule="auto"/>
        <w:rPr>
          <w:sz w:val="26"/>
          <w:szCs w:val="26"/>
        </w:rPr>
      </w:pPr>
    </w:p>
    <w:p w14:paraId="5EEBEA80" w14:textId="77777777" w:rsidR="00082E92" w:rsidRPr="005E1506" w:rsidRDefault="00082E92" w:rsidP="00F92AC5">
      <w:pPr>
        <w:pStyle w:val="Heading1"/>
        <w:spacing w:before="120" w:beforeAutospacing="0" w:after="120" w:afterAutospacing="0" w:line="360" w:lineRule="auto"/>
        <w:rPr>
          <w:sz w:val="26"/>
          <w:szCs w:val="26"/>
        </w:rPr>
      </w:pPr>
    </w:p>
    <w:p w14:paraId="776CEDF4" w14:textId="77777777" w:rsidR="002B2092" w:rsidRDefault="002B2092" w:rsidP="00F92AC5">
      <w:pPr>
        <w:pStyle w:val="Heading1"/>
        <w:spacing w:before="120" w:beforeAutospacing="0" w:after="120" w:afterAutospacing="0" w:line="360" w:lineRule="auto"/>
        <w:ind w:left="0"/>
        <w:rPr>
          <w:sz w:val="26"/>
          <w:szCs w:val="26"/>
        </w:rPr>
      </w:pPr>
      <w:bookmarkStart w:id="1" w:name="_Toc408850471"/>
      <w:bookmarkStart w:id="2" w:name="_Toc409605064"/>
    </w:p>
    <w:p w14:paraId="34B4E11B" w14:textId="77777777" w:rsidR="009A63BA" w:rsidRPr="00F92AC5" w:rsidRDefault="00082E92" w:rsidP="00F92AC5">
      <w:pPr>
        <w:pStyle w:val="Heading1"/>
        <w:spacing w:before="120" w:beforeAutospacing="0" w:after="120" w:afterAutospacing="0" w:line="360" w:lineRule="auto"/>
        <w:ind w:left="0"/>
        <w:rPr>
          <w:sz w:val="26"/>
          <w:szCs w:val="26"/>
        </w:rPr>
      </w:pPr>
      <w:r w:rsidRPr="00F92AC5">
        <w:rPr>
          <w:sz w:val="26"/>
          <w:szCs w:val="26"/>
        </w:rPr>
        <w:lastRenderedPageBreak/>
        <w:t xml:space="preserve">TABLE OF </w:t>
      </w:r>
      <w:r w:rsidR="009A63BA" w:rsidRPr="00F92AC5">
        <w:rPr>
          <w:sz w:val="26"/>
          <w:szCs w:val="26"/>
        </w:rPr>
        <w:t>CONTENTS</w:t>
      </w:r>
      <w:bookmarkEnd w:id="1"/>
      <w:bookmarkEnd w:id="2"/>
    </w:p>
    <w:p w14:paraId="1A2C9337" w14:textId="0497A5D1" w:rsidR="00652165" w:rsidRPr="003241CA" w:rsidRDefault="00EE1B0B" w:rsidP="002B2092">
      <w:pPr>
        <w:pStyle w:val="TOC1"/>
        <w:rPr>
          <w:rFonts w:asciiTheme="minorHAnsi" w:eastAsiaTheme="minorEastAsia" w:hAnsiTheme="minorHAnsi" w:cstheme="minorBidi"/>
          <w:b w:val="0"/>
        </w:rPr>
      </w:pPr>
      <w:r w:rsidRPr="002B2092">
        <w:fldChar w:fldCharType="begin"/>
      </w:r>
      <w:r w:rsidR="00332823" w:rsidRPr="002B2092">
        <w:instrText xml:space="preserve"> TOC \o "1-3" \h \z \u </w:instrText>
      </w:r>
      <w:r w:rsidRPr="002B2092">
        <w:fldChar w:fldCharType="separate"/>
      </w:r>
      <w:hyperlink w:anchor="_Toc409605065" w:history="1">
        <w:r w:rsidR="002B2092" w:rsidRPr="003241CA">
          <w:rPr>
            <w:rStyle w:val="Hyperlink"/>
            <w:b w:val="0"/>
          </w:rPr>
          <w:t>LIST OF ACRONYMS</w:t>
        </w:r>
        <w:r w:rsidR="00652165" w:rsidRPr="003241CA">
          <w:rPr>
            <w:b w:val="0"/>
            <w:webHidden/>
          </w:rPr>
          <w:tab/>
        </w:r>
        <w:r w:rsidR="00116FBE" w:rsidRPr="003241CA">
          <w:rPr>
            <w:b w:val="0"/>
            <w:webHidden/>
          </w:rPr>
          <w:t>1</w:t>
        </w:r>
      </w:hyperlink>
    </w:p>
    <w:p w14:paraId="3B18669E" w14:textId="685B10C8" w:rsidR="00652165" w:rsidRPr="003241CA" w:rsidRDefault="00532A8F" w:rsidP="002B2092">
      <w:pPr>
        <w:pStyle w:val="TOC1"/>
        <w:rPr>
          <w:rFonts w:asciiTheme="minorHAnsi" w:eastAsiaTheme="minorEastAsia" w:hAnsiTheme="minorHAnsi" w:cstheme="minorBidi"/>
          <w:b w:val="0"/>
        </w:rPr>
      </w:pPr>
      <w:hyperlink w:anchor="_Toc409605066" w:history="1">
        <w:r w:rsidR="002B2092" w:rsidRPr="003241CA">
          <w:rPr>
            <w:rStyle w:val="Hyperlink"/>
            <w:b w:val="0"/>
          </w:rPr>
          <w:t>TABLE OF CONTENTS</w:t>
        </w:r>
        <w:r w:rsidR="00652165" w:rsidRPr="003241CA">
          <w:rPr>
            <w:b w:val="0"/>
            <w:webHidden/>
          </w:rPr>
          <w:tab/>
        </w:r>
        <w:r w:rsidR="003241CA">
          <w:rPr>
            <w:b w:val="0"/>
            <w:webHidden/>
          </w:rPr>
          <w:t>2</w:t>
        </w:r>
      </w:hyperlink>
    </w:p>
    <w:p w14:paraId="074215AD" w14:textId="733A44FD" w:rsidR="002B2092" w:rsidRPr="003241CA" w:rsidRDefault="002B2092" w:rsidP="002B2092">
      <w:pPr>
        <w:pStyle w:val="TOC1"/>
        <w:rPr>
          <w:b w:val="0"/>
        </w:rPr>
      </w:pPr>
      <w:r w:rsidRPr="003241CA">
        <w:rPr>
          <w:b w:val="0"/>
        </w:rPr>
        <w:t>LIST OF TABLES</w:t>
      </w:r>
      <w:r w:rsidRPr="003241CA">
        <w:rPr>
          <w:b w:val="0"/>
          <w:webHidden/>
        </w:rPr>
        <w:tab/>
      </w:r>
      <w:r w:rsidR="003241CA">
        <w:rPr>
          <w:b w:val="0"/>
          <w:webHidden/>
        </w:rPr>
        <w:t>4</w:t>
      </w:r>
    </w:p>
    <w:p w14:paraId="322599BC" w14:textId="44D5098F" w:rsidR="00652165" w:rsidRPr="003241CA" w:rsidRDefault="00532A8F" w:rsidP="002B2092">
      <w:pPr>
        <w:pStyle w:val="TOC1"/>
        <w:rPr>
          <w:rFonts w:asciiTheme="minorHAnsi" w:eastAsiaTheme="minorEastAsia" w:hAnsiTheme="minorHAnsi" w:cstheme="minorBidi"/>
          <w:b w:val="0"/>
        </w:rPr>
      </w:pPr>
      <w:hyperlink w:anchor="_Toc409605067" w:history="1">
        <w:r w:rsidR="00652165" w:rsidRPr="003241CA">
          <w:rPr>
            <w:rStyle w:val="Hyperlink"/>
            <w:b w:val="0"/>
          </w:rPr>
          <w:t>EXECUTIVE SUMMARY</w:t>
        </w:r>
        <w:r w:rsidR="00652165" w:rsidRPr="003241CA">
          <w:rPr>
            <w:b w:val="0"/>
            <w:webHidden/>
          </w:rPr>
          <w:tab/>
        </w:r>
        <w:r w:rsidR="003241CA">
          <w:rPr>
            <w:b w:val="0"/>
            <w:webHidden/>
          </w:rPr>
          <w:t>5</w:t>
        </w:r>
      </w:hyperlink>
    </w:p>
    <w:p w14:paraId="67878F12" w14:textId="3D67B140" w:rsidR="00652165" w:rsidRPr="003241CA" w:rsidRDefault="00532A8F" w:rsidP="002B2092">
      <w:pPr>
        <w:pStyle w:val="TOC1"/>
        <w:rPr>
          <w:rFonts w:asciiTheme="minorHAnsi" w:eastAsiaTheme="minorEastAsia" w:hAnsiTheme="minorHAnsi" w:cstheme="minorBidi"/>
          <w:b w:val="0"/>
        </w:rPr>
      </w:pPr>
      <w:hyperlink w:anchor="_Toc409605068" w:history="1">
        <w:r w:rsidR="00DF42F1" w:rsidRPr="003241CA">
          <w:rPr>
            <w:rStyle w:val="Hyperlink"/>
            <w:b w:val="0"/>
          </w:rPr>
          <w:t>I</w:t>
        </w:r>
        <w:r w:rsidR="00652165" w:rsidRPr="003241CA">
          <w:rPr>
            <w:rStyle w:val="Hyperlink"/>
            <w:b w:val="0"/>
          </w:rPr>
          <w:t>. INTRODUCTION</w:t>
        </w:r>
        <w:r w:rsidR="00652165" w:rsidRPr="003241CA">
          <w:rPr>
            <w:b w:val="0"/>
            <w:webHidden/>
          </w:rPr>
          <w:tab/>
        </w:r>
        <w:r w:rsidR="007F6F91">
          <w:rPr>
            <w:b w:val="0"/>
            <w:webHidden/>
          </w:rPr>
          <w:t>6</w:t>
        </w:r>
      </w:hyperlink>
    </w:p>
    <w:p w14:paraId="56889435" w14:textId="1A4DC772" w:rsidR="00652165" w:rsidRPr="003241CA" w:rsidRDefault="00532A8F" w:rsidP="002B2092">
      <w:pPr>
        <w:pStyle w:val="TOC1"/>
        <w:rPr>
          <w:rFonts w:asciiTheme="minorHAnsi" w:eastAsiaTheme="minorEastAsia" w:hAnsiTheme="minorHAnsi" w:cstheme="minorBidi"/>
          <w:b w:val="0"/>
        </w:rPr>
      </w:pPr>
      <w:hyperlink w:anchor="_Toc409605069" w:history="1">
        <w:r w:rsidR="00652165" w:rsidRPr="003241CA">
          <w:rPr>
            <w:rStyle w:val="Hyperlink"/>
            <w:b w:val="0"/>
          </w:rPr>
          <w:t>1.1. Background of the assessment</w:t>
        </w:r>
        <w:r w:rsidR="00652165" w:rsidRPr="003241CA">
          <w:rPr>
            <w:b w:val="0"/>
            <w:webHidden/>
          </w:rPr>
          <w:tab/>
        </w:r>
        <w:r w:rsidR="007F6F91">
          <w:rPr>
            <w:b w:val="0"/>
            <w:webHidden/>
          </w:rPr>
          <w:t>6</w:t>
        </w:r>
      </w:hyperlink>
    </w:p>
    <w:p w14:paraId="50AA99F5" w14:textId="6BC12E1A" w:rsidR="00652165" w:rsidRPr="003241CA" w:rsidRDefault="00532A8F" w:rsidP="002B2092">
      <w:pPr>
        <w:pStyle w:val="TOC1"/>
        <w:rPr>
          <w:rFonts w:asciiTheme="minorHAnsi" w:eastAsiaTheme="minorEastAsia" w:hAnsiTheme="minorHAnsi" w:cstheme="minorBidi"/>
          <w:b w:val="0"/>
        </w:rPr>
      </w:pPr>
      <w:hyperlink w:anchor="_Toc409605070" w:history="1">
        <w:r w:rsidR="00652165" w:rsidRPr="003241CA">
          <w:rPr>
            <w:rStyle w:val="Hyperlink"/>
            <w:b w:val="0"/>
          </w:rPr>
          <w:t>1.2. Recapitulation</w:t>
        </w:r>
        <w:r w:rsidR="00652165" w:rsidRPr="003241CA">
          <w:rPr>
            <w:b w:val="0"/>
            <w:webHidden/>
          </w:rPr>
          <w:tab/>
        </w:r>
        <w:r w:rsidR="007F6F91">
          <w:rPr>
            <w:b w:val="0"/>
            <w:webHidden/>
          </w:rPr>
          <w:t>7</w:t>
        </w:r>
      </w:hyperlink>
    </w:p>
    <w:p w14:paraId="3BE12AA4" w14:textId="7CBF0E7F" w:rsidR="00652165" w:rsidRPr="003241CA" w:rsidRDefault="00532A8F" w:rsidP="002B2092">
      <w:pPr>
        <w:pStyle w:val="TOC1"/>
        <w:rPr>
          <w:rFonts w:asciiTheme="minorHAnsi" w:eastAsiaTheme="minorEastAsia" w:hAnsiTheme="minorHAnsi" w:cstheme="minorBidi"/>
          <w:b w:val="0"/>
        </w:rPr>
      </w:pPr>
      <w:hyperlink w:anchor="_Toc409605071" w:history="1">
        <w:r w:rsidR="00652165" w:rsidRPr="003241CA">
          <w:rPr>
            <w:rStyle w:val="Hyperlink"/>
            <w:b w:val="0"/>
          </w:rPr>
          <w:t>1.3. Assessment methodology</w:t>
        </w:r>
        <w:r w:rsidR="00652165" w:rsidRPr="003241CA">
          <w:rPr>
            <w:b w:val="0"/>
            <w:webHidden/>
          </w:rPr>
          <w:tab/>
        </w:r>
        <w:r w:rsidR="007F6F91">
          <w:rPr>
            <w:b w:val="0"/>
            <w:webHidden/>
          </w:rPr>
          <w:t>9</w:t>
        </w:r>
      </w:hyperlink>
    </w:p>
    <w:p w14:paraId="482D98DD" w14:textId="2A3EAA98" w:rsidR="00652165" w:rsidRPr="003241CA" w:rsidRDefault="00532A8F" w:rsidP="002B2092">
      <w:pPr>
        <w:pStyle w:val="TOC1"/>
        <w:rPr>
          <w:rFonts w:asciiTheme="minorHAnsi" w:eastAsiaTheme="minorEastAsia" w:hAnsiTheme="minorHAnsi" w:cstheme="minorBidi"/>
          <w:b w:val="0"/>
        </w:rPr>
      </w:pPr>
      <w:hyperlink w:anchor="_Toc409605072" w:history="1">
        <w:r w:rsidR="00652165" w:rsidRPr="003241CA">
          <w:rPr>
            <w:rStyle w:val="Hyperlink"/>
            <w:b w:val="0"/>
          </w:rPr>
          <w:t>1.3.1. Study population</w:t>
        </w:r>
        <w:r w:rsidR="00652165" w:rsidRPr="003241CA">
          <w:rPr>
            <w:b w:val="0"/>
            <w:webHidden/>
          </w:rPr>
          <w:tab/>
        </w:r>
        <w:r w:rsidR="007F6F91">
          <w:rPr>
            <w:b w:val="0"/>
            <w:webHidden/>
          </w:rPr>
          <w:t>9</w:t>
        </w:r>
      </w:hyperlink>
    </w:p>
    <w:p w14:paraId="184E3479" w14:textId="5A1533C0" w:rsidR="00652165" w:rsidRPr="003241CA" w:rsidRDefault="00532A8F" w:rsidP="002B2092">
      <w:pPr>
        <w:pStyle w:val="TOC1"/>
        <w:rPr>
          <w:rFonts w:asciiTheme="minorHAnsi" w:eastAsiaTheme="minorEastAsia" w:hAnsiTheme="minorHAnsi" w:cstheme="minorBidi"/>
          <w:b w:val="0"/>
        </w:rPr>
      </w:pPr>
      <w:hyperlink w:anchor="_Toc409605073" w:history="1">
        <w:r w:rsidR="00652165" w:rsidRPr="003241CA">
          <w:rPr>
            <w:rStyle w:val="Hyperlink"/>
            <w:b w:val="0"/>
          </w:rPr>
          <w:t>1.3.2. Study areas</w:t>
        </w:r>
        <w:r w:rsidR="00652165" w:rsidRPr="003241CA">
          <w:rPr>
            <w:b w:val="0"/>
            <w:webHidden/>
          </w:rPr>
          <w:tab/>
        </w:r>
        <w:r w:rsidR="003D3F3C">
          <w:rPr>
            <w:b w:val="0"/>
            <w:webHidden/>
          </w:rPr>
          <w:t>10</w:t>
        </w:r>
      </w:hyperlink>
    </w:p>
    <w:p w14:paraId="0B3FC5CD" w14:textId="59897888" w:rsidR="00652165" w:rsidRPr="003241CA" w:rsidRDefault="00532A8F" w:rsidP="002B2092">
      <w:pPr>
        <w:pStyle w:val="TOC1"/>
        <w:rPr>
          <w:rFonts w:asciiTheme="minorHAnsi" w:eastAsiaTheme="minorEastAsia" w:hAnsiTheme="minorHAnsi" w:cstheme="minorBidi"/>
          <w:b w:val="0"/>
        </w:rPr>
      </w:pPr>
      <w:hyperlink w:anchor="_Toc409605074" w:history="1">
        <w:r w:rsidR="00652165" w:rsidRPr="003241CA">
          <w:rPr>
            <w:rStyle w:val="Hyperlink"/>
            <w:b w:val="0"/>
          </w:rPr>
          <w:t>1.3.3. Tools for data collection</w:t>
        </w:r>
        <w:r w:rsidR="00652165" w:rsidRPr="003241CA">
          <w:rPr>
            <w:b w:val="0"/>
            <w:webHidden/>
          </w:rPr>
          <w:tab/>
        </w:r>
        <w:r w:rsidR="003D3F3C">
          <w:rPr>
            <w:b w:val="0"/>
            <w:webHidden/>
          </w:rPr>
          <w:t>11</w:t>
        </w:r>
      </w:hyperlink>
    </w:p>
    <w:p w14:paraId="2893F3A9" w14:textId="43D26B32" w:rsidR="00652165" w:rsidRPr="003241CA" w:rsidRDefault="00532A8F" w:rsidP="002B2092">
      <w:pPr>
        <w:pStyle w:val="TOC1"/>
        <w:rPr>
          <w:rFonts w:asciiTheme="minorHAnsi" w:eastAsiaTheme="minorEastAsia" w:hAnsiTheme="minorHAnsi" w:cstheme="minorBidi"/>
          <w:b w:val="0"/>
        </w:rPr>
      </w:pPr>
      <w:hyperlink w:anchor="_Toc409605075" w:history="1">
        <w:r w:rsidR="00652165" w:rsidRPr="003241CA">
          <w:rPr>
            <w:rStyle w:val="Hyperlink"/>
            <w:b w:val="0"/>
          </w:rPr>
          <w:t>1.4. Definition of terms</w:t>
        </w:r>
        <w:r w:rsidR="00652165" w:rsidRPr="003241CA">
          <w:rPr>
            <w:b w:val="0"/>
            <w:webHidden/>
          </w:rPr>
          <w:tab/>
        </w:r>
        <w:r w:rsidR="003D3F3C">
          <w:rPr>
            <w:b w:val="0"/>
            <w:webHidden/>
          </w:rPr>
          <w:t>11</w:t>
        </w:r>
      </w:hyperlink>
    </w:p>
    <w:p w14:paraId="4EF757FC" w14:textId="06059F10" w:rsidR="00652165" w:rsidRPr="003241CA" w:rsidRDefault="00532A8F" w:rsidP="002B2092">
      <w:pPr>
        <w:pStyle w:val="TOC1"/>
        <w:rPr>
          <w:rFonts w:asciiTheme="minorHAnsi" w:eastAsiaTheme="minorEastAsia" w:hAnsiTheme="minorHAnsi" w:cstheme="minorBidi"/>
          <w:b w:val="0"/>
        </w:rPr>
      </w:pPr>
      <w:hyperlink w:anchor="_Toc409605076" w:history="1">
        <w:r w:rsidR="00652165" w:rsidRPr="003241CA">
          <w:rPr>
            <w:rStyle w:val="Hyperlink"/>
            <w:b w:val="0"/>
          </w:rPr>
          <w:t>1.4.1. Child labor</w:t>
        </w:r>
        <w:r w:rsidR="00652165" w:rsidRPr="003241CA">
          <w:rPr>
            <w:b w:val="0"/>
            <w:webHidden/>
          </w:rPr>
          <w:tab/>
        </w:r>
        <w:r w:rsidR="003D3F3C">
          <w:rPr>
            <w:b w:val="0"/>
            <w:webHidden/>
          </w:rPr>
          <w:t>11</w:t>
        </w:r>
      </w:hyperlink>
    </w:p>
    <w:p w14:paraId="01F7443B" w14:textId="236C91CC" w:rsidR="00652165" w:rsidRPr="003241CA" w:rsidRDefault="00532A8F" w:rsidP="002B2092">
      <w:pPr>
        <w:pStyle w:val="TOC1"/>
        <w:rPr>
          <w:rFonts w:asciiTheme="minorHAnsi" w:eastAsiaTheme="minorEastAsia" w:hAnsiTheme="minorHAnsi" w:cstheme="minorBidi"/>
          <w:b w:val="0"/>
        </w:rPr>
      </w:pPr>
      <w:hyperlink w:anchor="_Toc409605077" w:history="1">
        <w:r w:rsidR="00652165" w:rsidRPr="003241CA">
          <w:rPr>
            <w:rStyle w:val="Hyperlink"/>
            <w:b w:val="0"/>
          </w:rPr>
          <w:t>1.4.2. Worst forms of child labor</w:t>
        </w:r>
        <w:r w:rsidR="00652165" w:rsidRPr="003241CA">
          <w:rPr>
            <w:b w:val="0"/>
            <w:webHidden/>
          </w:rPr>
          <w:tab/>
        </w:r>
        <w:r w:rsidR="000836CD">
          <w:rPr>
            <w:b w:val="0"/>
            <w:webHidden/>
          </w:rPr>
          <w:t>12</w:t>
        </w:r>
      </w:hyperlink>
    </w:p>
    <w:p w14:paraId="06012B35" w14:textId="6948B81C" w:rsidR="00652165" w:rsidRPr="003241CA" w:rsidRDefault="00532A8F" w:rsidP="002B2092">
      <w:pPr>
        <w:pStyle w:val="TOC1"/>
        <w:rPr>
          <w:rFonts w:asciiTheme="minorHAnsi" w:eastAsiaTheme="minorEastAsia" w:hAnsiTheme="minorHAnsi" w:cstheme="minorBidi"/>
          <w:b w:val="0"/>
        </w:rPr>
      </w:pPr>
      <w:hyperlink w:anchor="_Toc409605078" w:history="1">
        <w:r w:rsidR="00652165" w:rsidRPr="003241CA">
          <w:rPr>
            <w:rStyle w:val="Hyperlink"/>
            <w:b w:val="0"/>
          </w:rPr>
          <w:t xml:space="preserve">1.4.3. Hazardous </w:t>
        </w:r>
        <w:r w:rsidR="00F410F7" w:rsidRPr="003241CA">
          <w:rPr>
            <w:rStyle w:val="Hyperlink"/>
            <w:b w:val="0"/>
          </w:rPr>
          <w:t>w</w:t>
        </w:r>
        <w:r w:rsidR="00652165" w:rsidRPr="003241CA">
          <w:rPr>
            <w:rStyle w:val="Hyperlink"/>
            <w:b w:val="0"/>
          </w:rPr>
          <w:t>ork</w:t>
        </w:r>
        <w:r w:rsidR="00652165" w:rsidRPr="003241CA">
          <w:rPr>
            <w:b w:val="0"/>
            <w:webHidden/>
          </w:rPr>
          <w:tab/>
        </w:r>
        <w:r w:rsidR="000836CD">
          <w:rPr>
            <w:b w:val="0"/>
            <w:webHidden/>
          </w:rPr>
          <w:t>14</w:t>
        </w:r>
      </w:hyperlink>
    </w:p>
    <w:p w14:paraId="75E34454" w14:textId="7E25E873" w:rsidR="00652165" w:rsidRPr="003241CA" w:rsidRDefault="00532A8F" w:rsidP="002B2092">
      <w:pPr>
        <w:pStyle w:val="TOC1"/>
        <w:rPr>
          <w:rFonts w:asciiTheme="minorHAnsi" w:eastAsiaTheme="minorEastAsia" w:hAnsiTheme="minorHAnsi" w:cstheme="minorBidi"/>
          <w:b w:val="0"/>
        </w:rPr>
      </w:pPr>
      <w:hyperlink w:anchor="_Toc409605079" w:history="1">
        <w:r w:rsidR="00652165" w:rsidRPr="003241CA">
          <w:rPr>
            <w:rStyle w:val="Hyperlink"/>
            <w:b w:val="0"/>
          </w:rPr>
          <w:t>1.4.4. Light work</w:t>
        </w:r>
        <w:r w:rsidR="00652165" w:rsidRPr="003241CA">
          <w:rPr>
            <w:b w:val="0"/>
            <w:webHidden/>
          </w:rPr>
          <w:tab/>
        </w:r>
        <w:r w:rsidR="000836CD">
          <w:rPr>
            <w:b w:val="0"/>
            <w:webHidden/>
          </w:rPr>
          <w:t>15</w:t>
        </w:r>
      </w:hyperlink>
    </w:p>
    <w:p w14:paraId="2AC14491" w14:textId="1190AACB" w:rsidR="00652165" w:rsidRPr="003241CA" w:rsidRDefault="00532A8F" w:rsidP="002B2092">
      <w:pPr>
        <w:pStyle w:val="TOC1"/>
        <w:rPr>
          <w:rFonts w:asciiTheme="minorHAnsi" w:eastAsiaTheme="minorEastAsia" w:hAnsiTheme="minorHAnsi" w:cstheme="minorBidi"/>
          <w:b w:val="0"/>
        </w:rPr>
      </w:pPr>
      <w:hyperlink w:anchor="_Toc409605080" w:history="1">
        <w:r w:rsidR="00652165" w:rsidRPr="003241CA">
          <w:rPr>
            <w:rStyle w:val="Hyperlink"/>
            <w:b w:val="0"/>
          </w:rPr>
          <w:t>1.4.5. Labor initiation/work</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_Toc409605080 \h </w:instrText>
        </w:r>
        <w:r w:rsidR="00EE1B0B" w:rsidRPr="003241CA">
          <w:rPr>
            <w:b w:val="0"/>
            <w:webHidden/>
          </w:rPr>
        </w:r>
        <w:r w:rsidR="00EE1B0B" w:rsidRPr="003241CA">
          <w:rPr>
            <w:b w:val="0"/>
            <w:webHidden/>
          </w:rPr>
          <w:fldChar w:fldCharType="separate"/>
        </w:r>
        <w:r w:rsidR="003E1162" w:rsidRPr="003241CA">
          <w:rPr>
            <w:b w:val="0"/>
            <w:webHidden/>
          </w:rPr>
          <w:t>1</w:t>
        </w:r>
        <w:r w:rsidR="000836CD">
          <w:rPr>
            <w:b w:val="0"/>
            <w:webHidden/>
          </w:rPr>
          <w:t>5</w:t>
        </w:r>
        <w:r w:rsidR="00EE1B0B" w:rsidRPr="003241CA">
          <w:rPr>
            <w:b w:val="0"/>
            <w:webHidden/>
          </w:rPr>
          <w:fldChar w:fldCharType="end"/>
        </w:r>
      </w:hyperlink>
    </w:p>
    <w:p w14:paraId="5370352F" w14:textId="505123C8" w:rsidR="00652165" w:rsidRPr="003241CA" w:rsidRDefault="00532A8F" w:rsidP="002B2092">
      <w:pPr>
        <w:pStyle w:val="TOC1"/>
        <w:rPr>
          <w:rFonts w:asciiTheme="minorHAnsi" w:eastAsiaTheme="minorEastAsia" w:hAnsiTheme="minorHAnsi" w:cstheme="minorBidi"/>
          <w:b w:val="0"/>
        </w:rPr>
      </w:pPr>
      <w:hyperlink w:anchor="_Toc409605081" w:history="1">
        <w:r w:rsidR="00652165" w:rsidRPr="003241CA">
          <w:rPr>
            <w:rStyle w:val="Hyperlink"/>
            <w:b w:val="0"/>
          </w:rPr>
          <w:t>1.4.6. Informal sector</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_Toc409605081 \h </w:instrText>
        </w:r>
        <w:r w:rsidR="00EE1B0B" w:rsidRPr="003241CA">
          <w:rPr>
            <w:b w:val="0"/>
            <w:webHidden/>
          </w:rPr>
        </w:r>
        <w:r w:rsidR="00EE1B0B" w:rsidRPr="003241CA">
          <w:rPr>
            <w:b w:val="0"/>
            <w:webHidden/>
          </w:rPr>
          <w:fldChar w:fldCharType="separate"/>
        </w:r>
        <w:r w:rsidR="003E1162" w:rsidRPr="003241CA">
          <w:rPr>
            <w:b w:val="0"/>
            <w:webHidden/>
          </w:rPr>
          <w:t>1</w:t>
        </w:r>
        <w:r w:rsidR="000836CD">
          <w:rPr>
            <w:b w:val="0"/>
            <w:webHidden/>
          </w:rPr>
          <w:t>5</w:t>
        </w:r>
        <w:r w:rsidR="00EE1B0B" w:rsidRPr="003241CA">
          <w:rPr>
            <w:b w:val="0"/>
            <w:webHidden/>
          </w:rPr>
          <w:fldChar w:fldCharType="end"/>
        </w:r>
      </w:hyperlink>
    </w:p>
    <w:p w14:paraId="12B522FE" w14:textId="68B05B72" w:rsidR="00652165" w:rsidRPr="003241CA" w:rsidRDefault="00532A8F" w:rsidP="002B2092">
      <w:pPr>
        <w:pStyle w:val="TOC1"/>
        <w:rPr>
          <w:rFonts w:asciiTheme="minorHAnsi" w:eastAsiaTheme="minorEastAsia" w:hAnsiTheme="minorHAnsi" w:cstheme="minorBidi"/>
          <w:b w:val="0"/>
        </w:rPr>
      </w:pPr>
      <w:hyperlink w:anchor="_Toc409605082" w:history="1">
        <w:r w:rsidR="00652165" w:rsidRPr="003241CA">
          <w:rPr>
            <w:rStyle w:val="Hyperlink"/>
            <w:b w:val="0"/>
          </w:rPr>
          <w:t>1.4.7. Informal sector worker</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_Toc409605082 \h </w:instrText>
        </w:r>
        <w:r w:rsidR="00EE1B0B" w:rsidRPr="003241CA">
          <w:rPr>
            <w:b w:val="0"/>
            <w:webHidden/>
          </w:rPr>
        </w:r>
        <w:r w:rsidR="00EE1B0B" w:rsidRPr="003241CA">
          <w:rPr>
            <w:b w:val="0"/>
            <w:webHidden/>
          </w:rPr>
          <w:fldChar w:fldCharType="separate"/>
        </w:r>
        <w:r w:rsidR="003E1162" w:rsidRPr="003241CA">
          <w:rPr>
            <w:b w:val="0"/>
            <w:webHidden/>
          </w:rPr>
          <w:t>1</w:t>
        </w:r>
        <w:r w:rsidR="000836CD">
          <w:rPr>
            <w:b w:val="0"/>
            <w:webHidden/>
          </w:rPr>
          <w:t>6</w:t>
        </w:r>
        <w:r w:rsidR="00EE1B0B" w:rsidRPr="003241CA">
          <w:rPr>
            <w:b w:val="0"/>
            <w:webHidden/>
          </w:rPr>
          <w:fldChar w:fldCharType="end"/>
        </w:r>
      </w:hyperlink>
    </w:p>
    <w:p w14:paraId="4A0C38B9" w14:textId="3236485B" w:rsidR="00652165" w:rsidRPr="003241CA" w:rsidRDefault="00532A8F" w:rsidP="002B2092">
      <w:pPr>
        <w:pStyle w:val="TOC1"/>
        <w:rPr>
          <w:rFonts w:asciiTheme="minorHAnsi" w:eastAsiaTheme="minorEastAsia" w:hAnsiTheme="minorHAnsi" w:cstheme="minorBidi"/>
          <w:b w:val="0"/>
        </w:rPr>
      </w:pPr>
      <w:hyperlink w:anchor="_Toc409605083" w:history="1">
        <w:r w:rsidR="00652165" w:rsidRPr="003241CA">
          <w:rPr>
            <w:rStyle w:val="Hyperlink"/>
            <w:b w:val="0"/>
          </w:rPr>
          <w:t>1.4.8. Law enforcement</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_Toc409605083 \h </w:instrText>
        </w:r>
        <w:r w:rsidR="00EE1B0B" w:rsidRPr="003241CA">
          <w:rPr>
            <w:b w:val="0"/>
            <w:webHidden/>
          </w:rPr>
        </w:r>
        <w:r w:rsidR="00EE1B0B" w:rsidRPr="003241CA">
          <w:rPr>
            <w:b w:val="0"/>
            <w:webHidden/>
          </w:rPr>
          <w:fldChar w:fldCharType="separate"/>
        </w:r>
        <w:r w:rsidR="003E1162" w:rsidRPr="003241CA">
          <w:rPr>
            <w:b w:val="0"/>
            <w:webHidden/>
          </w:rPr>
          <w:t>1</w:t>
        </w:r>
        <w:r w:rsidR="000836CD">
          <w:rPr>
            <w:b w:val="0"/>
            <w:webHidden/>
          </w:rPr>
          <w:t>6</w:t>
        </w:r>
        <w:r w:rsidR="00EE1B0B" w:rsidRPr="003241CA">
          <w:rPr>
            <w:b w:val="0"/>
            <w:webHidden/>
          </w:rPr>
          <w:fldChar w:fldCharType="end"/>
        </w:r>
      </w:hyperlink>
    </w:p>
    <w:p w14:paraId="51E8F1DD" w14:textId="728AA40C" w:rsidR="00652165" w:rsidRPr="003241CA" w:rsidRDefault="00532A8F" w:rsidP="002B2092">
      <w:pPr>
        <w:pStyle w:val="TOC1"/>
        <w:rPr>
          <w:rFonts w:asciiTheme="minorHAnsi" w:eastAsiaTheme="minorEastAsia" w:hAnsiTheme="minorHAnsi" w:cstheme="minorBidi"/>
          <w:b w:val="0"/>
        </w:rPr>
      </w:pPr>
      <w:hyperlink w:anchor="_Toc409605084" w:history="1">
        <w:r w:rsidR="00652165" w:rsidRPr="003241CA">
          <w:rPr>
            <w:rStyle w:val="Hyperlink"/>
            <w:b w:val="0"/>
          </w:rPr>
          <w:t>1.4.9. Family labor</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_Toc409605084 \h </w:instrText>
        </w:r>
        <w:r w:rsidR="00EE1B0B" w:rsidRPr="003241CA">
          <w:rPr>
            <w:b w:val="0"/>
            <w:webHidden/>
          </w:rPr>
        </w:r>
        <w:r w:rsidR="00EE1B0B" w:rsidRPr="003241CA">
          <w:rPr>
            <w:b w:val="0"/>
            <w:webHidden/>
          </w:rPr>
          <w:fldChar w:fldCharType="separate"/>
        </w:r>
        <w:r w:rsidR="003E1162" w:rsidRPr="003241CA">
          <w:rPr>
            <w:b w:val="0"/>
            <w:webHidden/>
          </w:rPr>
          <w:t>1</w:t>
        </w:r>
        <w:r w:rsidR="0093250E">
          <w:rPr>
            <w:b w:val="0"/>
            <w:webHidden/>
          </w:rPr>
          <w:t>6</w:t>
        </w:r>
        <w:r w:rsidR="00EE1B0B" w:rsidRPr="003241CA">
          <w:rPr>
            <w:b w:val="0"/>
            <w:webHidden/>
          </w:rPr>
          <w:fldChar w:fldCharType="end"/>
        </w:r>
      </w:hyperlink>
    </w:p>
    <w:p w14:paraId="70939143" w14:textId="43E7F208" w:rsidR="00652165" w:rsidRPr="003241CA" w:rsidRDefault="00532A8F" w:rsidP="002B2092">
      <w:pPr>
        <w:pStyle w:val="TOC1"/>
        <w:rPr>
          <w:rFonts w:asciiTheme="minorHAnsi" w:eastAsiaTheme="minorEastAsia" w:hAnsiTheme="minorHAnsi" w:cstheme="minorBidi"/>
          <w:b w:val="0"/>
        </w:rPr>
      </w:pPr>
      <w:hyperlink w:anchor="_Toc409605085" w:history="1">
        <w:r w:rsidR="00652165" w:rsidRPr="003241CA">
          <w:rPr>
            <w:rStyle w:val="Hyperlink"/>
            <w:b w:val="0"/>
          </w:rPr>
          <w:t>1.4.10. Penal Code</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_Toc409605085 \h </w:instrText>
        </w:r>
        <w:r w:rsidR="00EE1B0B" w:rsidRPr="003241CA">
          <w:rPr>
            <w:b w:val="0"/>
            <w:webHidden/>
          </w:rPr>
        </w:r>
        <w:r w:rsidR="00EE1B0B" w:rsidRPr="003241CA">
          <w:rPr>
            <w:b w:val="0"/>
            <w:webHidden/>
          </w:rPr>
          <w:fldChar w:fldCharType="separate"/>
        </w:r>
        <w:r w:rsidR="003E1162" w:rsidRPr="003241CA">
          <w:rPr>
            <w:b w:val="0"/>
            <w:webHidden/>
          </w:rPr>
          <w:t>1</w:t>
        </w:r>
        <w:r w:rsidR="0093250E">
          <w:rPr>
            <w:b w:val="0"/>
            <w:webHidden/>
          </w:rPr>
          <w:t>6</w:t>
        </w:r>
        <w:r w:rsidR="00EE1B0B" w:rsidRPr="003241CA">
          <w:rPr>
            <w:b w:val="0"/>
            <w:webHidden/>
          </w:rPr>
          <w:fldChar w:fldCharType="end"/>
        </w:r>
      </w:hyperlink>
    </w:p>
    <w:p w14:paraId="68389958" w14:textId="200F835D" w:rsidR="00652165" w:rsidRPr="003241CA" w:rsidRDefault="00532A8F" w:rsidP="002B2092">
      <w:pPr>
        <w:pStyle w:val="TOC1"/>
        <w:rPr>
          <w:rFonts w:asciiTheme="minorHAnsi" w:eastAsiaTheme="minorEastAsia" w:hAnsiTheme="minorHAnsi" w:cstheme="minorBidi"/>
          <w:b w:val="0"/>
        </w:rPr>
      </w:pPr>
      <w:hyperlink w:anchor="_Toc409605086" w:history="1">
        <w:r w:rsidR="009A19B1" w:rsidRPr="003241CA">
          <w:rPr>
            <w:rStyle w:val="Hyperlink"/>
            <w:b w:val="0"/>
          </w:rPr>
          <w:t>II</w:t>
        </w:r>
        <w:r w:rsidR="00652165" w:rsidRPr="003241CA">
          <w:rPr>
            <w:rStyle w:val="Hyperlink"/>
            <w:b w:val="0"/>
          </w:rPr>
          <w:t>. GENERAL PRESENTATION OF THE FINDINGS OF THE ASSESSMENT</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_Toc409605086 \h </w:instrText>
        </w:r>
        <w:r w:rsidR="00EE1B0B" w:rsidRPr="003241CA">
          <w:rPr>
            <w:b w:val="0"/>
            <w:webHidden/>
          </w:rPr>
        </w:r>
        <w:r w:rsidR="00EE1B0B" w:rsidRPr="003241CA">
          <w:rPr>
            <w:b w:val="0"/>
            <w:webHidden/>
          </w:rPr>
          <w:fldChar w:fldCharType="separate"/>
        </w:r>
        <w:r w:rsidR="003E1162" w:rsidRPr="003241CA">
          <w:rPr>
            <w:b w:val="0"/>
            <w:webHidden/>
          </w:rPr>
          <w:t>1</w:t>
        </w:r>
        <w:r w:rsidR="0093250E">
          <w:rPr>
            <w:b w:val="0"/>
            <w:webHidden/>
          </w:rPr>
          <w:t>7</w:t>
        </w:r>
        <w:r w:rsidR="00EE1B0B" w:rsidRPr="003241CA">
          <w:rPr>
            <w:b w:val="0"/>
            <w:webHidden/>
          </w:rPr>
          <w:fldChar w:fldCharType="end"/>
        </w:r>
      </w:hyperlink>
    </w:p>
    <w:p w14:paraId="5E5FB549" w14:textId="49C3157F" w:rsidR="00652165" w:rsidRPr="003241CA" w:rsidRDefault="00532A8F" w:rsidP="002B2092">
      <w:pPr>
        <w:pStyle w:val="TOC1"/>
        <w:rPr>
          <w:rFonts w:asciiTheme="minorHAnsi" w:eastAsiaTheme="minorEastAsia" w:hAnsiTheme="minorHAnsi" w:cstheme="minorBidi"/>
          <w:b w:val="0"/>
        </w:rPr>
      </w:pPr>
      <w:hyperlink w:anchor="_Toc409605087" w:history="1">
        <w:r w:rsidR="00652165" w:rsidRPr="003241CA">
          <w:rPr>
            <w:rStyle w:val="Hyperlink"/>
            <w:b w:val="0"/>
          </w:rPr>
          <w:t>2.1. Reaffirmation of the ambiguity of the provisions of the Labor Code</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_Toc409605087 \h </w:instrText>
        </w:r>
        <w:r w:rsidR="00EE1B0B" w:rsidRPr="003241CA">
          <w:rPr>
            <w:b w:val="0"/>
            <w:webHidden/>
          </w:rPr>
        </w:r>
        <w:r w:rsidR="00EE1B0B" w:rsidRPr="003241CA">
          <w:rPr>
            <w:b w:val="0"/>
            <w:webHidden/>
          </w:rPr>
          <w:fldChar w:fldCharType="separate"/>
        </w:r>
        <w:r w:rsidR="003E1162" w:rsidRPr="003241CA">
          <w:rPr>
            <w:b w:val="0"/>
            <w:webHidden/>
          </w:rPr>
          <w:t>1</w:t>
        </w:r>
        <w:r w:rsidR="0093250E">
          <w:rPr>
            <w:b w:val="0"/>
            <w:webHidden/>
          </w:rPr>
          <w:t>7</w:t>
        </w:r>
        <w:r w:rsidR="00EE1B0B" w:rsidRPr="003241CA">
          <w:rPr>
            <w:b w:val="0"/>
            <w:webHidden/>
          </w:rPr>
          <w:fldChar w:fldCharType="end"/>
        </w:r>
      </w:hyperlink>
    </w:p>
    <w:p w14:paraId="18BA9613" w14:textId="4D1B9F84" w:rsidR="00652165" w:rsidRPr="003241CA" w:rsidRDefault="00532A8F" w:rsidP="002B2092">
      <w:pPr>
        <w:pStyle w:val="TOC1"/>
        <w:rPr>
          <w:rFonts w:asciiTheme="minorHAnsi" w:eastAsiaTheme="minorEastAsia" w:hAnsiTheme="minorHAnsi" w:cstheme="minorBidi"/>
          <w:b w:val="0"/>
        </w:rPr>
      </w:pPr>
      <w:hyperlink w:anchor="_Toc409605088" w:history="1">
        <w:r w:rsidR="00652165" w:rsidRPr="003241CA">
          <w:rPr>
            <w:rStyle w:val="Hyperlink"/>
            <w:b w:val="0"/>
          </w:rPr>
          <w:t xml:space="preserve">2.2. Investigators of offences of the worst forms of child labor and </w:t>
        </w:r>
        <w:r w:rsidR="002E0D54" w:rsidRPr="003241CA">
          <w:rPr>
            <w:rStyle w:val="Hyperlink"/>
            <w:b w:val="0"/>
          </w:rPr>
          <w:t>hazardous work</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_Toc409605088 \h </w:instrText>
        </w:r>
        <w:r w:rsidR="00EE1B0B" w:rsidRPr="003241CA">
          <w:rPr>
            <w:b w:val="0"/>
            <w:webHidden/>
          </w:rPr>
        </w:r>
        <w:r w:rsidR="00EE1B0B" w:rsidRPr="003241CA">
          <w:rPr>
            <w:b w:val="0"/>
            <w:webHidden/>
          </w:rPr>
          <w:fldChar w:fldCharType="separate"/>
        </w:r>
        <w:r w:rsidR="003E1162" w:rsidRPr="003241CA">
          <w:rPr>
            <w:b w:val="0"/>
            <w:webHidden/>
          </w:rPr>
          <w:t>1</w:t>
        </w:r>
        <w:r w:rsidR="0093250E">
          <w:rPr>
            <w:b w:val="0"/>
            <w:webHidden/>
          </w:rPr>
          <w:t>9</w:t>
        </w:r>
        <w:r w:rsidR="00EE1B0B" w:rsidRPr="003241CA">
          <w:rPr>
            <w:b w:val="0"/>
            <w:webHidden/>
          </w:rPr>
          <w:fldChar w:fldCharType="end"/>
        </w:r>
      </w:hyperlink>
    </w:p>
    <w:p w14:paraId="491C279A" w14:textId="31012C4A" w:rsidR="00652165" w:rsidRPr="003241CA" w:rsidRDefault="00532A8F" w:rsidP="002B2092">
      <w:pPr>
        <w:pStyle w:val="TOC1"/>
        <w:rPr>
          <w:rFonts w:asciiTheme="minorHAnsi" w:eastAsiaTheme="minorEastAsia" w:hAnsiTheme="minorHAnsi" w:cstheme="minorBidi"/>
          <w:b w:val="0"/>
        </w:rPr>
      </w:pPr>
      <w:hyperlink w:anchor="_Toc409605089" w:history="1">
        <w:r w:rsidR="00652165" w:rsidRPr="003241CA">
          <w:rPr>
            <w:rStyle w:val="Hyperlink"/>
            <w:b w:val="0"/>
          </w:rPr>
          <w:t xml:space="preserve">2.2.1. District </w:t>
        </w:r>
        <w:r w:rsidR="002E0D54" w:rsidRPr="003241CA">
          <w:rPr>
            <w:rStyle w:val="Hyperlink"/>
            <w:b w:val="0"/>
          </w:rPr>
          <w:t>l</w:t>
        </w:r>
        <w:r w:rsidR="00652165" w:rsidRPr="003241CA">
          <w:rPr>
            <w:rStyle w:val="Hyperlink"/>
            <w:b w:val="0"/>
          </w:rPr>
          <w:t xml:space="preserve">abor </w:t>
        </w:r>
        <w:r w:rsidR="002E0D54" w:rsidRPr="003241CA">
          <w:rPr>
            <w:rStyle w:val="Hyperlink"/>
            <w:b w:val="0"/>
          </w:rPr>
          <w:t>i</w:t>
        </w:r>
        <w:r w:rsidR="00652165" w:rsidRPr="003241CA">
          <w:rPr>
            <w:rStyle w:val="Hyperlink"/>
            <w:b w:val="0"/>
          </w:rPr>
          <w:t>nspectors</w:t>
        </w:r>
        <w:r w:rsidR="00652165" w:rsidRPr="003241CA">
          <w:rPr>
            <w:b w:val="0"/>
            <w:webHidden/>
          </w:rPr>
          <w:tab/>
        </w:r>
        <w:r w:rsidR="0093250E">
          <w:rPr>
            <w:b w:val="0"/>
            <w:webHidden/>
          </w:rPr>
          <w:t>20</w:t>
        </w:r>
      </w:hyperlink>
    </w:p>
    <w:p w14:paraId="58280A79" w14:textId="7EA9E180" w:rsidR="00652165" w:rsidRPr="003241CA" w:rsidRDefault="00532A8F" w:rsidP="002B2092">
      <w:pPr>
        <w:pStyle w:val="TOC1"/>
        <w:rPr>
          <w:rFonts w:asciiTheme="minorHAnsi" w:eastAsiaTheme="minorEastAsia" w:hAnsiTheme="minorHAnsi" w:cstheme="minorBidi"/>
          <w:b w:val="0"/>
        </w:rPr>
      </w:pPr>
      <w:hyperlink w:anchor="_Toc409605090" w:history="1">
        <w:r w:rsidR="00652165" w:rsidRPr="003241CA">
          <w:rPr>
            <w:rStyle w:val="Hyperlink"/>
            <w:b w:val="0"/>
          </w:rPr>
          <w:t xml:space="preserve">2.2.2. Director of </w:t>
        </w:r>
        <w:r w:rsidR="00EF25DB" w:rsidRPr="003241CA">
          <w:rPr>
            <w:rStyle w:val="Hyperlink"/>
            <w:b w:val="0"/>
          </w:rPr>
          <w:t>L</w:t>
        </w:r>
        <w:r w:rsidR="00652165" w:rsidRPr="003241CA">
          <w:rPr>
            <w:rStyle w:val="Hyperlink"/>
            <w:b w:val="0"/>
          </w:rPr>
          <w:t>abor and other officers of the Ministry of Public Service and Labor</w:t>
        </w:r>
        <w:r w:rsidR="00652165" w:rsidRPr="003241CA">
          <w:rPr>
            <w:b w:val="0"/>
            <w:webHidden/>
          </w:rPr>
          <w:tab/>
        </w:r>
        <w:r w:rsidR="0093250E">
          <w:rPr>
            <w:b w:val="0"/>
            <w:webHidden/>
          </w:rPr>
          <w:t>22</w:t>
        </w:r>
      </w:hyperlink>
    </w:p>
    <w:p w14:paraId="1326A165" w14:textId="51208C8E" w:rsidR="00652165" w:rsidRPr="003241CA" w:rsidRDefault="00532A8F" w:rsidP="002B2092">
      <w:pPr>
        <w:pStyle w:val="TOC1"/>
        <w:rPr>
          <w:rFonts w:asciiTheme="minorHAnsi" w:eastAsiaTheme="minorEastAsia" w:hAnsiTheme="minorHAnsi" w:cstheme="minorBidi"/>
          <w:b w:val="0"/>
        </w:rPr>
      </w:pPr>
      <w:hyperlink w:anchor="_Toc409605091" w:history="1">
        <w:r w:rsidR="00652165" w:rsidRPr="003241CA">
          <w:rPr>
            <w:rStyle w:val="Hyperlink"/>
            <w:b w:val="0"/>
          </w:rPr>
          <w:t>2.2.3. Public prosecution organ</w:t>
        </w:r>
        <w:r w:rsidR="00652165" w:rsidRPr="003241CA">
          <w:rPr>
            <w:b w:val="0"/>
            <w:webHidden/>
          </w:rPr>
          <w:tab/>
        </w:r>
        <w:r w:rsidR="0093250E">
          <w:rPr>
            <w:b w:val="0"/>
            <w:webHidden/>
          </w:rPr>
          <w:t>22</w:t>
        </w:r>
      </w:hyperlink>
    </w:p>
    <w:p w14:paraId="4C0A6693" w14:textId="20F3B147" w:rsidR="00652165" w:rsidRPr="003241CA" w:rsidRDefault="00532A8F" w:rsidP="002B2092">
      <w:pPr>
        <w:pStyle w:val="TOC1"/>
        <w:rPr>
          <w:rFonts w:asciiTheme="minorHAnsi" w:eastAsiaTheme="minorEastAsia" w:hAnsiTheme="minorHAnsi" w:cstheme="minorBidi"/>
          <w:b w:val="0"/>
        </w:rPr>
      </w:pPr>
      <w:hyperlink w:anchor="_Toc409605092" w:history="1">
        <w:r w:rsidR="00652165" w:rsidRPr="003241CA">
          <w:rPr>
            <w:rStyle w:val="Hyperlink"/>
            <w:b w:val="0"/>
          </w:rPr>
          <w:t>2.2.4. Police agents</w:t>
        </w:r>
        <w:r w:rsidR="00652165" w:rsidRPr="003241CA">
          <w:rPr>
            <w:b w:val="0"/>
            <w:webHidden/>
          </w:rPr>
          <w:tab/>
        </w:r>
        <w:r w:rsidR="0093250E">
          <w:rPr>
            <w:b w:val="0"/>
            <w:webHidden/>
          </w:rPr>
          <w:t>23</w:t>
        </w:r>
      </w:hyperlink>
    </w:p>
    <w:p w14:paraId="460DE8CC" w14:textId="00340716" w:rsidR="00652165" w:rsidRPr="003241CA" w:rsidRDefault="00532A8F" w:rsidP="002B2092">
      <w:pPr>
        <w:pStyle w:val="TOC1"/>
        <w:rPr>
          <w:rFonts w:asciiTheme="minorHAnsi" w:eastAsiaTheme="minorEastAsia" w:hAnsiTheme="minorHAnsi" w:cstheme="minorBidi"/>
          <w:b w:val="0"/>
        </w:rPr>
      </w:pPr>
      <w:hyperlink w:anchor="_Toc409605093" w:history="1">
        <w:r w:rsidR="00652165" w:rsidRPr="003241CA">
          <w:rPr>
            <w:rStyle w:val="Hyperlink"/>
            <w:b w:val="0"/>
          </w:rPr>
          <w:t>2.2.5. National Human Rights Commission</w:t>
        </w:r>
        <w:r w:rsidR="00652165" w:rsidRPr="003241CA">
          <w:rPr>
            <w:b w:val="0"/>
            <w:webHidden/>
          </w:rPr>
          <w:tab/>
        </w:r>
        <w:r w:rsidR="0093250E">
          <w:rPr>
            <w:b w:val="0"/>
            <w:webHidden/>
          </w:rPr>
          <w:t>23</w:t>
        </w:r>
      </w:hyperlink>
    </w:p>
    <w:p w14:paraId="1EA8BA52" w14:textId="45C2D3DA" w:rsidR="00652165" w:rsidRPr="003241CA" w:rsidRDefault="00532A8F" w:rsidP="002B2092">
      <w:pPr>
        <w:pStyle w:val="TOC1"/>
        <w:rPr>
          <w:rFonts w:asciiTheme="minorHAnsi" w:eastAsiaTheme="minorEastAsia" w:hAnsiTheme="minorHAnsi" w:cstheme="minorBidi"/>
          <w:b w:val="0"/>
        </w:rPr>
      </w:pPr>
      <w:hyperlink w:anchor="_Toc409605094" w:history="1">
        <w:r w:rsidR="00652165" w:rsidRPr="003241CA">
          <w:rPr>
            <w:rStyle w:val="Hyperlink"/>
            <w:b w:val="0"/>
          </w:rPr>
          <w:t>2.2.6. National Commission for Children</w:t>
        </w:r>
        <w:r w:rsidR="00652165" w:rsidRPr="003241CA">
          <w:rPr>
            <w:b w:val="0"/>
            <w:webHidden/>
          </w:rPr>
          <w:tab/>
        </w:r>
        <w:r w:rsidR="0093250E">
          <w:rPr>
            <w:b w:val="0"/>
            <w:webHidden/>
          </w:rPr>
          <w:t>24</w:t>
        </w:r>
      </w:hyperlink>
    </w:p>
    <w:p w14:paraId="4A0097F5" w14:textId="5E1C657A" w:rsidR="00652165" w:rsidRPr="003241CA" w:rsidRDefault="00532A8F" w:rsidP="002B2092">
      <w:pPr>
        <w:pStyle w:val="TOC1"/>
        <w:rPr>
          <w:rFonts w:asciiTheme="minorHAnsi" w:eastAsiaTheme="minorEastAsia" w:hAnsiTheme="minorHAnsi" w:cstheme="minorBidi"/>
          <w:b w:val="0"/>
        </w:rPr>
      </w:pPr>
      <w:hyperlink w:anchor="_Toc409605095" w:history="1">
        <w:r w:rsidRPr="003241CA">
          <w:rPr>
            <w:rStyle w:val="Hyperlink"/>
            <w:b w:val="0"/>
          </w:rPr>
          <w:t>III</w:t>
        </w:r>
        <w:r w:rsidR="00652165" w:rsidRPr="003241CA">
          <w:rPr>
            <w:rStyle w:val="Hyperlink"/>
            <w:b w:val="0"/>
          </w:rPr>
          <w:t>. DISCUSSION OF THE FINDINGS</w:t>
        </w:r>
        <w:r w:rsidR="00652165" w:rsidRPr="003241CA">
          <w:rPr>
            <w:b w:val="0"/>
            <w:webHidden/>
          </w:rPr>
          <w:tab/>
        </w:r>
        <w:r w:rsidR="0093250E">
          <w:rPr>
            <w:b w:val="0"/>
            <w:webHidden/>
          </w:rPr>
          <w:t>24</w:t>
        </w:r>
      </w:hyperlink>
    </w:p>
    <w:p w14:paraId="13D26660" w14:textId="4CCBA0BA" w:rsidR="00652165" w:rsidRPr="003241CA" w:rsidRDefault="00532A8F" w:rsidP="002B2092">
      <w:pPr>
        <w:pStyle w:val="TOC1"/>
        <w:rPr>
          <w:rFonts w:asciiTheme="minorHAnsi" w:eastAsiaTheme="minorEastAsia" w:hAnsiTheme="minorHAnsi" w:cstheme="minorBidi"/>
          <w:b w:val="0"/>
        </w:rPr>
      </w:pPr>
      <w:hyperlink w:anchor="_Toc409605096" w:history="1">
        <w:r w:rsidR="00652165" w:rsidRPr="003241CA">
          <w:rPr>
            <w:rStyle w:val="Hyperlink"/>
            <w:b w:val="0"/>
          </w:rPr>
          <w:t>3.1. Complexity of laws sanctioning child labor</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_Toc409605096 \h </w:instrText>
        </w:r>
        <w:r w:rsidR="00EE1B0B" w:rsidRPr="003241CA">
          <w:rPr>
            <w:b w:val="0"/>
            <w:webHidden/>
          </w:rPr>
        </w:r>
        <w:r w:rsidR="00EE1B0B" w:rsidRPr="003241CA">
          <w:rPr>
            <w:b w:val="0"/>
            <w:webHidden/>
          </w:rPr>
          <w:fldChar w:fldCharType="separate"/>
        </w:r>
        <w:r w:rsidR="003E1162" w:rsidRPr="003241CA">
          <w:rPr>
            <w:b w:val="0"/>
            <w:webHidden/>
          </w:rPr>
          <w:t>2</w:t>
        </w:r>
        <w:r w:rsidR="0093250E">
          <w:rPr>
            <w:b w:val="0"/>
            <w:webHidden/>
          </w:rPr>
          <w:t>5</w:t>
        </w:r>
        <w:r w:rsidR="00EE1B0B" w:rsidRPr="003241CA">
          <w:rPr>
            <w:b w:val="0"/>
            <w:webHidden/>
          </w:rPr>
          <w:fldChar w:fldCharType="end"/>
        </w:r>
      </w:hyperlink>
    </w:p>
    <w:p w14:paraId="09AE3896" w14:textId="058F57A0" w:rsidR="00652165" w:rsidRPr="003241CA" w:rsidRDefault="00532A8F" w:rsidP="002B2092">
      <w:pPr>
        <w:pStyle w:val="TOC1"/>
        <w:rPr>
          <w:rFonts w:asciiTheme="minorHAnsi" w:eastAsiaTheme="minorEastAsia" w:hAnsiTheme="minorHAnsi" w:cstheme="minorBidi"/>
          <w:b w:val="0"/>
        </w:rPr>
      </w:pPr>
      <w:hyperlink w:anchor="_Toc409605097" w:history="1">
        <w:r w:rsidR="00652165" w:rsidRPr="003241CA">
          <w:rPr>
            <w:rStyle w:val="Hyperlink"/>
            <w:b w:val="0"/>
          </w:rPr>
          <w:t>3.2. Ignorance of enforc</w:t>
        </w:r>
        <w:r w:rsidR="007C7805" w:rsidRPr="003241CA">
          <w:rPr>
            <w:rStyle w:val="Hyperlink"/>
            <w:b w:val="0"/>
          </w:rPr>
          <w:t>ement</w:t>
        </w:r>
        <w:r w:rsidR="00652165" w:rsidRPr="003241CA">
          <w:rPr>
            <w:rStyle w:val="Hyperlink"/>
            <w:b w:val="0"/>
          </w:rPr>
          <w:t xml:space="preserve"> tools</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_Toc409605097 \h </w:instrText>
        </w:r>
        <w:r w:rsidR="00EE1B0B" w:rsidRPr="003241CA">
          <w:rPr>
            <w:b w:val="0"/>
            <w:webHidden/>
          </w:rPr>
        </w:r>
        <w:r w:rsidR="00EE1B0B" w:rsidRPr="003241CA">
          <w:rPr>
            <w:b w:val="0"/>
            <w:webHidden/>
          </w:rPr>
          <w:fldChar w:fldCharType="separate"/>
        </w:r>
        <w:r w:rsidR="003E1162" w:rsidRPr="003241CA">
          <w:rPr>
            <w:b w:val="0"/>
            <w:webHidden/>
          </w:rPr>
          <w:t>2</w:t>
        </w:r>
        <w:r w:rsidR="0093250E">
          <w:rPr>
            <w:b w:val="0"/>
            <w:webHidden/>
          </w:rPr>
          <w:t>7</w:t>
        </w:r>
        <w:r w:rsidR="00EE1B0B" w:rsidRPr="003241CA">
          <w:rPr>
            <w:b w:val="0"/>
            <w:webHidden/>
          </w:rPr>
          <w:fldChar w:fldCharType="end"/>
        </w:r>
      </w:hyperlink>
    </w:p>
    <w:p w14:paraId="7BBD7F72" w14:textId="7F6DCD6C" w:rsidR="00652165" w:rsidRPr="003241CA" w:rsidRDefault="00532A8F" w:rsidP="002B2092">
      <w:pPr>
        <w:pStyle w:val="TOC1"/>
        <w:rPr>
          <w:rFonts w:asciiTheme="minorHAnsi" w:eastAsiaTheme="minorEastAsia" w:hAnsiTheme="minorHAnsi" w:cstheme="minorBidi"/>
          <w:b w:val="0"/>
        </w:rPr>
      </w:pPr>
      <w:hyperlink w:anchor="_Toc409605098" w:history="1">
        <w:r w:rsidR="00652165" w:rsidRPr="003241CA">
          <w:rPr>
            <w:rStyle w:val="Hyperlink"/>
            <w:b w:val="0"/>
          </w:rPr>
          <w:t xml:space="preserve">3.3. Lack of </w:t>
        </w:r>
        <w:r w:rsidR="0093250E">
          <w:rPr>
            <w:rStyle w:val="Hyperlink"/>
            <w:b w:val="0"/>
          </w:rPr>
          <w:t>l</w:t>
        </w:r>
        <w:r w:rsidR="00652165" w:rsidRPr="003241CA">
          <w:rPr>
            <w:rStyle w:val="Hyperlink"/>
            <w:b w:val="0"/>
          </w:rPr>
          <w:t xml:space="preserve">abor </w:t>
        </w:r>
        <w:r w:rsidR="0093250E">
          <w:rPr>
            <w:rStyle w:val="Hyperlink"/>
            <w:b w:val="0"/>
          </w:rPr>
          <w:t>l</w:t>
        </w:r>
        <w:r w:rsidR="00652165" w:rsidRPr="003241CA">
          <w:rPr>
            <w:rStyle w:val="Hyperlink"/>
            <w:b w:val="0"/>
          </w:rPr>
          <w:t>aw enforc</w:t>
        </w:r>
        <w:r w:rsidR="002E0D54" w:rsidRPr="003241CA">
          <w:rPr>
            <w:rStyle w:val="Hyperlink"/>
            <w:b w:val="0"/>
          </w:rPr>
          <w:t>ement</w:t>
        </w:r>
        <w:r w:rsidR="00652165" w:rsidRPr="003241CA">
          <w:rPr>
            <w:rStyle w:val="Hyperlink"/>
            <w:b w:val="0"/>
          </w:rPr>
          <w:t xml:space="preserve"> organ</w:t>
        </w:r>
        <w:r w:rsidR="002E0D54" w:rsidRPr="003241CA">
          <w:rPr>
            <w:rStyle w:val="Hyperlink"/>
            <w:b w:val="0"/>
          </w:rPr>
          <w:t>s</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_Toc409605098 \h </w:instrText>
        </w:r>
        <w:r w:rsidR="00EE1B0B" w:rsidRPr="003241CA">
          <w:rPr>
            <w:b w:val="0"/>
            <w:webHidden/>
          </w:rPr>
        </w:r>
        <w:r w:rsidR="00EE1B0B" w:rsidRPr="003241CA">
          <w:rPr>
            <w:b w:val="0"/>
            <w:webHidden/>
          </w:rPr>
          <w:fldChar w:fldCharType="separate"/>
        </w:r>
        <w:r w:rsidR="003E1162" w:rsidRPr="003241CA">
          <w:rPr>
            <w:b w:val="0"/>
            <w:webHidden/>
          </w:rPr>
          <w:t>2</w:t>
        </w:r>
        <w:r w:rsidR="0093250E">
          <w:rPr>
            <w:b w:val="0"/>
            <w:webHidden/>
          </w:rPr>
          <w:t>8</w:t>
        </w:r>
        <w:r w:rsidR="00EE1B0B" w:rsidRPr="003241CA">
          <w:rPr>
            <w:b w:val="0"/>
            <w:webHidden/>
          </w:rPr>
          <w:fldChar w:fldCharType="end"/>
        </w:r>
      </w:hyperlink>
    </w:p>
    <w:p w14:paraId="2FCF3805" w14:textId="5C432B5C" w:rsidR="00652165" w:rsidRPr="003241CA" w:rsidRDefault="00532A8F" w:rsidP="002B2092">
      <w:pPr>
        <w:pStyle w:val="TOC1"/>
        <w:rPr>
          <w:rFonts w:asciiTheme="minorHAnsi" w:eastAsiaTheme="minorEastAsia" w:hAnsiTheme="minorHAnsi" w:cstheme="minorBidi"/>
          <w:b w:val="0"/>
        </w:rPr>
      </w:pPr>
      <w:hyperlink w:anchor="_Toc409605099" w:history="1">
        <w:r w:rsidR="00652165" w:rsidRPr="003241CA">
          <w:rPr>
            <w:rStyle w:val="Hyperlink"/>
            <w:b w:val="0"/>
          </w:rPr>
          <w:t xml:space="preserve">3.4. Ignorance of the worst forms of child labor and </w:t>
        </w:r>
        <w:r w:rsidR="002E0D54" w:rsidRPr="003241CA">
          <w:rPr>
            <w:rStyle w:val="Hyperlink"/>
            <w:b w:val="0"/>
          </w:rPr>
          <w:t xml:space="preserve"> hazardous work</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_Toc409605099 \h </w:instrText>
        </w:r>
        <w:r w:rsidR="00EE1B0B" w:rsidRPr="003241CA">
          <w:rPr>
            <w:b w:val="0"/>
            <w:webHidden/>
          </w:rPr>
        </w:r>
        <w:r w:rsidR="00EE1B0B" w:rsidRPr="003241CA">
          <w:rPr>
            <w:b w:val="0"/>
            <w:webHidden/>
          </w:rPr>
          <w:fldChar w:fldCharType="separate"/>
        </w:r>
        <w:r w:rsidR="003E1162" w:rsidRPr="003241CA">
          <w:rPr>
            <w:b w:val="0"/>
            <w:webHidden/>
          </w:rPr>
          <w:t>2</w:t>
        </w:r>
        <w:r w:rsidR="0093250E">
          <w:rPr>
            <w:b w:val="0"/>
            <w:webHidden/>
          </w:rPr>
          <w:t>9</w:t>
        </w:r>
        <w:r w:rsidR="00EE1B0B" w:rsidRPr="003241CA">
          <w:rPr>
            <w:b w:val="0"/>
            <w:webHidden/>
          </w:rPr>
          <w:fldChar w:fldCharType="end"/>
        </w:r>
      </w:hyperlink>
    </w:p>
    <w:p w14:paraId="3BA4D82E" w14:textId="41801997" w:rsidR="00652165" w:rsidRPr="003241CA" w:rsidRDefault="00532A8F" w:rsidP="002B2092">
      <w:pPr>
        <w:pStyle w:val="TOC1"/>
        <w:rPr>
          <w:rFonts w:asciiTheme="minorHAnsi" w:eastAsiaTheme="minorEastAsia" w:hAnsiTheme="minorHAnsi" w:cstheme="minorBidi"/>
          <w:b w:val="0"/>
        </w:rPr>
      </w:pPr>
      <w:hyperlink w:anchor="_Toc409605100" w:history="1">
        <w:r w:rsidR="00652165" w:rsidRPr="003241CA">
          <w:rPr>
            <w:rStyle w:val="Hyperlink"/>
            <w:b w:val="0"/>
          </w:rPr>
          <w:t>3.5. Lack of precedent in enforcing the Labor Code in child labor matters</w:t>
        </w:r>
        <w:r w:rsidR="00652165" w:rsidRPr="003241CA">
          <w:rPr>
            <w:b w:val="0"/>
            <w:webHidden/>
          </w:rPr>
          <w:tab/>
        </w:r>
        <w:r w:rsidR="0093250E">
          <w:rPr>
            <w:b w:val="0"/>
            <w:webHidden/>
          </w:rPr>
          <w:t>30</w:t>
        </w:r>
      </w:hyperlink>
    </w:p>
    <w:p w14:paraId="3E0637AD" w14:textId="3D1DF823" w:rsidR="00652165" w:rsidRPr="003241CA" w:rsidRDefault="00532A8F" w:rsidP="002B2092">
      <w:pPr>
        <w:pStyle w:val="TOC1"/>
        <w:rPr>
          <w:rFonts w:asciiTheme="minorHAnsi" w:eastAsiaTheme="minorEastAsia" w:hAnsiTheme="minorHAnsi" w:cstheme="minorBidi"/>
          <w:b w:val="0"/>
        </w:rPr>
      </w:pPr>
      <w:hyperlink w:anchor="_Toc409605101" w:history="1">
        <w:r w:rsidR="00652165" w:rsidRPr="003241CA">
          <w:rPr>
            <w:rStyle w:val="Hyperlink"/>
            <w:b w:val="0"/>
          </w:rPr>
          <w:t>3.6. Multiplicity of institutions in child labor matters</w:t>
        </w:r>
        <w:r w:rsidR="00652165" w:rsidRPr="003241CA">
          <w:rPr>
            <w:b w:val="0"/>
            <w:webHidden/>
          </w:rPr>
          <w:tab/>
        </w:r>
        <w:r w:rsidR="0093250E">
          <w:rPr>
            <w:b w:val="0"/>
            <w:webHidden/>
          </w:rPr>
          <w:t>30</w:t>
        </w:r>
      </w:hyperlink>
    </w:p>
    <w:p w14:paraId="0F92AEF5" w14:textId="590785D3" w:rsidR="00652165" w:rsidRPr="003241CA" w:rsidRDefault="00532A8F" w:rsidP="002B2092">
      <w:pPr>
        <w:pStyle w:val="TOC1"/>
        <w:rPr>
          <w:rFonts w:asciiTheme="minorHAnsi" w:eastAsiaTheme="minorEastAsia" w:hAnsiTheme="minorHAnsi" w:cstheme="minorBidi"/>
          <w:b w:val="0"/>
        </w:rPr>
      </w:pPr>
      <w:hyperlink w:anchor="_Toc409605102" w:history="1">
        <w:r w:rsidR="00652165" w:rsidRPr="003241CA">
          <w:rPr>
            <w:rStyle w:val="Hyperlink"/>
            <w:b w:val="0"/>
          </w:rPr>
          <w:t>3.7. High minimum age for employment and lack of clear definition of hazardous work</w:t>
        </w:r>
        <w:r w:rsidR="00652165" w:rsidRPr="003241CA">
          <w:rPr>
            <w:b w:val="0"/>
            <w:webHidden/>
          </w:rPr>
          <w:tab/>
        </w:r>
        <w:r w:rsidR="0093250E">
          <w:rPr>
            <w:b w:val="0"/>
            <w:webHidden/>
          </w:rPr>
          <w:t>31</w:t>
        </w:r>
      </w:hyperlink>
    </w:p>
    <w:p w14:paraId="094EAEF2" w14:textId="3C36F306" w:rsidR="00652165" w:rsidRPr="003241CA" w:rsidRDefault="00532A8F" w:rsidP="002B2092">
      <w:pPr>
        <w:pStyle w:val="TOC1"/>
        <w:rPr>
          <w:rFonts w:asciiTheme="minorHAnsi" w:eastAsiaTheme="minorEastAsia" w:hAnsiTheme="minorHAnsi" w:cstheme="minorBidi"/>
          <w:b w:val="0"/>
        </w:rPr>
      </w:pPr>
      <w:hyperlink w:anchor="_Toc409605103" w:history="1">
        <w:r w:rsidR="00652165" w:rsidRPr="003241CA">
          <w:rPr>
            <w:rStyle w:val="Hyperlink"/>
            <w:b w:val="0"/>
          </w:rPr>
          <w:t>CONCLUSIONS AND RECOMMENDATIONS</w:t>
        </w:r>
        <w:r w:rsidR="00652165" w:rsidRPr="003241CA">
          <w:rPr>
            <w:b w:val="0"/>
            <w:webHidden/>
          </w:rPr>
          <w:tab/>
        </w:r>
        <w:r w:rsidR="0093250E">
          <w:rPr>
            <w:b w:val="0"/>
            <w:webHidden/>
          </w:rPr>
          <w:t>33</w:t>
        </w:r>
      </w:hyperlink>
    </w:p>
    <w:p w14:paraId="2A9A2766" w14:textId="1D3DD1D4" w:rsidR="00652165" w:rsidRPr="003241CA" w:rsidRDefault="00532A8F" w:rsidP="002B2092">
      <w:pPr>
        <w:pStyle w:val="TOC1"/>
        <w:rPr>
          <w:rFonts w:asciiTheme="minorHAnsi" w:eastAsiaTheme="minorEastAsia" w:hAnsiTheme="minorHAnsi" w:cstheme="minorBidi"/>
          <w:b w:val="0"/>
        </w:rPr>
      </w:pPr>
      <w:hyperlink w:anchor="_Toc409605104" w:history="1">
        <w:r w:rsidR="00652165" w:rsidRPr="003241CA">
          <w:rPr>
            <w:rStyle w:val="Hyperlink"/>
            <w:b w:val="0"/>
          </w:rPr>
          <w:t>REFERENCES</w:t>
        </w:r>
        <w:r w:rsidR="00652165" w:rsidRPr="003241CA">
          <w:rPr>
            <w:b w:val="0"/>
            <w:webHidden/>
          </w:rPr>
          <w:tab/>
        </w:r>
        <w:r w:rsidR="00EE1B0B" w:rsidRPr="003241CA">
          <w:rPr>
            <w:b w:val="0"/>
            <w:webHidden/>
          </w:rPr>
          <w:fldChar w:fldCharType="begin"/>
        </w:r>
        <w:r w:rsidR="00652165" w:rsidRPr="003241CA">
          <w:rPr>
            <w:b w:val="0"/>
            <w:webHidden/>
          </w:rPr>
          <w:instrText xml:space="preserve"> PAGEREF _Toc409605104 \h </w:instrText>
        </w:r>
        <w:r w:rsidR="00EE1B0B" w:rsidRPr="003241CA">
          <w:rPr>
            <w:b w:val="0"/>
            <w:webHidden/>
          </w:rPr>
        </w:r>
        <w:r w:rsidR="00EE1B0B" w:rsidRPr="003241CA">
          <w:rPr>
            <w:b w:val="0"/>
            <w:webHidden/>
          </w:rPr>
          <w:fldChar w:fldCharType="separate"/>
        </w:r>
        <w:r w:rsidR="003E1162" w:rsidRPr="003241CA">
          <w:rPr>
            <w:b w:val="0"/>
            <w:webHidden/>
          </w:rPr>
          <w:t>3</w:t>
        </w:r>
        <w:r w:rsidR="0093250E">
          <w:rPr>
            <w:b w:val="0"/>
            <w:webHidden/>
          </w:rPr>
          <w:t>8</w:t>
        </w:r>
        <w:r w:rsidR="00EE1B0B" w:rsidRPr="003241CA">
          <w:rPr>
            <w:b w:val="0"/>
            <w:webHidden/>
          </w:rPr>
          <w:fldChar w:fldCharType="end"/>
        </w:r>
      </w:hyperlink>
    </w:p>
    <w:p w14:paraId="76E63158" w14:textId="37983CE5" w:rsidR="00652165" w:rsidRPr="002B2092" w:rsidRDefault="00532A8F" w:rsidP="002B2092">
      <w:pPr>
        <w:pStyle w:val="TOC1"/>
        <w:rPr>
          <w:rFonts w:asciiTheme="minorHAnsi" w:eastAsiaTheme="minorEastAsia" w:hAnsiTheme="minorHAnsi" w:cstheme="minorBidi"/>
        </w:rPr>
      </w:pPr>
      <w:hyperlink w:anchor="_Toc409605105" w:history="1">
        <w:r w:rsidR="00652165" w:rsidRPr="003241CA">
          <w:rPr>
            <w:rStyle w:val="Hyperlink"/>
            <w:b w:val="0"/>
          </w:rPr>
          <w:t>ANNEX</w:t>
        </w:r>
        <w:r w:rsidR="00652165" w:rsidRPr="003241CA">
          <w:rPr>
            <w:b w:val="0"/>
            <w:webHidden/>
          </w:rPr>
          <w:tab/>
        </w:r>
        <w:r w:rsidR="0093250E">
          <w:rPr>
            <w:b w:val="0"/>
            <w:webHidden/>
          </w:rPr>
          <w:t>40</w:t>
        </w:r>
      </w:hyperlink>
    </w:p>
    <w:p w14:paraId="77FFED22" w14:textId="77777777" w:rsidR="00332823" w:rsidRPr="00652165" w:rsidRDefault="00EE1B0B" w:rsidP="00652165">
      <w:pPr>
        <w:pStyle w:val="Heading1"/>
        <w:tabs>
          <w:tab w:val="left" w:pos="720"/>
        </w:tabs>
        <w:spacing w:before="120" w:beforeAutospacing="0" w:after="120" w:afterAutospacing="0" w:line="360" w:lineRule="auto"/>
        <w:ind w:left="810" w:hanging="720"/>
        <w:rPr>
          <w:b w:val="0"/>
          <w:sz w:val="26"/>
          <w:szCs w:val="26"/>
        </w:rPr>
      </w:pPr>
      <w:r w:rsidRPr="002B2092">
        <w:rPr>
          <w:b w:val="0"/>
          <w:sz w:val="24"/>
          <w:szCs w:val="24"/>
        </w:rPr>
        <w:fldChar w:fldCharType="end"/>
      </w:r>
    </w:p>
    <w:p w14:paraId="30392E68" w14:textId="77777777" w:rsidR="005A6E25" w:rsidRPr="00652165" w:rsidRDefault="005A6E25" w:rsidP="00652165">
      <w:pPr>
        <w:pStyle w:val="Heading1"/>
        <w:tabs>
          <w:tab w:val="left" w:pos="720"/>
        </w:tabs>
        <w:spacing w:before="120" w:beforeAutospacing="0" w:after="120" w:afterAutospacing="0" w:line="360" w:lineRule="auto"/>
        <w:ind w:left="810" w:hanging="720"/>
        <w:rPr>
          <w:b w:val="0"/>
          <w:sz w:val="26"/>
          <w:szCs w:val="26"/>
        </w:rPr>
      </w:pPr>
      <w:bookmarkStart w:id="3" w:name="_Toc408850472"/>
    </w:p>
    <w:p w14:paraId="1CB62BC4" w14:textId="77777777" w:rsidR="005A6E25" w:rsidRDefault="005A6E25" w:rsidP="00F92AC5">
      <w:pPr>
        <w:spacing w:before="120" w:after="120" w:line="360" w:lineRule="auto"/>
        <w:rPr>
          <w:rFonts w:ascii="Times New Roman" w:eastAsia="Times New Roman" w:hAnsi="Times New Roman" w:cs="Times New Roman"/>
          <w:bCs/>
          <w:kern w:val="36"/>
          <w:sz w:val="26"/>
          <w:szCs w:val="26"/>
        </w:rPr>
      </w:pPr>
      <w:r>
        <w:rPr>
          <w:b/>
          <w:sz w:val="26"/>
          <w:szCs w:val="26"/>
        </w:rPr>
        <w:br w:type="page"/>
      </w:r>
    </w:p>
    <w:p w14:paraId="7E3C090B" w14:textId="77777777" w:rsidR="005A6E25" w:rsidRPr="00067A2A" w:rsidRDefault="005A6E25" w:rsidP="00652165">
      <w:pPr>
        <w:pStyle w:val="ListParagraph"/>
        <w:autoSpaceDE w:val="0"/>
        <w:autoSpaceDN w:val="0"/>
        <w:adjustRightInd w:val="0"/>
        <w:spacing w:before="120" w:after="120" w:line="360" w:lineRule="auto"/>
        <w:ind w:left="90"/>
        <w:jc w:val="both"/>
        <w:rPr>
          <w:sz w:val="26"/>
          <w:szCs w:val="26"/>
        </w:rPr>
      </w:pPr>
      <w:bookmarkStart w:id="4" w:name="_Toc408850473"/>
      <w:bookmarkEnd w:id="3"/>
    </w:p>
    <w:p w14:paraId="43D86995" w14:textId="3CECFE41" w:rsidR="00F92AC5" w:rsidRDefault="009A63BA" w:rsidP="00DF42F1">
      <w:pPr>
        <w:pStyle w:val="Heading1"/>
        <w:spacing w:before="120" w:beforeAutospacing="0" w:after="120" w:afterAutospacing="0" w:line="360" w:lineRule="auto"/>
        <w:ind w:left="0"/>
        <w:rPr>
          <w:sz w:val="26"/>
          <w:szCs w:val="26"/>
        </w:rPr>
      </w:pPr>
      <w:bookmarkStart w:id="5" w:name="_Toc409605066"/>
      <w:r w:rsidRPr="00F92AC5">
        <w:rPr>
          <w:sz w:val="26"/>
          <w:szCs w:val="26"/>
        </w:rPr>
        <w:t>LIST OF TABLES</w:t>
      </w:r>
      <w:bookmarkEnd w:id="4"/>
      <w:bookmarkEnd w:id="5"/>
      <w:r w:rsidRPr="00F92AC5">
        <w:rPr>
          <w:sz w:val="26"/>
          <w:szCs w:val="26"/>
        </w:rPr>
        <w:t xml:space="preserve"> </w:t>
      </w:r>
    </w:p>
    <w:p w14:paraId="605742B5" w14:textId="754ED780" w:rsidR="00F92AC5" w:rsidRPr="00DF42F1" w:rsidRDefault="00EE1B0B" w:rsidP="00652165">
      <w:pPr>
        <w:pStyle w:val="TableofFigures"/>
        <w:tabs>
          <w:tab w:val="right" w:leader="dot" w:pos="9019"/>
        </w:tabs>
        <w:spacing w:before="120" w:after="120" w:line="360" w:lineRule="auto"/>
        <w:ind w:left="0"/>
        <w:rPr>
          <w:rFonts w:ascii="Times New Roman" w:eastAsiaTheme="minorEastAsia" w:hAnsi="Times New Roman" w:cs="Times New Roman"/>
          <w:noProof/>
          <w:sz w:val="24"/>
          <w:szCs w:val="24"/>
        </w:rPr>
      </w:pPr>
      <w:r w:rsidRPr="00F92AC5">
        <w:rPr>
          <w:rFonts w:ascii="Times New Roman" w:hAnsi="Times New Roman" w:cs="Times New Roman"/>
          <w:sz w:val="24"/>
          <w:szCs w:val="24"/>
        </w:rPr>
        <w:fldChar w:fldCharType="begin"/>
      </w:r>
      <w:r w:rsidR="005E1506" w:rsidRPr="00F92AC5">
        <w:rPr>
          <w:rFonts w:ascii="Times New Roman" w:hAnsi="Times New Roman" w:cs="Times New Roman"/>
          <w:sz w:val="24"/>
          <w:szCs w:val="24"/>
        </w:rPr>
        <w:instrText xml:space="preserve"> TOC \h \z \c "Table" </w:instrText>
      </w:r>
      <w:r w:rsidRPr="00F92AC5">
        <w:rPr>
          <w:rFonts w:ascii="Times New Roman" w:hAnsi="Times New Roman" w:cs="Times New Roman"/>
          <w:sz w:val="24"/>
          <w:szCs w:val="24"/>
        </w:rPr>
        <w:fldChar w:fldCharType="separate"/>
      </w:r>
      <w:hyperlink w:anchor="_Toc409604690" w:history="1">
        <w:r w:rsidR="00F92AC5" w:rsidRPr="00DF42F1">
          <w:rPr>
            <w:rStyle w:val="Hyperlink"/>
            <w:rFonts w:ascii="Times New Roman" w:hAnsi="Times New Roman" w:cs="Times New Roman"/>
            <w:noProof/>
            <w:sz w:val="24"/>
            <w:szCs w:val="24"/>
          </w:rPr>
          <w:t>Table 1: Study population</w:t>
        </w:r>
        <w:r w:rsidR="00F92AC5" w:rsidRPr="00DF42F1">
          <w:rPr>
            <w:rFonts w:ascii="Times New Roman" w:hAnsi="Times New Roman" w:cs="Times New Roman"/>
            <w:noProof/>
            <w:webHidden/>
            <w:sz w:val="24"/>
            <w:szCs w:val="24"/>
          </w:rPr>
          <w:tab/>
        </w:r>
        <w:r w:rsidR="0093250E">
          <w:rPr>
            <w:rFonts w:ascii="Times New Roman" w:hAnsi="Times New Roman" w:cs="Times New Roman"/>
            <w:noProof/>
            <w:webHidden/>
            <w:sz w:val="24"/>
            <w:szCs w:val="24"/>
          </w:rPr>
          <w:t>10</w:t>
        </w:r>
      </w:hyperlink>
    </w:p>
    <w:p w14:paraId="0EA701D5" w14:textId="233B4CB1" w:rsidR="00F92AC5" w:rsidRPr="00F92AC5" w:rsidRDefault="00532A8F" w:rsidP="00652165">
      <w:pPr>
        <w:pStyle w:val="TableofFigures"/>
        <w:tabs>
          <w:tab w:val="right" w:leader="dot" w:pos="9019"/>
        </w:tabs>
        <w:spacing w:before="120" w:after="120" w:line="360" w:lineRule="auto"/>
        <w:ind w:left="0"/>
        <w:rPr>
          <w:rFonts w:eastAsiaTheme="minorEastAsia"/>
          <w:noProof/>
          <w:sz w:val="24"/>
          <w:szCs w:val="24"/>
        </w:rPr>
      </w:pPr>
      <w:hyperlink w:anchor="_Toc409604691" w:history="1">
        <w:r w:rsidR="00F92AC5" w:rsidRPr="00DF42F1">
          <w:rPr>
            <w:rStyle w:val="Hyperlink"/>
            <w:rFonts w:ascii="Times New Roman" w:hAnsi="Times New Roman" w:cs="Times New Roman"/>
            <w:noProof/>
            <w:sz w:val="24"/>
            <w:szCs w:val="24"/>
          </w:rPr>
          <w:t>Table 2: Study area</w:t>
        </w:r>
        <w:r w:rsidR="00F92AC5" w:rsidRPr="00DF42F1">
          <w:rPr>
            <w:rFonts w:ascii="Times New Roman" w:hAnsi="Times New Roman" w:cs="Times New Roman"/>
            <w:noProof/>
            <w:webHidden/>
            <w:sz w:val="24"/>
            <w:szCs w:val="24"/>
          </w:rPr>
          <w:tab/>
        </w:r>
        <w:r w:rsidR="0093250E">
          <w:rPr>
            <w:rFonts w:ascii="Times New Roman" w:hAnsi="Times New Roman" w:cs="Times New Roman"/>
            <w:noProof/>
            <w:webHidden/>
            <w:sz w:val="24"/>
            <w:szCs w:val="24"/>
          </w:rPr>
          <w:t>10</w:t>
        </w:r>
      </w:hyperlink>
    </w:p>
    <w:p w14:paraId="37FE0752" w14:textId="77777777" w:rsidR="00FD1D34" w:rsidRPr="00F92AC5" w:rsidRDefault="00EE1B0B" w:rsidP="00F92AC5">
      <w:pPr>
        <w:spacing w:before="120" w:after="120" w:line="360" w:lineRule="auto"/>
        <w:rPr>
          <w:rFonts w:ascii="Times New Roman" w:hAnsi="Times New Roman" w:cs="Times New Roman"/>
          <w:sz w:val="24"/>
          <w:szCs w:val="24"/>
        </w:rPr>
      </w:pPr>
      <w:r w:rsidRPr="00F92AC5">
        <w:rPr>
          <w:rFonts w:ascii="Times New Roman" w:hAnsi="Times New Roman" w:cs="Times New Roman"/>
          <w:sz w:val="24"/>
          <w:szCs w:val="24"/>
        </w:rPr>
        <w:fldChar w:fldCharType="end"/>
      </w:r>
    </w:p>
    <w:p w14:paraId="276B9E72" w14:textId="77777777" w:rsidR="00FD1D34" w:rsidRPr="00067A2A" w:rsidRDefault="00FD1D34" w:rsidP="00F92AC5">
      <w:pPr>
        <w:pStyle w:val="Heading1"/>
        <w:spacing w:before="120" w:beforeAutospacing="0" w:after="120" w:afterAutospacing="0" w:line="360" w:lineRule="auto"/>
        <w:rPr>
          <w:b w:val="0"/>
          <w:sz w:val="26"/>
          <w:szCs w:val="26"/>
        </w:rPr>
      </w:pPr>
    </w:p>
    <w:p w14:paraId="66AA4418" w14:textId="77777777" w:rsidR="009A63BA" w:rsidRPr="00067A2A" w:rsidRDefault="009A63BA" w:rsidP="00F92AC5">
      <w:pPr>
        <w:pStyle w:val="Heading1"/>
        <w:spacing w:before="120" w:beforeAutospacing="0" w:after="120" w:afterAutospacing="0" w:line="360" w:lineRule="auto"/>
        <w:rPr>
          <w:sz w:val="26"/>
          <w:szCs w:val="26"/>
        </w:rPr>
      </w:pPr>
    </w:p>
    <w:p w14:paraId="2D032DE7" w14:textId="77777777" w:rsidR="009A63BA" w:rsidRPr="00067A2A" w:rsidRDefault="009A63BA" w:rsidP="00F92AC5">
      <w:pPr>
        <w:pStyle w:val="Heading1"/>
        <w:spacing w:before="120" w:beforeAutospacing="0" w:after="120" w:afterAutospacing="0" w:line="360" w:lineRule="auto"/>
        <w:rPr>
          <w:sz w:val="26"/>
          <w:szCs w:val="26"/>
        </w:rPr>
      </w:pPr>
    </w:p>
    <w:p w14:paraId="6E04C0F2" w14:textId="77777777" w:rsidR="00272099" w:rsidRPr="00067A2A" w:rsidRDefault="00272099" w:rsidP="00F92AC5">
      <w:pPr>
        <w:pStyle w:val="Heading1"/>
        <w:spacing w:before="120" w:beforeAutospacing="0" w:after="120" w:afterAutospacing="0" w:line="360" w:lineRule="auto"/>
        <w:rPr>
          <w:sz w:val="26"/>
          <w:szCs w:val="26"/>
        </w:rPr>
      </w:pPr>
    </w:p>
    <w:p w14:paraId="476AEF70" w14:textId="77777777" w:rsidR="00272099" w:rsidRPr="00067A2A" w:rsidRDefault="00272099" w:rsidP="00F92AC5">
      <w:pPr>
        <w:pStyle w:val="Heading1"/>
        <w:spacing w:before="120" w:beforeAutospacing="0" w:after="120" w:afterAutospacing="0" w:line="360" w:lineRule="auto"/>
        <w:rPr>
          <w:sz w:val="26"/>
          <w:szCs w:val="26"/>
        </w:rPr>
      </w:pPr>
    </w:p>
    <w:p w14:paraId="6C706856" w14:textId="77777777" w:rsidR="00272099" w:rsidRPr="00067A2A" w:rsidRDefault="00272099" w:rsidP="00F92AC5">
      <w:pPr>
        <w:pStyle w:val="Heading1"/>
        <w:spacing w:before="120" w:beforeAutospacing="0" w:after="120" w:afterAutospacing="0" w:line="360" w:lineRule="auto"/>
        <w:rPr>
          <w:sz w:val="26"/>
          <w:szCs w:val="26"/>
        </w:rPr>
      </w:pPr>
    </w:p>
    <w:p w14:paraId="2F5FA47A" w14:textId="77777777" w:rsidR="00272099" w:rsidRPr="00067A2A" w:rsidRDefault="00272099" w:rsidP="00F92AC5">
      <w:pPr>
        <w:pStyle w:val="Heading1"/>
        <w:spacing w:before="120" w:beforeAutospacing="0" w:after="120" w:afterAutospacing="0" w:line="360" w:lineRule="auto"/>
        <w:rPr>
          <w:sz w:val="26"/>
          <w:szCs w:val="26"/>
        </w:rPr>
      </w:pPr>
    </w:p>
    <w:p w14:paraId="0335B244" w14:textId="77777777" w:rsidR="00272099" w:rsidRPr="00067A2A" w:rsidRDefault="00272099" w:rsidP="00F92AC5">
      <w:pPr>
        <w:pStyle w:val="Heading1"/>
        <w:spacing w:before="120" w:beforeAutospacing="0" w:after="120" w:afterAutospacing="0" w:line="360" w:lineRule="auto"/>
        <w:rPr>
          <w:sz w:val="26"/>
          <w:szCs w:val="26"/>
        </w:rPr>
      </w:pPr>
    </w:p>
    <w:p w14:paraId="3E049B4B" w14:textId="77777777" w:rsidR="00272099" w:rsidRPr="00067A2A" w:rsidRDefault="00272099" w:rsidP="00F92AC5">
      <w:pPr>
        <w:pStyle w:val="Heading1"/>
        <w:spacing w:before="120" w:beforeAutospacing="0" w:after="120" w:afterAutospacing="0" w:line="360" w:lineRule="auto"/>
        <w:rPr>
          <w:sz w:val="26"/>
          <w:szCs w:val="26"/>
        </w:rPr>
      </w:pPr>
    </w:p>
    <w:p w14:paraId="51C655C1" w14:textId="77777777" w:rsidR="00272099" w:rsidRPr="00067A2A" w:rsidRDefault="00272099" w:rsidP="00F92AC5">
      <w:pPr>
        <w:pStyle w:val="Heading1"/>
        <w:spacing w:before="120" w:beforeAutospacing="0" w:after="120" w:afterAutospacing="0" w:line="360" w:lineRule="auto"/>
        <w:rPr>
          <w:sz w:val="26"/>
          <w:szCs w:val="26"/>
        </w:rPr>
      </w:pPr>
    </w:p>
    <w:p w14:paraId="40D49EDC" w14:textId="77777777" w:rsidR="00272099" w:rsidRPr="00067A2A" w:rsidRDefault="00272099" w:rsidP="00F92AC5">
      <w:pPr>
        <w:pStyle w:val="Heading1"/>
        <w:spacing w:before="120" w:beforeAutospacing="0" w:after="120" w:afterAutospacing="0" w:line="360" w:lineRule="auto"/>
        <w:rPr>
          <w:sz w:val="26"/>
          <w:szCs w:val="26"/>
        </w:rPr>
      </w:pPr>
    </w:p>
    <w:p w14:paraId="37DF3E48" w14:textId="77777777" w:rsidR="00272099" w:rsidRPr="00067A2A" w:rsidRDefault="00272099" w:rsidP="00F92AC5">
      <w:pPr>
        <w:pStyle w:val="Heading1"/>
        <w:spacing w:before="120" w:beforeAutospacing="0" w:after="120" w:afterAutospacing="0" w:line="360" w:lineRule="auto"/>
        <w:rPr>
          <w:sz w:val="26"/>
          <w:szCs w:val="26"/>
        </w:rPr>
      </w:pPr>
    </w:p>
    <w:p w14:paraId="0A651A44" w14:textId="77777777" w:rsidR="00272099" w:rsidRPr="00067A2A" w:rsidRDefault="00272099" w:rsidP="00F92AC5">
      <w:pPr>
        <w:pStyle w:val="Heading1"/>
        <w:spacing w:before="120" w:beforeAutospacing="0" w:after="120" w:afterAutospacing="0" w:line="360" w:lineRule="auto"/>
        <w:rPr>
          <w:sz w:val="26"/>
          <w:szCs w:val="26"/>
        </w:rPr>
      </w:pPr>
    </w:p>
    <w:p w14:paraId="63AD4877" w14:textId="77777777" w:rsidR="00272099" w:rsidRPr="00067A2A" w:rsidRDefault="00272099" w:rsidP="00F92AC5">
      <w:pPr>
        <w:pStyle w:val="Heading1"/>
        <w:spacing w:before="120" w:beforeAutospacing="0" w:after="120" w:afterAutospacing="0" w:line="360" w:lineRule="auto"/>
        <w:rPr>
          <w:sz w:val="26"/>
          <w:szCs w:val="26"/>
        </w:rPr>
      </w:pPr>
    </w:p>
    <w:p w14:paraId="09C1EC0E" w14:textId="77777777" w:rsidR="00272099" w:rsidRPr="00067A2A" w:rsidRDefault="00272099" w:rsidP="00F92AC5">
      <w:pPr>
        <w:pStyle w:val="Heading1"/>
        <w:spacing w:before="120" w:beforeAutospacing="0" w:after="120" w:afterAutospacing="0" w:line="360" w:lineRule="auto"/>
        <w:rPr>
          <w:sz w:val="26"/>
          <w:szCs w:val="26"/>
        </w:rPr>
      </w:pPr>
    </w:p>
    <w:p w14:paraId="6F897AFF" w14:textId="77777777" w:rsidR="00272099" w:rsidRPr="00067A2A" w:rsidRDefault="00272099" w:rsidP="00F92AC5">
      <w:pPr>
        <w:pStyle w:val="Heading1"/>
        <w:spacing w:before="120" w:beforeAutospacing="0" w:after="120" w:afterAutospacing="0" w:line="360" w:lineRule="auto"/>
        <w:rPr>
          <w:sz w:val="26"/>
          <w:szCs w:val="26"/>
        </w:rPr>
      </w:pPr>
    </w:p>
    <w:p w14:paraId="08408565" w14:textId="77777777" w:rsidR="00272099" w:rsidRPr="00067A2A" w:rsidRDefault="00272099" w:rsidP="00F92AC5">
      <w:pPr>
        <w:pStyle w:val="Heading1"/>
        <w:spacing w:before="120" w:beforeAutospacing="0" w:after="120" w:afterAutospacing="0" w:line="360" w:lineRule="auto"/>
        <w:rPr>
          <w:sz w:val="26"/>
          <w:szCs w:val="26"/>
        </w:rPr>
      </w:pPr>
    </w:p>
    <w:p w14:paraId="2E4A37CD" w14:textId="77777777" w:rsidR="00272099" w:rsidRPr="00067A2A" w:rsidRDefault="00272099" w:rsidP="00F92AC5">
      <w:pPr>
        <w:pStyle w:val="Heading1"/>
        <w:spacing w:before="120" w:beforeAutospacing="0" w:after="120" w:afterAutospacing="0" w:line="360" w:lineRule="auto"/>
        <w:rPr>
          <w:sz w:val="26"/>
          <w:szCs w:val="26"/>
        </w:rPr>
      </w:pPr>
    </w:p>
    <w:p w14:paraId="704B9194" w14:textId="77777777" w:rsidR="00272099" w:rsidRPr="00067A2A" w:rsidRDefault="00272099" w:rsidP="00F92AC5">
      <w:pPr>
        <w:pStyle w:val="Heading1"/>
        <w:spacing w:before="120" w:beforeAutospacing="0" w:after="120" w:afterAutospacing="0" w:line="360" w:lineRule="auto"/>
        <w:rPr>
          <w:sz w:val="26"/>
          <w:szCs w:val="26"/>
        </w:rPr>
      </w:pPr>
    </w:p>
    <w:p w14:paraId="1E1CE05D" w14:textId="77777777" w:rsidR="00272099" w:rsidRPr="00067A2A" w:rsidRDefault="00272099" w:rsidP="00F92AC5">
      <w:pPr>
        <w:pStyle w:val="Heading1"/>
        <w:spacing w:before="120" w:beforeAutospacing="0" w:after="120" w:afterAutospacing="0" w:line="360" w:lineRule="auto"/>
        <w:rPr>
          <w:sz w:val="26"/>
          <w:szCs w:val="26"/>
        </w:rPr>
      </w:pPr>
    </w:p>
    <w:p w14:paraId="54D82487" w14:textId="77777777" w:rsidR="009A63BA" w:rsidRPr="00F92AC5" w:rsidRDefault="00272099" w:rsidP="00F92AC5">
      <w:pPr>
        <w:pStyle w:val="Heading1"/>
        <w:spacing w:before="120" w:beforeAutospacing="0" w:after="120" w:afterAutospacing="0" w:line="360" w:lineRule="auto"/>
        <w:ind w:left="0"/>
        <w:rPr>
          <w:sz w:val="26"/>
          <w:szCs w:val="26"/>
        </w:rPr>
      </w:pPr>
      <w:bookmarkStart w:id="6" w:name="_Toc408850474"/>
      <w:bookmarkStart w:id="7" w:name="_Toc409605067"/>
      <w:r w:rsidRPr="00F92AC5">
        <w:rPr>
          <w:sz w:val="26"/>
          <w:szCs w:val="26"/>
        </w:rPr>
        <w:lastRenderedPageBreak/>
        <w:t xml:space="preserve">EXECUTIVE </w:t>
      </w:r>
      <w:r w:rsidR="009A63BA" w:rsidRPr="00F92AC5">
        <w:rPr>
          <w:sz w:val="26"/>
          <w:szCs w:val="26"/>
        </w:rPr>
        <w:t>SUMMARY</w:t>
      </w:r>
      <w:bookmarkEnd w:id="6"/>
      <w:bookmarkEnd w:id="7"/>
      <w:r w:rsidR="009A63BA" w:rsidRPr="00F92AC5">
        <w:rPr>
          <w:sz w:val="26"/>
          <w:szCs w:val="26"/>
        </w:rPr>
        <w:t xml:space="preserve"> </w:t>
      </w:r>
    </w:p>
    <w:p w14:paraId="02FE3998" w14:textId="25392F57" w:rsidR="00067A2A" w:rsidRPr="00332823" w:rsidRDefault="009A63BA" w:rsidP="00F92AC5">
      <w:pPr>
        <w:spacing w:before="120" w:after="120" w:line="360" w:lineRule="auto"/>
        <w:ind w:left="0"/>
        <w:jc w:val="both"/>
        <w:rPr>
          <w:rFonts w:ascii="Times New Roman" w:hAnsi="Times New Roman" w:cs="Times New Roman"/>
          <w:b/>
          <w:sz w:val="26"/>
          <w:szCs w:val="26"/>
        </w:rPr>
      </w:pPr>
      <w:bookmarkStart w:id="8" w:name="_Toc406256956"/>
      <w:bookmarkStart w:id="9" w:name="_Toc408850475"/>
      <w:r w:rsidRPr="00332823">
        <w:rPr>
          <w:rFonts w:ascii="Times New Roman" w:hAnsi="Times New Roman" w:cs="Times New Roman"/>
          <w:sz w:val="26"/>
          <w:szCs w:val="26"/>
        </w:rPr>
        <w:t xml:space="preserve">The present assessment is a second phase </w:t>
      </w:r>
      <w:r w:rsidR="00FD1D34" w:rsidRPr="00332823">
        <w:rPr>
          <w:rFonts w:ascii="Times New Roman" w:hAnsi="Times New Roman" w:cs="Times New Roman"/>
          <w:sz w:val="26"/>
          <w:szCs w:val="26"/>
        </w:rPr>
        <w:t xml:space="preserve">of </w:t>
      </w:r>
      <w:r w:rsidR="00586480">
        <w:rPr>
          <w:rFonts w:ascii="Times New Roman" w:hAnsi="Times New Roman" w:cs="Times New Roman"/>
          <w:sz w:val="26"/>
          <w:szCs w:val="26"/>
        </w:rPr>
        <w:t xml:space="preserve">the </w:t>
      </w:r>
      <w:r w:rsidR="000361A4" w:rsidRPr="00332823">
        <w:rPr>
          <w:rFonts w:ascii="Times New Roman" w:hAnsi="Times New Roman" w:cs="Times New Roman"/>
          <w:sz w:val="26"/>
          <w:szCs w:val="26"/>
        </w:rPr>
        <w:t xml:space="preserve">Labor Law </w:t>
      </w:r>
      <w:r w:rsidR="00586480">
        <w:rPr>
          <w:rFonts w:ascii="Times New Roman" w:hAnsi="Times New Roman" w:cs="Times New Roman"/>
          <w:sz w:val="26"/>
          <w:szCs w:val="26"/>
        </w:rPr>
        <w:t>E</w:t>
      </w:r>
      <w:r w:rsidR="000361A4" w:rsidRPr="00332823">
        <w:rPr>
          <w:rFonts w:ascii="Times New Roman" w:hAnsi="Times New Roman" w:cs="Times New Roman"/>
          <w:sz w:val="26"/>
          <w:szCs w:val="26"/>
        </w:rPr>
        <w:t xml:space="preserve">nforcement </w:t>
      </w:r>
      <w:r w:rsidR="00586480">
        <w:rPr>
          <w:rFonts w:ascii="Times New Roman" w:hAnsi="Times New Roman" w:cs="Times New Roman"/>
          <w:sz w:val="26"/>
          <w:szCs w:val="26"/>
        </w:rPr>
        <w:t>A</w:t>
      </w:r>
      <w:r w:rsidR="00FD1D34" w:rsidRPr="00332823">
        <w:rPr>
          <w:rFonts w:ascii="Times New Roman" w:hAnsi="Times New Roman" w:cs="Times New Roman"/>
          <w:sz w:val="26"/>
          <w:szCs w:val="26"/>
        </w:rPr>
        <w:t>ssessment</w:t>
      </w:r>
      <w:r w:rsidRPr="00332823">
        <w:rPr>
          <w:rFonts w:ascii="Times New Roman" w:hAnsi="Times New Roman" w:cs="Times New Roman"/>
          <w:sz w:val="26"/>
          <w:szCs w:val="26"/>
        </w:rPr>
        <w:t xml:space="preserve"> </w:t>
      </w:r>
      <w:r w:rsidR="001C60B0" w:rsidRPr="00332823">
        <w:rPr>
          <w:rFonts w:ascii="Times New Roman" w:hAnsi="Times New Roman" w:cs="Times New Roman"/>
          <w:sz w:val="26"/>
          <w:szCs w:val="26"/>
        </w:rPr>
        <w:t>under the Rwanda Education Alternatives to Reduce Child Labor in Tea</w:t>
      </w:r>
      <w:r w:rsidR="00787973">
        <w:rPr>
          <w:rFonts w:ascii="Times New Roman" w:hAnsi="Times New Roman" w:cs="Times New Roman"/>
          <w:sz w:val="26"/>
          <w:szCs w:val="26"/>
        </w:rPr>
        <w:t>-g</w:t>
      </w:r>
      <w:r w:rsidR="001C60B0" w:rsidRPr="00332823">
        <w:rPr>
          <w:rFonts w:ascii="Times New Roman" w:hAnsi="Times New Roman" w:cs="Times New Roman"/>
          <w:sz w:val="26"/>
          <w:szCs w:val="26"/>
        </w:rPr>
        <w:t xml:space="preserve">rowing Areas (REACH-T) project.  </w:t>
      </w:r>
    </w:p>
    <w:p w14:paraId="6DF43AEE" w14:textId="2CE4C510" w:rsidR="009A63BA" w:rsidRPr="00332823" w:rsidRDefault="001C60B0" w:rsidP="00F92AC5">
      <w:pPr>
        <w:spacing w:before="120" w:after="120" w:line="360" w:lineRule="auto"/>
        <w:ind w:left="0"/>
        <w:jc w:val="both"/>
        <w:rPr>
          <w:rFonts w:ascii="Times New Roman" w:hAnsi="Times New Roman" w:cs="Times New Roman"/>
          <w:b/>
          <w:sz w:val="26"/>
          <w:szCs w:val="26"/>
        </w:rPr>
      </w:pPr>
      <w:r w:rsidRPr="00332823">
        <w:rPr>
          <w:rFonts w:ascii="Times New Roman" w:hAnsi="Times New Roman" w:cs="Times New Roman"/>
          <w:sz w:val="26"/>
          <w:szCs w:val="26"/>
        </w:rPr>
        <w:t xml:space="preserve">The purpose </w:t>
      </w:r>
      <w:r w:rsidR="002E0D54">
        <w:rPr>
          <w:rFonts w:ascii="Times New Roman" w:hAnsi="Times New Roman" w:cs="Times New Roman"/>
          <w:sz w:val="26"/>
          <w:szCs w:val="26"/>
        </w:rPr>
        <w:t>was</w:t>
      </w:r>
      <w:r w:rsidRPr="00332823">
        <w:rPr>
          <w:rFonts w:ascii="Times New Roman" w:hAnsi="Times New Roman" w:cs="Times New Roman"/>
          <w:sz w:val="26"/>
          <w:szCs w:val="26"/>
        </w:rPr>
        <w:t xml:space="preserve"> </w:t>
      </w:r>
      <w:r w:rsidR="009A63BA" w:rsidRPr="00332823">
        <w:rPr>
          <w:rFonts w:ascii="Times New Roman" w:hAnsi="Times New Roman" w:cs="Times New Roman"/>
          <w:sz w:val="26"/>
          <w:szCs w:val="26"/>
        </w:rPr>
        <w:t>to find out why</w:t>
      </w:r>
      <w:r w:rsidRPr="00332823">
        <w:rPr>
          <w:rFonts w:ascii="Times New Roman" w:hAnsi="Times New Roman" w:cs="Times New Roman"/>
          <w:sz w:val="26"/>
          <w:szCs w:val="26"/>
        </w:rPr>
        <w:t>,</w:t>
      </w:r>
      <w:r w:rsidR="009A63BA" w:rsidRPr="00332823">
        <w:rPr>
          <w:rFonts w:ascii="Times New Roman" w:hAnsi="Times New Roman" w:cs="Times New Roman"/>
          <w:sz w:val="26"/>
          <w:szCs w:val="26"/>
        </w:rPr>
        <w:t xml:space="preserve"> despite the existence of policies, </w:t>
      </w:r>
      <w:r w:rsidR="00787973">
        <w:rPr>
          <w:rFonts w:ascii="Times New Roman" w:hAnsi="Times New Roman" w:cs="Times New Roman"/>
          <w:sz w:val="26"/>
          <w:szCs w:val="26"/>
        </w:rPr>
        <w:t xml:space="preserve">ratification of </w:t>
      </w:r>
      <w:r w:rsidR="009A63BA" w:rsidRPr="00332823">
        <w:rPr>
          <w:rFonts w:ascii="Times New Roman" w:hAnsi="Times New Roman" w:cs="Times New Roman"/>
          <w:sz w:val="26"/>
          <w:szCs w:val="26"/>
        </w:rPr>
        <w:t>key international conventions</w:t>
      </w:r>
      <w:r w:rsidR="00067A2A" w:rsidRPr="00332823">
        <w:rPr>
          <w:rFonts w:ascii="Times New Roman" w:hAnsi="Times New Roman" w:cs="Times New Roman"/>
          <w:sz w:val="26"/>
          <w:szCs w:val="26"/>
        </w:rPr>
        <w:t>,</w:t>
      </w:r>
      <w:r w:rsidR="009A63BA" w:rsidRPr="00332823">
        <w:rPr>
          <w:rFonts w:ascii="Times New Roman" w:hAnsi="Times New Roman" w:cs="Times New Roman"/>
          <w:sz w:val="26"/>
          <w:szCs w:val="26"/>
        </w:rPr>
        <w:t xml:space="preserve"> laws and appropriate institutions</w:t>
      </w:r>
      <w:r w:rsidR="00A92D6A" w:rsidRPr="00332823">
        <w:rPr>
          <w:rFonts w:ascii="Times New Roman" w:hAnsi="Times New Roman" w:cs="Times New Roman"/>
          <w:sz w:val="26"/>
          <w:szCs w:val="26"/>
        </w:rPr>
        <w:t xml:space="preserve">, </w:t>
      </w:r>
      <w:r w:rsidR="00586480">
        <w:rPr>
          <w:rFonts w:ascii="Times New Roman" w:hAnsi="Times New Roman" w:cs="Times New Roman"/>
          <w:sz w:val="26"/>
          <w:szCs w:val="26"/>
        </w:rPr>
        <w:t xml:space="preserve">and </w:t>
      </w:r>
      <w:r w:rsidR="00A92D6A" w:rsidRPr="00332823">
        <w:rPr>
          <w:rFonts w:ascii="Times New Roman" w:hAnsi="Times New Roman" w:cs="Times New Roman"/>
          <w:sz w:val="26"/>
          <w:szCs w:val="26"/>
        </w:rPr>
        <w:t>good political will</w:t>
      </w:r>
      <w:r w:rsidR="009A63BA" w:rsidRPr="00332823">
        <w:rPr>
          <w:rFonts w:ascii="Times New Roman" w:hAnsi="Times New Roman" w:cs="Times New Roman"/>
          <w:sz w:val="26"/>
          <w:szCs w:val="26"/>
        </w:rPr>
        <w:t xml:space="preserve">, child </w:t>
      </w:r>
      <w:r w:rsidR="006E0B43" w:rsidRPr="00332823">
        <w:rPr>
          <w:rFonts w:ascii="Times New Roman" w:hAnsi="Times New Roman" w:cs="Times New Roman"/>
          <w:sz w:val="26"/>
          <w:szCs w:val="26"/>
        </w:rPr>
        <w:t>labor</w:t>
      </w:r>
      <w:r w:rsidR="009A63BA" w:rsidRPr="00332823">
        <w:rPr>
          <w:rFonts w:ascii="Times New Roman" w:hAnsi="Times New Roman" w:cs="Times New Roman"/>
          <w:sz w:val="26"/>
          <w:szCs w:val="26"/>
        </w:rPr>
        <w:t xml:space="preserve"> is still persistent</w:t>
      </w:r>
      <w:r w:rsidR="00FD1D34" w:rsidRPr="00332823">
        <w:rPr>
          <w:rFonts w:ascii="Times New Roman" w:hAnsi="Times New Roman" w:cs="Times New Roman"/>
          <w:sz w:val="26"/>
          <w:szCs w:val="26"/>
        </w:rPr>
        <w:t xml:space="preserve"> </w:t>
      </w:r>
      <w:r w:rsidR="009A63BA" w:rsidRPr="00332823">
        <w:rPr>
          <w:rFonts w:ascii="Times New Roman" w:hAnsi="Times New Roman" w:cs="Times New Roman"/>
          <w:sz w:val="26"/>
          <w:szCs w:val="26"/>
        </w:rPr>
        <w:t xml:space="preserve">in tea-growing areas </w:t>
      </w:r>
      <w:r w:rsidR="00787973">
        <w:rPr>
          <w:rFonts w:ascii="Times New Roman" w:hAnsi="Times New Roman" w:cs="Times New Roman"/>
          <w:sz w:val="26"/>
          <w:szCs w:val="26"/>
        </w:rPr>
        <w:t>of</w:t>
      </w:r>
      <w:r w:rsidR="009A63BA" w:rsidRPr="00332823">
        <w:rPr>
          <w:rFonts w:ascii="Times New Roman" w:hAnsi="Times New Roman" w:cs="Times New Roman"/>
          <w:sz w:val="26"/>
          <w:szCs w:val="26"/>
        </w:rPr>
        <w:t xml:space="preserve"> Rwanda</w:t>
      </w:r>
      <w:r w:rsidR="0039261B" w:rsidRPr="00332823">
        <w:rPr>
          <w:rFonts w:ascii="Times New Roman" w:hAnsi="Times New Roman" w:cs="Times New Roman"/>
          <w:sz w:val="26"/>
          <w:szCs w:val="26"/>
        </w:rPr>
        <w:t xml:space="preserve"> and cases of enforcement are </w:t>
      </w:r>
      <w:r w:rsidRPr="00332823">
        <w:rPr>
          <w:rFonts w:ascii="Times New Roman" w:hAnsi="Times New Roman" w:cs="Times New Roman"/>
          <w:sz w:val="26"/>
          <w:szCs w:val="26"/>
        </w:rPr>
        <w:t>non-</w:t>
      </w:r>
      <w:r w:rsidR="0039261B" w:rsidRPr="00332823">
        <w:rPr>
          <w:rFonts w:ascii="Times New Roman" w:hAnsi="Times New Roman" w:cs="Times New Roman"/>
          <w:sz w:val="26"/>
          <w:szCs w:val="26"/>
        </w:rPr>
        <w:t>existent</w:t>
      </w:r>
      <w:r w:rsidR="009A63BA" w:rsidRPr="00332823">
        <w:rPr>
          <w:rFonts w:ascii="Times New Roman" w:hAnsi="Times New Roman" w:cs="Times New Roman"/>
          <w:sz w:val="26"/>
          <w:szCs w:val="26"/>
        </w:rPr>
        <w:t>.</w:t>
      </w:r>
      <w:bookmarkEnd w:id="8"/>
      <w:bookmarkEnd w:id="9"/>
    </w:p>
    <w:p w14:paraId="4D85BDF0" w14:textId="6005DB54" w:rsidR="00C374DB" w:rsidRPr="00332823" w:rsidRDefault="00C374DB" w:rsidP="00F92AC5">
      <w:pPr>
        <w:spacing w:before="120" w:after="120" w:line="360" w:lineRule="auto"/>
        <w:ind w:left="0"/>
        <w:jc w:val="both"/>
        <w:rPr>
          <w:rFonts w:ascii="Times New Roman" w:hAnsi="Times New Roman" w:cs="Times New Roman"/>
          <w:b/>
          <w:sz w:val="26"/>
          <w:szCs w:val="26"/>
        </w:rPr>
      </w:pPr>
      <w:bookmarkStart w:id="10" w:name="_Toc408850476"/>
      <w:bookmarkStart w:id="11" w:name="_Toc406256957"/>
      <w:r w:rsidRPr="00332823">
        <w:rPr>
          <w:rFonts w:ascii="Times New Roman" w:hAnsi="Times New Roman" w:cs="Times New Roman"/>
          <w:sz w:val="26"/>
          <w:szCs w:val="26"/>
        </w:rPr>
        <w:t xml:space="preserve">The first phase of the assessment shed light on gaps, ambiguity, and conflicts </w:t>
      </w:r>
      <w:r w:rsidR="00787973">
        <w:rPr>
          <w:rFonts w:ascii="Times New Roman" w:hAnsi="Times New Roman" w:cs="Times New Roman"/>
          <w:sz w:val="26"/>
          <w:szCs w:val="26"/>
        </w:rPr>
        <w:t xml:space="preserve">among </w:t>
      </w:r>
      <w:r w:rsidRPr="00332823">
        <w:rPr>
          <w:rFonts w:ascii="Times New Roman" w:hAnsi="Times New Roman" w:cs="Times New Roman"/>
          <w:sz w:val="26"/>
          <w:szCs w:val="26"/>
        </w:rPr>
        <w:t xml:space="preserve">laws enacted </w:t>
      </w:r>
      <w:r w:rsidR="00787973">
        <w:rPr>
          <w:rFonts w:ascii="Times New Roman" w:hAnsi="Times New Roman" w:cs="Times New Roman"/>
          <w:sz w:val="26"/>
          <w:szCs w:val="26"/>
        </w:rPr>
        <w:t xml:space="preserve">to combat </w:t>
      </w:r>
      <w:r w:rsidRPr="00332823">
        <w:rPr>
          <w:rFonts w:ascii="Times New Roman" w:hAnsi="Times New Roman" w:cs="Times New Roman"/>
          <w:sz w:val="26"/>
          <w:szCs w:val="26"/>
        </w:rPr>
        <w:t>the worst forms of child labor</w:t>
      </w:r>
      <w:r w:rsidR="00586480">
        <w:rPr>
          <w:rFonts w:ascii="Times New Roman" w:hAnsi="Times New Roman" w:cs="Times New Roman"/>
          <w:sz w:val="26"/>
          <w:szCs w:val="26"/>
        </w:rPr>
        <w:t xml:space="preserve"> in Rwanda</w:t>
      </w:r>
      <w:r w:rsidRPr="00332823">
        <w:rPr>
          <w:rFonts w:ascii="Times New Roman" w:hAnsi="Times New Roman" w:cs="Times New Roman"/>
          <w:sz w:val="26"/>
          <w:szCs w:val="26"/>
        </w:rPr>
        <w:t>.</w:t>
      </w:r>
      <w:bookmarkEnd w:id="10"/>
    </w:p>
    <w:p w14:paraId="1ED48C50" w14:textId="16BD2AAE" w:rsidR="009A63BA" w:rsidRPr="00332823" w:rsidRDefault="009A63BA" w:rsidP="00F92AC5">
      <w:pPr>
        <w:spacing w:before="120" w:after="120" w:line="360" w:lineRule="auto"/>
        <w:ind w:left="0"/>
        <w:jc w:val="both"/>
        <w:rPr>
          <w:rFonts w:ascii="Times New Roman" w:hAnsi="Times New Roman" w:cs="Times New Roman"/>
          <w:b/>
          <w:sz w:val="26"/>
          <w:szCs w:val="26"/>
        </w:rPr>
      </w:pPr>
      <w:bookmarkStart w:id="12" w:name="_Toc408850477"/>
      <w:r w:rsidRPr="00332823">
        <w:rPr>
          <w:rFonts w:ascii="Times New Roman" w:hAnsi="Times New Roman" w:cs="Times New Roman"/>
          <w:sz w:val="26"/>
          <w:szCs w:val="26"/>
        </w:rPr>
        <w:t>The second phase aim</w:t>
      </w:r>
      <w:r w:rsidR="002E0D54">
        <w:rPr>
          <w:rFonts w:ascii="Times New Roman" w:hAnsi="Times New Roman" w:cs="Times New Roman"/>
          <w:sz w:val="26"/>
          <w:szCs w:val="26"/>
        </w:rPr>
        <w:t>ed</w:t>
      </w:r>
      <w:r w:rsidRPr="00332823">
        <w:rPr>
          <w:rFonts w:ascii="Times New Roman" w:hAnsi="Times New Roman" w:cs="Times New Roman"/>
          <w:sz w:val="26"/>
          <w:szCs w:val="26"/>
        </w:rPr>
        <w:t xml:space="preserve"> at identifying </w:t>
      </w:r>
      <w:r w:rsidRPr="00337435">
        <w:rPr>
          <w:rFonts w:ascii="Times New Roman" w:hAnsi="Times New Roman" w:cs="Times New Roman"/>
          <w:sz w:val="26"/>
          <w:szCs w:val="26"/>
        </w:rPr>
        <w:t>enforc</w:t>
      </w:r>
      <w:r w:rsidR="002E0D54">
        <w:rPr>
          <w:rFonts w:ascii="Times New Roman" w:hAnsi="Times New Roman" w:cs="Times New Roman"/>
          <w:sz w:val="26"/>
          <w:szCs w:val="26"/>
        </w:rPr>
        <w:t>ement</w:t>
      </w:r>
      <w:r w:rsidRPr="00337435">
        <w:rPr>
          <w:rFonts w:ascii="Times New Roman" w:hAnsi="Times New Roman" w:cs="Times New Roman"/>
          <w:sz w:val="26"/>
          <w:szCs w:val="26"/>
        </w:rPr>
        <w:t xml:space="preserve"> organ</w:t>
      </w:r>
      <w:r w:rsidR="00FD1D34" w:rsidRPr="00337435">
        <w:rPr>
          <w:rFonts w:ascii="Times New Roman" w:hAnsi="Times New Roman" w:cs="Times New Roman"/>
          <w:sz w:val="26"/>
          <w:szCs w:val="26"/>
        </w:rPr>
        <w:t>s</w:t>
      </w:r>
      <w:r w:rsidRPr="00332823">
        <w:rPr>
          <w:rFonts w:ascii="Times New Roman" w:hAnsi="Times New Roman" w:cs="Times New Roman"/>
          <w:sz w:val="26"/>
          <w:szCs w:val="26"/>
        </w:rPr>
        <w:t xml:space="preserve"> and institutions and analyzing </w:t>
      </w:r>
      <w:r w:rsidR="00787973">
        <w:rPr>
          <w:rFonts w:ascii="Times New Roman" w:hAnsi="Times New Roman" w:cs="Times New Roman"/>
          <w:sz w:val="26"/>
          <w:szCs w:val="26"/>
        </w:rPr>
        <w:t xml:space="preserve">the effectivity of </w:t>
      </w:r>
      <w:r w:rsidRPr="00332823">
        <w:rPr>
          <w:rFonts w:ascii="Times New Roman" w:hAnsi="Times New Roman" w:cs="Times New Roman"/>
          <w:sz w:val="26"/>
          <w:szCs w:val="26"/>
        </w:rPr>
        <w:t>the enforc</w:t>
      </w:r>
      <w:r w:rsidR="00787973">
        <w:rPr>
          <w:rFonts w:ascii="Times New Roman" w:hAnsi="Times New Roman" w:cs="Times New Roman"/>
          <w:sz w:val="26"/>
          <w:szCs w:val="26"/>
        </w:rPr>
        <w:t>e</w:t>
      </w:r>
      <w:r w:rsidR="00586480">
        <w:rPr>
          <w:rFonts w:ascii="Times New Roman" w:hAnsi="Times New Roman" w:cs="Times New Roman"/>
          <w:sz w:val="26"/>
          <w:szCs w:val="26"/>
        </w:rPr>
        <w:t>ment</w:t>
      </w:r>
      <w:r w:rsidRPr="00332823">
        <w:rPr>
          <w:rFonts w:ascii="Times New Roman" w:hAnsi="Times New Roman" w:cs="Times New Roman"/>
          <w:sz w:val="26"/>
          <w:szCs w:val="26"/>
        </w:rPr>
        <w:t xml:space="preserve"> system.  The assessment was conducted in</w:t>
      </w:r>
      <w:r w:rsidR="0087265F">
        <w:rPr>
          <w:rFonts w:ascii="Times New Roman" w:hAnsi="Times New Roman" w:cs="Times New Roman"/>
          <w:sz w:val="26"/>
          <w:szCs w:val="26"/>
        </w:rPr>
        <w:t xml:space="preserve"> tea-growing areas of</w:t>
      </w:r>
      <w:r w:rsidRPr="00332823">
        <w:rPr>
          <w:rFonts w:ascii="Times New Roman" w:hAnsi="Times New Roman" w:cs="Times New Roman"/>
          <w:sz w:val="26"/>
          <w:szCs w:val="26"/>
        </w:rPr>
        <w:t xml:space="preserve"> </w:t>
      </w:r>
      <w:r w:rsidR="00586480">
        <w:rPr>
          <w:rFonts w:ascii="Times New Roman" w:hAnsi="Times New Roman" w:cs="Times New Roman"/>
          <w:sz w:val="26"/>
          <w:szCs w:val="26"/>
        </w:rPr>
        <w:t>1</w:t>
      </w:r>
      <w:r w:rsidR="00FD0BD1">
        <w:rPr>
          <w:rFonts w:ascii="Times New Roman" w:hAnsi="Times New Roman" w:cs="Times New Roman"/>
          <w:sz w:val="26"/>
          <w:szCs w:val="26"/>
        </w:rPr>
        <w:t>2</w:t>
      </w:r>
      <w:r w:rsidR="00586480">
        <w:rPr>
          <w:rFonts w:ascii="Times New Roman" w:hAnsi="Times New Roman" w:cs="Times New Roman"/>
          <w:sz w:val="26"/>
          <w:szCs w:val="26"/>
        </w:rPr>
        <w:t xml:space="preserve"> d</w:t>
      </w:r>
      <w:r w:rsidRPr="00332823">
        <w:rPr>
          <w:rFonts w:ascii="Times New Roman" w:hAnsi="Times New Roman" w:cs="Times New Roman"/>
          <w:sz w:val="26"/>
          <w:szCs w:val="26"/>
        </w:rPr>
        <w:t xml:space="preserve">istricts across the </w:t>
      </w:r>
      <w:r w:rsidR="00D90778" w:rsidRPr="00332823">
        <w:rPr>
          <w:rFonts w:ascii="Times New Roman" w:hAnsi="Times New Roman" w:cs="Times New Roman"/>
          <w:sz w:val="26"/>
          <w:szCs w:val="26"/>
        </w:rPr>
        <w:t>country</w:t>
      </w:r>
      <w:r w:rsidR="0087265F">
        <w:rPr>
          <w:rFonts w:ascii="Times New Roman" w:hAnsi="Times New Roman" w:cs="Times New Roman"/>
          <w:sz w:val="26"/>
          <w:szCs w:val="26"/>
        </w:rPr>
        <w:t>:</w:t>
      </w:r>
      <w:r w:rsidR="00D90778" w:rsidRPr="00332823">
        <w:rPr>
          <w:rFonts w:ascii="Times New Roman" w:hAnsi="Times New Roman" w:cs="Times New Roman"/>
          <w:sz w:val="26"/>
          <w:szCs w:val="26"/>
        </w:rPr>
        <w:t xml:space="preserve"> </w:t>
      </w:r>
      <w:r w:rsidRPr="00332823">
        <w:rPr>
          <w:rFonts w:ascii="Times New Roman" w:hAnsi="Times New Roman" w:cs="Times New Roman"/>
          <w:sz w:val="26"/>
          <w:szCs w:val="26"/>
        </w:rPr>
        <w:t xml:space="preserve">Rulindo, Gicumbi, </w:t>
      </w:r>
      <w:r w:rsidR="0011596A" w:rsidRPr="00332823">
        <w:rPr>
          <w:rFonts w:ascii="Times New Roman" w:hAnsi="Times New Roman" w:cs="Times New Roman"/>
          <w:sz w:val="26"/>
          <w:szCs w:val="26"/>
        </w:rPr>
        <w:t xml:space="preserve">Burera, </w:t>
      </w:r>
      <w:r w:rsidRPr="00332823">
        <w:rPr>
          <w:rFonts w:ascii="Times New Roman" w:hAnsi="Times New Roman" w:cs="Times New Roman"/>
          <w:sz w:val="26"/>
          <w:szCs w:val="26"/>
        </w:rPr>
        <w:t xml:space="preserve">Nyabihu, </w:t>
      </w:r>
      <w:r w:rsidR="0011596A" w:rsidRPr="00332823">
        <w:rPr>
          <w:rFonts w:ascii="Times New Roman" w:hAnsi="Times New Roman" w:cs="Times New Roman"/>
          <w:sz w:val="26"/>
          <w:szCs w:val="26"/>
        </w:rPr>
        <w:t xml:space="preserve">Rubavu, </w:t>
      </w:r>
      <w:r w:rsidRPr="00332823">
        <w:rPr>
          <w:rFonts w:ascii="Times New Roman" w:hAnsi="Times New Roman" w:cs="Times New Roman"/>
          <w:sz w:val="26"/>
          <w:szCs w:val="26"/>
        </w:rPr>
        <w:t xml:space="preserve">Rutsiro, Ngororero, Karongi, Rusizi, </w:t>
      </w:r>
      <w:r w:rsidR="0011596A" w:rsidRPr="00332823">
        <w:rPr>
          <w:rFonts w:ascii="Times New Roman" w:hAnsi="Times New Roman" w:cs="Times New Roman"/>
          <w:sz w:val="26"/>
          <w:szCs w:val="26"/>
        </w:rPr>
        <w:t xml:space="preserve">Nyamasheke, </w:t>
      </w:r>
      <w:r w:rsidRPr="00332823">
        <w:rPr>
          <w:rFonts w:ascii="Times New Roman" w:hAnsi="Times New Roman" w:cs="Times New Roman"/>
          <w:sz w:val="26"/>
          <w:szCs w:val="26"/>
        </w:rPr>
        <w:t>Nyamagabe</w:t>
      </w:r>
      <w:r w:rsidR="00FD0BD1">
        <w:rPr>
          <w:rFonts w:ascii="Times New Roman" w:hAnsi="Times New Roman" w:cs="Times New Roman"/>
          <w:sz w:val="26"/>
          <w:szCs w:val="26"/>
        </w:rPr>
        <w:t xml:space="preserve">, </w:t>
      </w:r>
      <w:r w:rsidR="006578B4" w:rsidRPr="00332823">
        <w:rPr>
          <w:rFonts w:ascii="Times New Roman" w:hAnsi="Times New Roman" w:cs="Times New Roman"/>
          <w:sz w:val="26"/>
          <w:szCs w:val="26"/>
        </w:rPr>
        <w:t xml:space="preserve">and </w:t>
      </w:r>
      <w:r w:rsidRPr="00332823">
        <w:rPr>
          <w:rFonts w:ascii="Times New Roman" w:hAnsi="Times New Roman" w:cs="Times New Roman"/>
          <w:sz w:val="26"/>
          <w:szCs w:val="26"/>
        </w:rPr>
        <w:t>Nyaruguru.</w:t>
      </w:r>
      <w:bookmarkEnd w:id="11"/>
      <w:bookmarkEnd w:id="12"/>
      <w:r w:rsidRPr="00332823">
        <w:rPr>
          <w:rFonts w:ascii="Times New Roman" w:hAnsi="Times New Roman" w:cs="Times New Roman"/>
          <w:sz w:val="26"/>
          <w:szCs w:val="26"/>
        </w:rPr>
        <w:t xml:space="preserve"> </w:t>
      </w:r>
    </w:p>
    <w:p w14:paraId="5B1790A8" w14:textId="4E344689" w:rsidR="009A63BA" w:rsidRPr="00332823" w:rsidRDefault="0087265F" w:rsidP="00F92AC5">
      <w:pPr>
        <w:spacing w:before="120" w:after="120" w:line="360" w:lineRule="auto"/>
        <w:ind w:left="0"/>
        <w:jc w:val="both"/>
        <w:rPr>
          <w:rFonts w:ascii="Times New Roman" w:hAnsi="Times New Roman" w:cs="Times New Roman"/>
          <w:b/>
          <w:sz w:val="26"/>
          <w:szCs w:val="26"/>
        </w:rPr>
      </w:pPr>
      <w:bookmarkStart w:id="13" w:name="_Toc406256958"/>
      <w:bookmarkStart w:id="14" w:name="_Toc408850478"/>
      <w:r>
        <w:rPr>
          <w:rFonts w:ascii="Times New Roman" w:hAnsi="Times New Roman" w:cs="Times New Roman"/>
          <w:sz w:val="26"/>
          <w:szCs w:val="26"/>
        </w:rPr>
        <w:t>I</w:t>
      </w:r>
      <w:r w:rsidR="009A63BA" w:rsidRPr="00332823">
        <w:rPr>
          <w:rFonts w:ascii="Times New Roman" w:hAnsi="Times New Roman" w:cs="Times New Roman"/>
          <w:sz w:val="26"/>
          <w:szCs w:val="26"/>
        </w:rPr>
        <w:t xml:space="preserve">nterview </w:t>
      </w:r>
      <w:r>
        <w:rPr>
          <w:rFonts w:ascii="Times New Roman" w:hAnsi="Times New Roman" w:cs="Times New Roman"/>
          <w:sz w:val="26"/>
          <w:szCs w:val="26"/>
        </w:rPr>
        <w:t xml:space="preserve">subjects were </w:t>
      </w:r>
      <w:r w:rsidR="009A63BA" w:rsidRPr="00332823">
        <w:rPr>
          <w:rFonts w:ascii="Times New Roman" w:hAnsi="Times New Roman" w:cs="Times New Roman"/>
          <w:sz w:val="26"/>
          <w:szCs w:val="26"/>
        </w:rPr>
        <w:t xml:space="preserve">officials in charge </w:t>
      </w:r>
      <w:r w:rsidR="000E363D">
        <w:rPr>
          <w:rFonts w:ascii="Times New Roman" w:hAnsi="Times New Roman" w:cs="Times New Roman"/>
          <w:sz w:val="26"/>
          <w:szCs w:val="26"/>
        </w:rPr>
        <w:t xml:space="preserve">of </w:t>
      </w:r>
      <w:r w:rsidR="006E0B43" w:rsidRPr="00332823">
        <w:rPr>
          <w:rFonts w:ascii="Times New Roman" w:hAnsi="Times New Roman" w:cs="Times New Roman"/>
          <w:sz w:val="26"/>
          <w:szCs w:val="26"/>
        </w:rPr>
        <w:t>labor</w:t>
      </w:r>
      <w:r w:rsidR="009A63BA" w:rsidRPr="00332823">
        <w:rPr>
          <w:rFonts w:ascii="Times New Roman" w:hAnsi="Times New Roman" w:cs="Times New Roman"/>
          <w:sz w:val="26"/>
          <w:szCs w:val="26"/>
        </w:rPr>
        <w:t xml:space="preserve"> law </w:t>
      </w:r>
      <w:r>
        <w:rPr>
          <w:rFonts w:ascii="Times New Roman" w:hAnsi="Times New Roman" w:cs="Times New Roman"/>
          <w:sz w:val="26"/>
          <w:szCs w:val="26"/>
        </w:rPr>
        <w:t xml:space="preserve">compliance and </w:t>
      </w:r>
      <w:r w:rsidR="009A63BA" w:rsidRPr="00332823">
        <w:rPr>
          <w:rFonts w:ascii="Times New Roman" w:hAnsi="Times New Roman" w:cs="Times New Roman"/>
          <w:sz w:val="26"/>
          <w:szCs w:val="26"/>
        </w:rPr>
        <w:t xml:space="preserve">enforcement in </w:t>
      </w:r>
      <w:r w:rsidR="001C60B0" w:rsidRPr="00332823">
        <w:rPr>
          <w:rFonts w:ascii="Times New Roman" w:hAnsi="Times New Roman" w:cs="Times New Roman"/>
          <w:sz w:val="26"/>
          <w:szCs w:val="26"/>
        </w:rPr>
        <w:t xml:space="preserve">the </w:t>
      </w:r>
      <w:r w:rsidR="009A63BA" w:rsidRPr="00332823">
        <w:rPr>
          <w:rFonts w:ascii="Times New Roman" w:hAnsi="Times New Roman" w:cs="Times New Roman"/>
          <w:sz w:val="26"/>
          <w:szCs w:val="26"/>
        </w:rPr>
        <w:t xml:space="preserve">matter of combating the worst forms </w:t>
      </w:r>
      <w:r w:rsidR="00FD1D34" w:rsidRPr="00332823">
        <w:rPr>
          <w:rFonts w:ascii="Times New Roman" w:hAnsi="Times New Roman" w:cs="Times New Roman"/>
          <w:sz w:val="26"/>
          <w:szCs w:val="26"/>
        </w:rPr>
        <w:t xml:space="preserve">of child </w:t>
      </w:r>
      <w:r w:rsidR="006E0B43" w:rsidRPr="00332823">
        <w:rPr>
          <w:rFonts w:ascii="Times New Roman" w:hAnsi="Times New Roman" w:cs="Times New Roman"/>
          <w:sz w:val="26"/>
          <w:szCs w:val="26"/>
        </w:rPr>
        <w:t>labor</w:t>
      </w:r>
      <w:r w:rsidR="004B00F8">
        <w:rPr>
          <w:rFonts w:ascii="Times New Roman" w:hAnsi="Times New Roman" w:cs="Times New Roman"/>
          <w:sz w:val="26"/>
          <w:szCs w:val="26"/>
        </w:rPr>
        <w:t xml:space="preserve">. </w:t>
      </w:r>
      <w:r>
        <w:rPr>
          <w:rFonts w:ascii="Times New Roman" w:hAnsi="Times New Roman" w:cs="Times New Roman"/>
          <w:sz w:val="26"/>
          <w:szCs w:val="26"/>
        </w:rPr>
        <w:t>Those interviewed include</w:t>
      </w:r>
      <w:r w:rsidR="00FD1D34" w:rsidRPr="00332823">
        <w:rPr>
          <w:rFonts w:ascii="Times New Roman" w:hAnsi="Times New Roman" w:cs="Times New Roman"/>
          <w:sz w:val="26"/>
          <w:szCs w:val="26"/>
        </w:rPr>
        <w:t xml:space="preserve"> officials in </w:t>
      </w:r>
      <w:r w:rsidR="009A63BA" w:rsidRPr="00332823">
        <w:rPr>
          <w:rFonts w:ascii="Times New Roman" w:hAnsi="Times New Roman" w:cs="Times New Roman"/>
          <w:sz w:val="26"/>
          <w:szCs w:val="26"/>
        </w:rPr>
        <w:t xml:space="preserve">the Ministry of Public Service and </w:t>
      </w:r>
      <w:r w:rsidR="006E0B43" w:rsidRPr="00332823">
        <w:rPr>
          <w:rFonts w:ascii="Times New Roman" w:hAnsi="Times New Roman" w:cs="Times New Roman"/>
          <w:sz w:val="26"/>
          <w:szCs w:val="26"/>
        </w:rPr>
        <w:t>Labor</w:t>
      </w:r>
      <w:r w:rsidR="004B00F8">
        <w:rPr>
          <w:rFonts w:ascii="Times New Roman" w:hAnsi="Times New Roman" w:cs="Times New Roman"/>
          <w:sz w:val="26"/>
          <w:szCs w:val="26"/>
        </w:rPr>
        <w:t xml:space="preserve"> (MIFOTRA)</w:t>
      </w:r>
      <w:r w:rsidR="009A63BA" w:rsidRPr="00332823">
        <w:rPr>
          <w:rFonts w:ascii="Times New Roman" w:hAnsi="Times New Roman" w:cs="Times New Roman"/>
          <w:sz w:val="26"/>
          <w:szCs w:val="26"/>
        </w:rPr>
        <w:t xml:space="preserve">, </w:t>
      </w:r>
      <w:r w:rsidR="002E0D54">
        <w:rPr>
          <w:rFonts w:ascii="Times New Roman" w:hAnsi="Times New Roman" w:cs="Times New Roman"/>
          <w:sz w:val="26"/>
          <w:szCs w:val="26"/>
        </w:rPr>
        <w:t>d</w:t>
      </w:r>
      <w:r w:rsidR="009A63BA" w:rsidRPr="00332823">
        <w:rPr>
          <w:rFonts w:ascii="Times New Roman" w:hAnsi="Times New Roman" w:cs="Times New Roman"/>
          <w:sz w:val="26"/>
          <w:szCs w:val="26"/>
        </w:rPr>
        <w:t xml:space="preserve">istrict </w:t>
      </w:r>
      <w:r w:rsidR="002E0D54">
        <w:rPr>
          <w:rFonts w:ascii="Times New Roman" w:hAnsi="Times New Roman" w:cs="Times New Roman"/>
          <w:sz w:val="26"/>
          <w:szCs w:val="26"/>
        </w:rPr>
        <w:t>l</w:t>
      </w:r>
      <w:r w:rsidR="006E0B43" w:rsidRPr="00332823">
        <w:rPr>
          <w:rFonts w:ascii="Times New Roman" w:hAnsi="Times New Roman" w:cs="Times New Roman"/>
          <w:sz w:val="26"/>
          <w:szCs w:val="26"/>
        </w:rPr>
        <w:t>abor</w:t>
      </w:r>
      <w:r w:rsidR="009A63BA" w:rsidRPr="00332823">
        <w:rPr>
          <w:rFonts w:ascii="Times New Roman" w:hAnsi="Times New Roman" w:cs="Times New Roman"/>
          <w:sz w:val="26"/>
          <w:szCs w:val="26"/>
        </w:rPr>
        <w:t xml:space="preserve"> </w:t>
      </w:r>
      <w:r w:rsidR="002E0D54">
        <w:rPr>
          <w:rFonts w:ascii="Times New Roman" w:hAnsi="Times New Roman" w:cs="Times New Roman"/>
          <w:sz w:val="26"/>
          <w:szCs w:val="26"/>
        </w:rPr>
        <w:t>i</w:t>
      </w:r>
      <w:r w:rsidR="009A63BA" w:rsidRPr="00332823">
        <w:rPr>
          <w:rFonts w:ascii="Times New Roman" w:hAnsi="Times New Roman" w:cs="Times New Roman"/>
          <w:sz w:val="26"/>
          <w:szCs w:val="26"/>
        </w:rPr>
        <w:t>nspectors</w:t>
      </w:r>
      <w:r w:rsidR="004B00F8">
        <w:rPr>
          <w:rFonts w:ascii="Times New Roman" w:hAnsi="Times New Roman" w:cs="Times New Roman"/>
          <w:sz w:val="26"/>
          <w:szCs w:val="26"/>
        </w:rPr>
        <w:t xml:space="preserve"> (DLIs)</w:t>
      </w:r>
      <w:r w:rsidR="009A63BA" w:rsidRPr="00332823">
        <w:rPr>
          <w:rFonts w:ascii="Times New Roman" w:hAnsi="Times New Roman" w:cs="Times New Roman"/>
          <w:sz w:val="26"/>
          <w:szCs w:val="26"/>
        </w:rPr>
        <w:t xml:space="preserve">, </w:t>
      </w:r>
      <w:r>
        <w:rPr>
          <w:rFonts w:ascii="Times New Roman" w:hAnsi="Times New Roman" w:cs="Times New Roman"/>
          <w:sz w:val="26"/>
          <w:szCs w:val="26"/>
        </w:rPr>
        <w:t xml:space="preserve">district-level </w:t>
      </w:r>
      <w:r w:rsidR="0010222D">
        <w:rPr>
          <w:rFonts w:ascii="Times New Roman" w:hAnsi="Times New Roman" w:cs="Times New Roman"/>
          <w:sz w:val="26"/>
          <w:szCs w:val="26"/>
        </w:rPr>
        <w:t>j</w:t>
      </w:r>
      <w:r w:rsidR="009A63BA" w:rsidRPr="00332823">
        <w:rPr>
          <w:rFonts w:ascii="Times New Roman" w:hAnsi="Times New Roman" w:cs="Times New Roman"/>
          <w:sz w:val="26"/>
          <w:szCs w:val="26"/>
        </w:rPr>
        <w:t xml:space="preserve">udicial </w:t>
      </w:r>
      <w:r w:rsidR="0010222D">
        <w:rPr>
          <w:rFonts w:ascii="Times New Roman" w:hAnsi="Times New Roman" w:cs="Times New Roman"/>
          <w:sz w:val="26"/>
          <w:szCs w:val="26"/>
        </w:rPr>
        <w:t>p</w:t>
      </w:r>
      <w:r w:rsidR="009A63BA" w:rsidRPr="00332823">
        <w:rPr>
          <w:rFonts w:ascii="Times New Roman" w:hAnsi="Times New Roman" w:cs="Times New Roman"/>
          <w:sz w:val="26"/>
          <w:szCs w:val="26"/>
        </w:rPr>
        <w:t xml:space="preserve">olice officers in </w:t>
      </w:r>
      <w:r w:rsidR="004B00F8">
        <w:rPr>
          <w:rFonts w:ascii="Times New Roman" w:hAnsi="Times New Roman" w:cs="Times New Roman"/>
          <w:sz w:val="26"/>
          <w:szCs w:val="26"/>
        </w:rPr>
        <w:t xml:space="preserve">the Rwanda </w:t>
      </w:r>
      <w:r w:rsidR="009A63BA" w:rsidRPr="00332823">
        <w:rPr>
          <w:rFonts w:ascii="Times New Roman" w:hAnsi="Times New Roman" w:cs="Times New Roman"/>
          <w:sz w:val="26"/>
          <w:szCs w:val="26"/>
        </w:rPr>
        <w:t>National Police</w:t>
      </w:r>
      <w:r w:rsidR="004B00F8">
        <w:rPr>
          <w:rFonts w:ascii="Times New Roman" w:hAnsi="Times New Roman" w:cs="Times New Roman"/>
          <w:sz w:val="26"/>
          <w:szCs w:val="26"/>
        </w:rPr>
        <w:t xml:space="preserve"> (RNP)</w:t>
      </w:r>
      <w:r w:rsidR="009A63BA" w:rsidRPr="00332823">
        <w:rPr>
          <w:rFonts w:ascii="Times New Roman" w:hAnsi="Times New Roman" w:cs="Times New Roman"/>
          <w:sz w:val="26"/>
          <w:szCs w:val="26"/>
        </w:rPr>
        <w:t xml:space="preserve">, </w:t>
      </w:r>
      <w:r w:rsidR="00041839">
        <w:rPr>
          <w:rFonts w:ascii="Times New Roman" w:hAnsi="Times New Roman" w:cs="Times New Roman"/>
          <w:sz w:val="26"/>
          <w:szCs w:val="26"/>
        </w:rPr>
        <w:t>intermediate c</w:t>
      </w:r>
      <w:r w:rsidR="004B00F8">
        <w:rPr>
          <w:rFonts w:ascii="Times New Roman" w:hAnsi="Times New Roman" w:cs="Times New Roman"/>
          <w:sz w:val="26"/>
          <w:szCs w:val="26"/>
        </w:rPr>
        <w:t>ourt-level p</w:t>
      </w:r>
      <w:r w:rsidR="009A63BA" w:rsidRPr="00332823">
        <w:rPr>
          <w:rFonts w:ascii="Times New Roman" w:hAnsi="Times New Roman" w:cs="Times New Roman"/>
          <w:sz w:val="26"/>
          <w:szCs w:val="26"/>
        </w:rPr>
        <w:t xml:space="preserve">ublic </w:t>
      </w:r>
      <w:r w:rsidR="004B00F8">
        <w:rPr>
          <w:rFonts w:ascii="Times New Roman" w:hAnsi="Times New Roman" w:cs="Times New Roman"/>
          <w:sz w:val="26"/>
          <w:szCs w:val="26"/>
        </w:rPr>
        <w:t>p</w:t>
      </w:r>
      <w:r w:rsidR="00DF42F1">
        <w:rPr>
          <w:rFonts w:ascii="Times New Roman" w:hAnsi="Times New Roman" w:cs="Times New Roman"/>
          <w:sz w:val="26"/>
          <w:szCs w:val="26"/>
        </w:rPr>
        <w:t xml:space="preserve">rosecutors, </w:t>
      </w:r>
      <w:r w:rsidR="004B00F8">
        <w:rPr>
          <w:rFonts w:ascii="Times New Roman" w:hAnsi="Times New Roman" w:cs="Times New Roman"/>
          <w:sz w:val="26"/>
          <w:szCs w:val="26"/>
        </w:rPr>
        <w:t xml:space="preserve">and </w:t>
      </w:r>
      <w:r w:rsidR="00041839">
        <w:rPr>
          <w:rFonts w:ascii="Times New Roman" w:hAnsi="Times New Roman" w:cs="Times New Roman"/>
          <w:sz w:val="26"/>
          <w:szCs w:val="26"/>
        </w:rPr>
        <w:t>b</w:t>
      </w:r>
      <w:r w:rsidR="009A63BA" w:rsidRPr="00332823">
        <w:rPr>
          <w:rFonts w:ascii="Times New Roman" w:hAnsi="Times New Roman" w:cs="Times New Roman"/>
          <w:sz w:val="26"/>
          <w:szCs w:val="26"/>
        </w:rPr>
        <w:t>oard</w:t>
      </w:r>
      <w:r w:rsidR="004B00F8">
        <w:rPr>
          <w:rFonts w:ascii="Times New Roman" w:hAnsi="Times New Roman" w:cs="Times New Roman"/>
          <w:sz w:val="26"/>
          <w:szCs w:val="26"/>
        </w:rPr>
        <w:t xml:space="preserve"> members</w:t>
      </w:r>
      <w:r w:rsidR="009A63BA" w:rsidRPr="00332823">
        <w:rPr>
          <w:rFonts w:ascii="Times New Roman" w:hAnsi="Times New Roman" w:cs="Times New Roman"/>
          <w:sz w:val="26"/>
          <w:szCs w:val="26"/>
        </w:rPr>
        <w:t xml:space="preserve"> of </w:t>
      </w:r>
      <w:r w:rsidR="00FD1D34" w:rsidRPr="00332823">
        <w:rPr>
          <w:rFonts w:ascii="Times New Roman" w:hAnsi="Times New Roman" w:cs="Times New Roman"/>
          <w:sz w:val="26"/>
          <w:szCs w:val="26"/>
        </w:rPr>
        <w:t xml:space="preserve">the </w:t>
      </w:r>
      <w:r w:rsidR="009A63BA" w:rsidRPr="00332823">
        <w:rPr>
          <w:rFonts w:ascii="Times New Roman" w:hAnsi="Times New Roman" w:cs="Times New Roman"/>
          <w:sz w:val="26"/>
          <w:szCs w:val="26"/>
        </w:rPr>
        <w:t>National Commission for Human Rights</w:t>
      </w:r>
      <w:r w:rsidR="004B00F8">
        <w:rPr>
          <w:rFonts w:ascii="Times New Roman" w:hAnsi="Times New Roman" w:cs="Times New Roman"/>
          <w:sz w:val="26"/>
          <w:szCs w:val="26"/>
        </w:rPr>
        <w:t xml:space="preserve"> (NCHR)</w:t>
      </w:r>
      <w:r w:rsidR="009A63BA" w:rsidRPr="00332823">
        <w:rPr>
          <w:rFonts w:ascii="Times New Roman" w:hAnsi="Times New Roman" w:cs="Times New Roman"/>
          <w:sz w:val="26"/>
          <w:szCs w:val="26"/>
        </w:rPr>
        <w:t xml:space="preserve"> and </w:t>
      </w:r>
      <w:r w:rsidR="00FD1D34" w:rsidRPr="00332823">
        <w:rPr>
          <w:rFonts w:ascii="Times New Roman" w:hAnsi="Times New Roman" w:cs="Times New Roman"/>
          <w:sz w:val="26"/>
          <w:szCs w:val="26"/>
        </w:rPr>
        <w:t>the</w:t>
      </w:r>
      <w:r w:rsidR="009A63BA" w:rsidRPr="00332823">
        <w:rPr>
          <w:rFonts w:ascii="Times New Roman" w:hAnsi="Times New Roman" w:cs="Times New Roman"/>
          <w:sz w:val="26"/>
          <w:szCs w:val="26"/>
        </w:rPr>
        <w:t xml:space="preserve"> National Commission for Children</w:t>
      </w:r>
      <w:r w:rsidR="004B00F8">
        <w:rPr>
          <w:rFonts w:ascii="Times New Roman" w:hAnsi="Times New Roman" w:cs="Times New Roman"/>
          <w:sz w:val="26"/>
          <w:szCs w:val="26"/>
        </w:rPr>
        <w:t xml:space="preserve"> (NCC)</w:t>
      </w:r>
      <w:r w:rsidR="00FD0BD1">
        <w:rPr>
          <w:rFonts w:ascii="Times New Roman" w:hAnsi="Times New Roman" w:cs="Times New Roman"/>
          <w:sz w:val="26"/>
          <w:szCs w:val="26"/>
        </w:rPr>
        <w:t>.</w:t>
      </w:r>
      <w:bookmarkEnd w:id="13"/>
      <w:bookmarkEnd w:id="14"/>
    </w:p>
    <w:p w14:paraId="321574B1" w14:textId="007AAAC9" w:rsidR="004B71EF" w:rsidRPr="00332823" w:rsidRDefault="004B71EF" w:rsidP="00F92AC5">
      <w:pPr>
        <w:spacing w:before="120" w:after="120" w:line="360" w:lineRule="auto"/>
        <w:ind w:left="0"/>
        <w:jc w:val="both"/>
        <w:rPr>
          <w:rFonts w:ascii="Times New Roman" w:hAnsi="Times New Roman" w:cs="Times New Roman"/>
          <w:b/>
          <w:sz w:val="26"/>
          <w:szCs w:val="26"/>
        </w:rPr>
      </w:pPr>
      <w:bookmarkStart w:id="15" w:name="_Toc406256960"/>
      <w:bookmarkStart w:id="16" w:name="_Toc408850479"/>
      <w:r w:rsidRPr="00332823">
        <w:rPr>
          <w:rFonts w:ascii="Times New Roman" w:hAnsi="Times New Roman" w:cs="Times New Roman"/>
          <w:sz w:val="26"/>
          <w:szCs w:val="26"/>
        </w:rPr>
        <w:t>This document is structured in</w:t>
      </w:r>
      <w:r w:rsidR="00041839">
        <w:rPr>
          <w:rFonts w:ascii="Times New Roman" w:hAnsi="Times New Roman" w:cs="Times New Roman"/>
          <w:sz w:val="26"/>
          <w:szCs w:val="26"/>
        </w:rPr>
        <w:t>to</w:t>
      </w:r>
      <w:r w:rsidRPr="00332823">
        <w:rPr>
          <w:rFonts w:ascii="Times New Roman" w:hAnsi="Times New Roman" w:cs="Times New Roman"/>
          <w:sz w:val="26"/>
          <w:szCs w:val="26"/>
        </w:rPr>
        <w:t xml:space="preserve"> three </w:t>
      </w:r>
      <w:r w:rsidR="008C6DFC">
        <w:rPr>
          <w:rFonts w:ascii="Times New Roman" w:hAnsi="Times New Roman" w:cs="Times New Roman"/>
          <w:sz w:val="26"/>
          <w:szCs w:val="26"/>
        </w:rPr>
        <w:t xml:space="preserve">(3) </w:t>
      </w:r>
      <w:r w:rsidR="00711CB3">
        <w:rPr>
          <w:rFonts w:ascii="Times New Roman" w:hAnsi="Times New Roman" w:cs="Times New Roman"/>
          <w:sz w:val="26"/>
          <w:szCs w:val="26"/>
        </w:rPr>
        <w:t>chapters: the first chapter, Introduction,</w:t>
      </w:r>
      <w:r w:rsidRPr="00332823">
        <w:rPr>
          <w:rFonts w:ascii="Times New Roman" w:hAnsi="Times New Roman" w:cs="Times New Roman"/>
          <w:sz w:val="26"/>
          <w:szCs w:val="26"/>
        </w:rPr>
        <w:t xml:space="preserve"> is descriptive of the background, the objectives and the methodology</w:t>
      </w:r>
      <w:r w:rsidR="004B00F8">
        <w:rPr>
          <w:rFonts w:ascii="Times New Roman" w:hAnsi="Times New Roman" w:cs="Times New Roman"/>
          <w:sz w:val="26"/>
          <w:szCs w:val="26"/>
        </w:rPr>
        <w:t xml:space="preserve"> of the assessment</w:t>
      </w:r>
      <w:r w:rsidR="00C374DB" w:rsidRPr="00332823">
        <w:rPr>
          <w:rFonts w:ascii="Times New Roman" w:hAnsi="Times New Roman" w:cs="Times New Roman"/>
          <w:sz w:val="26"/>
          <w:szCs w:val="26"/>
        </w:rPr>
        <w:t xml:space="preserve">. </w:t>
      </w:r>
      <w:r w:rsidR="00067A2A" w:rsidRPr="00332823">
        <w:rPr>
          <w:rFonts w:ascii="Times New Roman" w:hAnsi="Times New Roman" w:cs="Times New Roman"/>
          <w:sz w:val="26"/>
          <w:szCs w:val="26"/>
        </w:rPr>
        <w:t xml:space="preserve"> </w:t>
      </w:r>
      <w:r w:rsidR="00C374DB" w:rsidRPr="00332823">
        <w:rPr>
          <w:rFonts w:ascii="Times New Roman" w:hAnsi="Times New Roman" w:cs="Times New Roman"/>
          <w:sz w:val="26"/>
          <w:szCs w:val="26"/>
        </w:rPr>
        <w:t xml:space="preserve">The </w:t>
      </w:r>
      <w:r w:rsidR="00A353C3" w:rsidRPr="00332823">
        <w:rPr>
          <w:rFonts w:ascii="Times New Roman" w:hAnsi="Times New Roman" w:cs="Times New Roman"/>
          <w:sz w:val="26"/>
          <w:szCs w:val="26"/>
        </w:rPr>
        <w:t xml:space="preserve">second </w:t>
      </w:r>
      <w:r w:rsidRPr="00332823">
        <w:rPr>
          <w:rFonts w:ascii="Times New Roman" w:hAnsi="Times New Roman" w:cs="Times New Roman"/>
          <w:sz w:val="26"/>
          <w:szCs w:val="26"/>
        </w:rPr>
        <w:t>chapter</w:t>
      </w:r>
      <w:r w:rsidR="00711CB3">
        <w:rPr>
          <w:rFonts w:ascii="Times New Roman" w:hAnsi="Times New Roman" w:cs="Times New Roman"/>
          <w:sz w:val="26"/>
          <w:szCs w:val="26"/>
        </w:rPr>
        <w:t xml:space="preserve">, </w:t>
      </w:r>
      <w:r w:rsidR="00711CB3" w:rsidRPr="00711CB3">
        <w:rPr>
          <w:rFonts w:ascii="Times New Roman" w:hAnsi="Times New Roman" w:cs="Times New Roman"/>
          <w:sz w:val="26"/>
          <w:szCs w:val="26"/>
        </w:rPr>
        <w:t xml:space="preserve">General </w:t>
      </w:r>
      <w:r w:rsidR="00711CB3">
        <w:rPr>
          <w:rFonts w:ascii="Times New Roman" w:hAnsi="Times New Roman" w:cs="Times New Roman"/>
          <w:sz w:val="26"/>
          <w:szCs w:val="26"/>
        </w:rPr>
        <w:t>Presentation of the F</w:t>
      </w:r>
      <w:r w:rsidR="00711CB3" w:rsidRPr="00711CB3">
        <w:rPr>
          <w:rFonts w:ascii="Times New Roman" w:hAnsi="Times New Roman" w:cs="Times New Roman"/>
          <w:sz w:val="26"/>
          <w:szCs w:val="26"/>
        </w:rPr>
        <w:t xml:space="preserve">indings of the </w:t>
      </w:r>
      <w:r w:rsidR="00EC6857">
        <w:rPr>
          <w:rFonts w:ascii="Times New Roman" w:hAnsi="Times New Roman" w:cs="Times New Roman"/>
          <w:sz w:val="26"/>
          <w:szCs w:val="26"/>
        </w:rPr>
        <w:t>A</w:t>
      </w:r>
      <w:r w:rsidR="00711CB3" w:rsidRPr="00711CB3">
        <w:rPr>
          <w:rFonts w:ascii="Times New Roman" w:hAnsi="Times New Roman" w:cs="Times New Roman"/>
          <w:sz w:val="26"/>
          <w:szCs w:val="26"/>
        </w:rPr>
        <w:t>ssessment</w:t>
      </w:r>
      <w:r w:rsidR="00711CB3">
        <w:rPr>
          <w:rFonts w:ascii="Times New Roman" w:hAnsi="Times New Roman" w:cs="Times New Roman"/>
          <w:sz w:val="26"/>
          <w:szCs w:val="26"/>
        </w:rPr>
        <w:t xml:space="preserve">, </w:t>
      </w:r>
      <w:r w:rsidR="00C374DB" w:rsidRPr="00332823">
        <w:rPr>
          <w:rFonts w:ascii="Times New Roman" w:hAnsi="Times New Roman" w:cs="Times New Roman"/>
          <w:sz w:val="26"/>
          <w:szCs w:val="26"/>
        </w:rPr>
        <w:t xml:space="preserve">is </w:t>
      </w:r>
      <w:r w:rsidRPr="00332823">
        <w:rPr>
          <w:rFonts w:ascii="Times New Roman" w:hAnsi="Times New Roman" w:cs="Times New Roman"/>
          <w:sz w:val="26"/>
          <w:szCs w:val="26"/>
        </w:rPr>
        <w:t xml:space="preserve">related to the results of interviews whose synthesis </w:t>
      </w:r>
      <w:r w:rsidR="004B00F8">
        <w:rPr>
          <w:rFonts w:ascii="Times New Roman" w:hAnsi="Times New Roman" w:cs="Times New Roman"/>
          <w:sz w:val="26"/>
          <w:szCs w:val="26"/>
        </w:rPr>
        <w:t xml:space="preserve">makes up </w:t>
      </w:r>
      <w:r w:rsidR="00A353C3" w:rsidRPr="00332823">
        <w:rPr>
          <w:rFonts w:ascii="Times New Roman" w:hAnsi="Times New Roman" w:cs="Times New Roman"/>
          <w:sz w:val="26"/>
          <w:szCs w:val="26"/>
        </w:rPr>
        <w:t xml:space="preserve">the third </w:t>
      </w:r>
      <w:r w:rsidRPr="00332823">
        <w:rPr>
          <w:rFonts w:ascii="Times New Roman" w:hAnsi="Times New Roman" w:cs="Times New Roman"/>
          <w:sz w:val="26"/>
          <w:szCs w:val="26"/>
        </w:rPr>
        <w:t>chapter</w:t>
      </w:r>
      <w:r w:rsidR="00EC6857">
        <w:rPr>
          <w:rFonts w:ascii="Times New Roman" w:hAnsi="Times New Roman" w:cs="Times New Roman"/>
          <w:sz w:val="26"/>
          <w:szCs w:val="26"/>
        </w:rPr>
        <w:t>, Discussion of the Findings</w:t>
      </w:r>
      <w:r w:rsidR="00374767">
        <w:rPr>
          <w:rFonts w:ascii="Times New Roman" w:hAnsi="Times New Roman" w:cs="Times New Roman"/>
          <w:sz w:val="26"/>
          <w:szCs w:val="26"/>
        </w:rPr>
        <w:t>. The</w:t>
      </w:r>
      <w:r w:rsidR="00EC6857">
        <w:rPr>
          <w:rFonts w:ascii="Times New Roman" w:hAnsi="Times New Roman" w:cs="Times New Roman"/>
          <w:sz w:val="26"/>
          <w:szCs w:val="26"/>
        </w:rPr>
        <w:t>se</w:t>
      </w:r>
      <w:r w:rsidR="00374767">
        <w:rPr>
          <w:rFonts w:ascii="Times New Roman" w:hAnsi="Times New Roman" w:cs="Times New Roman"/>
          <w:sz w:val="26"/>
          <w:szCs w:val="26"/>
        </w:rPr>
        <w:t xml:space="preserve"> three chapters are followed by </w:t>
      </w:r>
      <w:r w:rsidR="00337435">
        <w:rPr>
          <w:rFonts w:ascii="Times New Roman" w:hAnsi="Times New Roman" w:cs="Times New Roman"/>
          <w:sz w:val="26"/>
          <w:szCs w:val="26"/>
        </w:rPr>
        <w:t>C</w:t>
      </w:r>
      <w:r w:rsidRPr="00332823">
        <w:rPr>
          <w:rFonts w:ascii="Times New Roman" w:hAnsi="Times New Roman" w:cs="Times New Roman"/>
          <w:sz w:val="26"/>
          <w:szCs w:val="26"/>
        </w:rPr>
        <w:t>onclusion</w:t>
      </w:r>
      <w:r w:rsidR="00337435">
        <w:rPr>
          <w:rFonts w:ascii="Times New Roman" w:hAnsi="Times New Roman" w:cs="Times New Roman"/>
          <w:sz w:val="26"/>
          <w:szCs w:val="26"/>
        </w:rPr>
        <w:t>s</w:t>
      </w:r>
      <w:r w:rsidRPr="00332823">
        <w:rPr>
          <w:rFonts w:ascii="Times New Roman" w:hAnsi="Times New Roman" w:cs="Times New Roman"/>
          <w:sz w:val="26"/>
          <w:szCs w:val="26"/>
        </w:rPr>
        <w:t xml:space="preserve"> and </w:t>
      </w:r>
      <w:r w:rsidR="00337435">
        <w:rPr>
          <w:rFonts w:ascii="Times New Roman" w:hAnsi="Times New Roman" w:cs="Times New Roman"/>
          <w:sz w:val="26"/>
          <w:szCs w:val="26"/>
        </w:rPr>
        <w:t>R</w:t>
      </w:r>
      <w:r w:rsidRPr="00332823">
        <w:rPr>
          <w:rFonts w:ascii="Times New Roman" w:hAnsi="Times New Roman" w:cs="Times New Roman"/>
          <w:sz w:val="26"/>
          <w:szCs w:val="26"/>
        </w:rPr>
        <w:t>ecommendations</w:t>
      </w:r>
      <w:r w:rsidR="00C374DB" w:rsidRPr="00332823">
        <w:rPr>
          <w:rFonts w:ascii="Times New Roman" w:hAnsi="Times New Roman" w:cs="Times New Roman"/>
          <w:sz w:val="26"/>
          <w:szCs w:val="26"/>
        </w:rPr>
        <w:t>.</w:t>
      </w:r>
      <w:bookmarkEnd w:id="15"/>
      <w:bookmarkEnd w:id="16"/>
    </w:p>
    <w:p w14:paraId="7C2A8735" w14:textId="77777777" w:rsidR="00C374DB" w:rsidRPr="00067A2A" w:rsidRDefault="00A92D6A" w:rsidP="00F92AC5">
      <w:pPr>
        <w:spacing w:before="120" w:after="120" w:line="360" w:lineRule="auto"/>
        <w:ind w:left="0"/>
        <w:jc w:val="both"/>
        <w:rPr>
          <w:b/>
        </w:rPr>
      </w:pPr>
      <w:bookmarkStart w:id="17" w:name="_Toc408850480"/>
      <w:bookmarkStart w:id="18" w:name="_Toc406256961"/>
      <w:r w:rsidRPr="00332823">
        <w:rPr>
          <w:rFonts w:ascii="Times New Roman" w:hAnsi="Times New Roman" w:cs="Times New Roman"/>
          <w:sz w:val="26"/>
          <w:szCs w:val="26"/>
        </w:rPr>
        <w:t>Key f</w:t>
      </w:r>
      <w:r w:rsidR="00C374DB" w:rsidRPr="00332823">
        <w:rPr>
          <w:rFonts w:ascii="Times New Roman" w:hAnsi="Times New Roman" w:cs="Times New Roman"/>
          <w:sz w:val="26"/>
          <w:szCs w:val="26"/>
        </w:rPr>
        <w:t xml:space="preserve">indings of the </w:t>
      </w:r>
      <w:r w:rsidR="009A63BA" w:rsidRPr="00332823">
        <w:rPr>
          <w:rFonts w:ascii="Times New Roman" w:hAnsi="Times New Roman" w:cs="Times New Roman"/>
          <w:sz w:val="26"/>
          <w:szCs w:val="26"/>
        </w:rPr>
        <w:t xml:space="preserve">second phase </w:t>
      </w:r>
      <w:r w:rsidR="00A353C3" w:rsidRPr="00332823">
        <w:rPr>
          <w:rFonts w:ascii="Times New Roman" w:hAnsi="Times New Roman" w:cs="Times New Roman"/>
          <w:sz w:val="26"/>
          <w:szCs w:val="26"/>
        </w:rPr>
        <w:t xml:space="preserve">of the assessment </w:t>
      </w:r>
      <w:r w:rsidR="00C374DB" w:rsidRPr="00332823">
        <w:rPr>
          <w:rFonts w:ascii="Times New Roman" w:hAnsi="Times New Roman" w:cs="Times New Roman"/>
          <w:sz w:val="26"/>
          <w:szCs w:val="26"/>
        </w:rPr>
        <w:t xml:space="preserve">are the </w:t>
      </w:r>
      <w:bookmarkEnd w:id="17"/>
      <w:r w:rsidR="005E300F" w:rsidRPr="00332823">
        <w:rPr>
          <w:rFonts w:ascii="Times New Roman" w:hAnsi="Times New Roman" w:cs="Times New Roman"/>
          <w:sz w:val="26"/>
          <w:szCs w:val="26"/>
        </w:rPr>
        <w:t>following:</w:t>
      </w:r>
    </w:p>
    <w:p w14:paraId="06920574" w14:textId="406041EA" w:rsidR="0068121C" w:rsidRPr="00332823" w:rsidRDefault="00C374DB" w:rsidP="00F92AC5">
      <w:pPr>
        <w:pStyle w:val="ListParagraph"/>
        <w:numPr>
          <w:ilvl w:val="0"/>
          <w:numId w:val="53"/>
        </w:numPr>
        <w:spacing w:before="120" w:after="120" w:line="360" w:lineRule="auto"/>
        <w:jc w:val="both"/>
        <w:rPr>
          <w:rFonts w:ascii="Times New Roman" w:hAnsi="Times New Roman" w:cs="Times New Roman"/>
          <w:b/>
          <w:sz w:val="26"/>
          <w:szCs w:val="26"/>
        </w:rPr>
      </w:pPr>
      <w:bookmarkStart w:id="19" w:name="_Toc408850481"/>
      <w:r w:rsidRPr="00332823">
        <w:rPr>
          <w:rFonts w:ascii="Times New Roman" w:hAnsi="Times New Roman" w:cs="Times New Roman"/>
          <w:sz w:val="26"/>
          <w:szCs w:val="26"/>
        </w:rPr>
        <w:lastRenderedPageBreak/>
        <w:t>T</w:t>
      </w:r>
      <w:r w:rsidR="009A63BA" w:rsidRPr="00332823">
        <w:rPr>
          <w:rFonts w:ascii="Times New Roman" w:hAnsi="Times New Roman" w:cs="Times New Roman"/>
          <w:sz w:val="26"/>
          <w:szCs w:val="26"/>
        </w:rPr>
        <w:t xml:space="preserve">here is a lack of coordination </w:t>
      </w:r>
      <w:r w:rsidR="00374767">
        <w:rPr>
          <w:rFonts w:ascii="Times New Roman" w:hAnsi="Times New Roman" w:cs="Times New Roman"/>
          <w:sz w:val="26"/>
          <w:szCs w:val="26"/>
        </w:rPr>
        <w:t>among</w:t>
      </w:r>
      <w:r w:rsidR="009A63BA" w:rsidRPr="00332823">
        <w:rPr>
          <w:rFonts w:ascii="Times New Roman" w:hAnsi="Times New Roman" w:cs="Times New Roman"/>
          <w:sz w:val="26"/>
          <w:szCs w:val="26"/>
        </w:rPr>
        <w:t xml:space="preserve"> institutions in fighting child </w:t>
      </w:r>
      <w:r w:rsidR="006E0B43" w:rsidRPr="00332823">
        <w:rPr>
          <w:rFonts w:ascii="Times New Roman" w:hAnsi="Times New Roman" w:cs="Times New Roman"/>
          <w:sz w:val="26"/>
          <w:szCs w:val="26"/>
        </w:rPr>
        <w:t>labor</w:t>
      </w:r>
      <w:r w:rsidR="00374767">
        <w:rPr>
          <w:rFonts w:ascii="Times New Roman" w:hAnsi="Times New Roman" w:cs="Times New Roman"/>
          <w:sz w:val="26"/>
          <w:szCs w:val="26"/>
        </w:rPr>
        <w:t>.</w:t>
      </w:r>
      <w:r w:rsidR="009A63BA" w:rsidRPr="00332823">
        <w:rPr>
          <w:rFonts w:ascii="Times New Roman" w:hAnsi="Times New Roman" w:cs="Times New Roman"/>
          <w:sz w:val="26"/>
          <w:szCs w:val="26"/>
        </w:rPr>
        <w:t xml:space="preserve"> </w:t>
      </w:r>
      <w:r w:rsidR="00374767">
        <w:rPr>
          <w:rFonts w:ascii="Times New Roman" w:hAnsi="Times New Roman" w:cs="Times New Roman"/>
          <w:sz w:val="26"/>
          <w:szCs w:val="26"/>
        </w:rPr>
        <w:t>S</w:t>
      </w:r>
      <w:r w:rsidR="009A63BA" w:rsidRPr="00332823">
        <w:rPr>
          <w:rFonts w:ascii="Times New Roman" w:hAnsi="Times New Roman" w:cs="Times New Roman"/>
          <w:sz w:val="26"/>
          <w:szCs w:val="26"/>
        </w:rPr>
        <w:t xml:space="preserve">ome </w:t>
      </w:r>
      <w:r w:rsidR="004B71EF" w:rsidRPr="00332823">
        <w:rPr>
          <w:rFonts w:ascii="Times New Roman" w:hAnsi="Times New Roman" w:cs="Times New Roman"/>
          <w:sz w:val="26"/>
          <w:szCs w:val="26"/>
        </w:rPr>
        <w:t>institution</w:t>
      </w:r>
      <w:r w:rsidR="00374767">
        <w:rPr>
          <w:rFonts w:ascii="Times New Roman" w:hAnsi="Times New Roman" w:cs="Times New Roman"/>
          <w:sz w:val="26"/>
          <w:szCs w:val="26"/>
        </w:rPr>
        <w:t>s</w:t>
      </w:r>
      <w:r w:rsidR="00A353C3" w:rsidRPr="00332823">
        <w:rPr>
          <w:rFonts w:ascii="Times New Roman" w:hAnsi="Times New Roman" w:cs="Times New Roman"/>
          <w:sz w:val="26"/>
          <w:szCs w:val="26"/>
        </w:rPr>
        <w:t xml:space="preserve"> </w:t>
      </w:r>
      <w:r w:rsidR="0011596A" w:rsidRPr="00332823">
        <w:rPr>
          <w:rFonts w:ascii="Times New Roman" w:hAnsi="Times New Roman" w:cs="Times New Roman"/>
          <w:sz w:val="26"/>
          <w:szCs w:val="26"/>
        </w:rPr>
        <w:t xml:space="preserve">and </w:t>
      </w:r>
      <w:r w:rsidR="004B71EF" w:rsidRPr="00332823">
        <w:rPr>
          <w:rFonts w:ascii="Times New Roman" w:hAnsi="Times New Roman" w:cs="Times New Roman"/>
          <w:sz w:val="26"/>
          <w:szCs w:val="26"/>
        </w:rPr>
        <w:t xml:space="preserve">organs </w:t>
      </w:r>
      <w:r w:rsidR="009A63BA" w:rsidRPr="00332823">
        <w:rPr>
          <w:rFonts w:ascii="Times New Roman" w:hAnsi="Times New Roman" w:cs="Times New Roman"/>
          <w:sz w:val="26"/>
          <w:szCs w:val="26"/>
        </w:rPr>
        <w:t>do not know the role</w:t>
      </w:r>
      <w:r w:rsidRPr="00332823">
        <w:rPr>
          <w:rFonts w:ascii="Times New Roman" w:hAnsi="Times New Roman" w:cs="Times New Roman"/>
          <w:sz w:val="26"/>
          <w:szCs w:val="26"/>
        </w:rPr>
        <w:t xml:space="preserve"> or</w:t>
      </w:r>
      <w:r w:rsidR="009A63BA" w:rsidRPr="00332823">
        <w:rPr>
          <w:rFonts w:ascii="Times New Roman" w:hAnsi="Times New Roman" w:cs="Times New Roman"/>
          <w:sz w:val="26"/>
          <w:szCs w:val="26"/>
        </w:rPr>
        <w:t xml:space="preserve"> the</w:t>
      </w:r>
      <w:r w:rsidR="00041839">
        <w:rPr>
          <w:rFonts w:ascii="Times New Roman" w:hAnsi="Times New Roman" w:cs="Times New Roman"/>
          <w:sz w:val="26"/>
          <w:szCs w:val="26"/>
        </w:rPr>
        <w:t xml:space="preserve"> </w:t>
      </w:r>
      <w:r w:rsidR="009A63BA" w:rsidRPr="00332823">
        <w:rPr>
          <w:rFonts w:ascii="Times New Roman" w:hAnsi="Times New Roman" w:cs="Times New Roman"/>
          <w:sz w:val="26"/>
          <w:szCs w:val="26"/>
        </w:rPr>
        <w:t xml:space="preserve">attributions and the contributions of other institutions in fighting child </w:t>
      </w:r>
      <w:r w:rsidR="006E0B43" w:rsidRPr="00332823">
        <w:rPr>
          <w:rFonts w:ascii="Times New Roman" w:hAnsi="Times New Roman" w:cs="Times New Roman"/>
          <w:sz w:val="26"/>
          <w:szCs w:val="26"/>
        </w:rPr>
        <w:t>labor</w:t>
      </w:r>
      <w:r w:rsidR="009A63BA" w:rsidRPr="00332823">
        <w:rPr>
          <w:rFonts w:ascii="Times New Roman" w:hAnsi="Times New Roman" w:cs="Times New Roman"/>
          <w:sz w:val="26"/>
          <w:szCs w:val="26"/>
        </w:rPr>
        <w:t>.</w:t>
      </w:r>
      <w:bookmarkEnd w:id="18"/>
      <w:bookmarkEnd w:id="19"/>
    </w:p>
    <w:p w14:paraId="2AE7D6BC" w14:textId="4682DEE5" w:rsidR="0068121C" w:rsidRPr="00332823" w:rsidRDefault="009A63BA" w:rsidP="00F92AC5">
      <w:pPr>
        <w:pStyle w:val="ListParagraph"/>
        <w:numPr>
          <w:ilvl w:val="0"/>
          <w:numId w:val="53"/>
        </w:numPr>
        <w:spacing w:before="120" w:after="120" w:line="360" w:lineRule="auto"/>
        <w:jc w:val="both"/>
        <w:rPr>
          <w:rFonts w:ascii="Times New Roman" w:hAnsi="Times New Roman" w:cs="Times New Roman"/>
          <w:b/>
          <w:sz w:val="26"/>
          <w:szCs w:val="26"/>
        </w:rPr>
      </w:pPr>
      <w:bookmarkStart w:id="20" w:name="_Toc406256962"/>
      <w:bookmarkStart w:id="21" w:name="_Toc408850482"/>
      <w:r w:rsidRPr="00332823">
        <w:rPr>
          <w:rFonts w:ascii="Times New Roman" w:hAnsi="Times New Roman" w:cs="Times New Roman"/>
          <w:sz w:val="26"/>
          <w:szCs w:val="26"/>
        </w:rPr>
        <w:t>The</w:t>
      </w:r>
      <w:r w:rsidR="00374767">
        <w:rPr>
          <w:rFonts w:ascii="Times New Roman" w:hAnsi="Times New Roman" w:cs="Times New Roman"/>
          <w:sz w:val="26"/>
          <w:szCs w:val="26"/>
        </w:rPr>
        <w:t xml:space="preserve">re is a lack of understanding around </w:t>
      </w:r>
      <w:r w:rsidRPr="00332823">
        <w:rPr>
          <w:rFonts w:ascii="Times New Roman" w:hAnsi="Times New Roman" w:cs="Times New Roman"/>
          <w:sz w:val="26"/>
          <w:szCs w:val="26"/>
        </w:rPr>
        <w:t xml:space="preserve">the </w:t>
      </w:r>
      <w:r w:rsidR="00A353C3" w:rsidRPr="00332823">
        <w:rPr>
          <w:rFonts w:ascii="Times New Roman" w:hAnsi="Times New Roman" w:cs="Times New Roman"/>
          <w:sz w:val="26"/>
          <w:szCs w:val="26"/>
        </w:rPr>
        <w:t xml:space="preserve">mere </w:t>
      </w:r>
      <w:r w:rsidRPr="00332823">
        <w:rPr>
          <w:rFonts w:ascii="Times New Roman" w:hAnsi="Times New Roman" w:cs="Times New Roman"/>
          <w:sz w:val="26"/>
          <w:szCs w:val="26"/>
        </w:rPr>
        <w:t>meaning of the</w:t>
      </w:r>
      <w:r w:rsidR="00711CB3">
        <w:rPr>
          <w:rFonts w:ascii="Times New Roman" w:hAnsi="Times New Roman" w:cs="Times New Roman"/>
          <w:sz w:val="26"/>
          <w:szCs w:val="26"/>
        </w:rPr>
        <w:t xml:space="preserve"> terms</w:t>
      </w:r>
      <w:r w:rsidRPr="00332823">
        <w:rPr>
          <w:rFonts w:ascii="Times New Roman" w:hAnsi="Times New Roman" w:cs="Times New Roman"/>
          <w:sz w:val="26"/>
          <w:szCs w:val="26"/>
        </w:rPr>
        <w:t xml:space="preserve"> </w:t>
      </w:r>
      <w:r w:rsidR="00711CB3">
        <w:rPr>
          <w:rFonts w:ascii="Times New Roman" w:hAnsi="Times New Roman" w:cs="Times New Roman"/>
          <w:sz w:val="26"/>
          <w:szCs w:val="26"/>
        </w:rPr>
        <w:t>“</w:t>
      </w:r>
      <w:r w:rsidRPr="00332823">
        <w:rPr>
          <w:rFonts w:ascii="Times New Roman" w:hAnsi="Times New Roman" w:cs="Times New Roman"/>
          <w:sz w:val="26"/>
          <w:szCs w:val="26"/>
        </w:rPr>
        <w:t xml:space="preserve">worst forms of child </w:t>
      </w:r>
      <w:r w:rsidR="006E0B43" w:rsidRPr="00332823">
        <w:rPr>
          <w:rFonts w:ascii="Times New Roman" w:hAnsi="Times New Roman" w:cs="Times New Roman"/>
          <w:sz w:val="26"/>
          <w:szCs w:val="26"/>
        </w:rPr>
        <w:t>labor</w:t>
      </w:r>
      <w:r w:rsidR="00711CB3">
        <w:rPr>
          <w:rFonts w:ascii="Times New Roman" w:hAnsi="Times New Roman" w:cs="Times New Roman"/>
          <w:sz w:val="26"/>
          <w:szCs w:val="26"/>
        </w:rPr>
        <w:t>”</w:t>
      </w:r>
      <w:r w:rsidR="004B71EF" w:rsidRPr="00332823">
        <w:rPr>
          <w:rFonts w:ascii="Times New Roman" w:hAnsi="Times New Roman" w:cs="Times New Roman"/>
          <w:sz w:val="26"/>
          <w:szCs w:val="26"/>
        </w:rPr>
        <w:t xml:space="preserve"> </w:t>
      </w:r>
      <w:r w:rsidR="00711CB3">
        <w:rPr>
          <w:rFonts w:ascii="Times New Roman" w:hAnsi="Times New Roman" w:cs="Times New Roman"/>
          <w:sz w:val="26"/>
          <w:szCs w:val="26"/>
        </w:rPr>
        <w:t>and “</w:t>
      </w:r>
      <w:r w:rsidR="003D6786" w:rsidRPr="00332823">
        <w:rPr>
          <w:rFonts w:ascii="Times New Roman" w:hAnsi="Times New Roman" w:cs="Times New Roman"/>
          <w:sz w:val="26"/>
          <w:szCs w:val="26"/>
        </w:rPr>
        <w:t>hazardous work for children aged 16-17,</w:t>
      </w:r>
      <w:r w:rsidR="00711CB3">
        <w:rPr>
          <w:rFonts w:ascii="Times New Roman" w:hAnsi="Times New Roman" w:cs="Times New Roman"/>
          <w:sz w:val="26"/>
          <w:szCs w:val="26"/>
        </w:rPr>
        <w:t>”</w:t>
      </w:r>
      <w:r w:rsidR="003D6786" w:rsidRPr="00332823">
        <w:rPr>
          <w:rFonts w:ascii="Times New Roman" w:hAnsi="Times New Roman" w:cs="Times New Roman"/>
          <w:sz w:val="26"/>
          <w:szCs w:val="26"/>
        </w:rPr>
        <w:t xml:space="preserve"> </w:t>
      </w:r>
      <w:r w:rsidR="004B71EF" w:rsidRPr="00332823">
        <w:rPr>
          <w:rFonts w:ascii="Times New Roman" w:hAnsi="Times New Roman" w:cs="Times New Roman"/>
          <w:sz w:val="26"/>
          <w:szCs w:val="26"/>
        </w:rPr>
        <w:t>the criminal procedure</w:t>
      </w:r>
      <w:r w:rsidR="00C374DB" w:rsidRPr="00332823">
        <w:rPr>
          <w:rFonts w:ascii="Times New Roman" w:hAnsi="Times New Roman" w:cs="Times New Roman"/>
          <w:sz w:val="26"/>
          <w:szCs w:val="26"/>
        </w:rPr>
        <w:t>,</w:t>
      </w:r>
      <w:r w:rsidR="004B71EF" w:rsidRPr="00332823">
        <w:rPr>
          <w:rFonts w:ascii="Times New Roman" w:hAnsi="Times New Roman" w:cs="Times New Roman"/>
          <w:sz w:val="26"/>
          <w:szCs w:val="26"/>
        </w:rPr>
        <w:t xml:space="preserve"> and the</w:t>
      </w:r>
      <w:r w:rsidR="00374767">
        <w:rPr>
          <w:rFonts w:ascii="Times New Roman" w:hAnsi="Times New Roman" w:cs="Times New Roman"/>
          <w:sz w:val="26"/>
          <w:szCs w:val="26"/>
        </w:rPr>
        <w:t xml:space="preserve"> process for</w:t>
      </w:r>
      <w:r w:rsidR="004B71EF" w:rsidRPr="00332823">
        <w:rPr>
          <w:rFonts w:ascii="Times New Roman" w:hAnsi="Times New Roman" w:cs="Times New Roman"/>
          <w:sz w:val="26"/>
          <w:szCs w:val="26"/>
        </w:rPr>
        <w:t xml:space="preserve"> reporting </w:t>
      </w:r>
      <w:r w:rsidR="00711CB3">
        <w:rPr>
          <w:rFonts w:ascii="Times New Roman" w:hAnsi="Times New Roman" w:cs="Times New Roman"/>
          <w:sz w:val="26"/>
          <w:szCs w:val="26"/>
        </w:rPr>
        <w:t>violations</w:t>
      </w:r>
      <w:r w:rsidRPr="00332823">
        <w:rPr>
          <w:rFonts w:ascii="Times New Roman" w:hAnsi="Times New Roman" w:cs="Times New Roman"/>
          <w:sz w:val="26"/>
          <w:szCs w:val="26"/>
        </w:rPr>
        <w:t>.</w:t>
      </w:r>
      <w:bookmarkEnd w:id="20"/>
      <w:bookmarkEnd w:id="21"/>
    </w:p>
    <w:p w14:paraId="1B25A87D" w14:textId="1D9D2F82" w:rsidR="0068121C" w:rsidRPr="00332823" w:rsidRDefault="00365B1D" w:rsidP="00F92AC5">
      <w:pPr>
        <w:pStyle w:val="ListParagraph"/>
        <w:numPr>
          <w:ilvl w:val="0"/>
          <w:numId w:val="53"/>
        </w:numPr>
        <w:spacing w:before="120" w:after="120" w:line="360" w:lineRule="auto"/>
        <w:jc w:val="both"/>
        <w:rPr>
          <w:b/>
        </w:rPr>
      </w:pPr>
      <w:bookmarkStart w:id="22" w:name="_Toc406256963"/>
      <w:bookmarkStart w:id="23" w:name="_Toc408850483"/>
      <w:r w:rsidRPr="00332823">
        <w:rPr>
          <w:rFonts w:ascii="Times New Roman" w:hAnsi="Times New Roman" w:cs="Times New Roman"/>
          <w:sz w:val="26"/>
          <w:szCs w:val="26"/>
        </w:rPr>
        <w:t xml:space="preserve">It is also worthy to </w:t>
      </w:r>
      <w:r w:rsidR="009A63BA" w:rsidRPr="00332823">
        <w:rPr>
          <w:rFonts w:ascii="Times New Roman" w:hAnsi="Times New Roman" w:cs="Times New Roman"/>
          <w:sz w:val="26"/>
          <w:szCs w:val="26"/>
        </w:rPr>
        <w:t xml:space="preserve"> mention </w:t>
      </w:r>
      <w:r w:rsidR="004B71EF" w:rsidRPr="00332823">
        <w:rPr>
          <w:rFonts w:ascii="Times New Roman" w:hAnsi="Times New Roman" w:cs="Times New Roman"/>
          <w:sz w:val="26"/>
          <w:szCs w:val="26"/>
        </w:rPr>
        <w:t xml:space="preserve">that </w:t>
      </w:r>
      <w:r w:rsidR="009A63BA" w:rsidRPr="00332823">
        <w:rPr>
          <w:rFonts w:ascii="Times New Roman" w:hAnsi="Times New Roman" w:cs="Times New Roman"/>
          <w:sz w:val="26"/>
          <w:szCs w:val="26"/>
        </w:rPr>
        <w:t xml:space="preserve">whatever </w:t>
      </w:r>
      <w:r w:rsidR="00711CB3">
        <w:rPr>
          <w:rFonts w:ascii="Times New Roman" w:hAnsi="Times New Roman" w:cs="Times New Roman"/>
          <w:sz w:val="26"/>
          <w:szCs w:val="26"/>
        </w:rPr>
        <w:t xml:space="preserve">the number or </w:t>
      </w:r>
      <w:r w:rsidR="009A63BA" w:rsidRPr="00332823">
        <w:rPr>
          <w:rFonts w:ascii="Times New Roman" w:hAnsi="Times New Roman" w:cs="Times New Roman"/>
          <w:sz w:val="26"/>
          <w:szCs w:val="26"/>
        </w:rPr>
        <w:t>pertinence of policies</w:t>
      </w:r>
      <w:r w:rsidR="0057273D" w:rsidRPr="00332823">
        <w:rPr>
          <w:rFonts w:ascii="Times New Roman" w:hAnsi="Times New Roman" w:cs="Times New Roman"/>
          <w:sz w:val="26"/>
          <w:szCs w:val="26"/>
        </w:rPr>
        <w:t xml:space="preserve"> and </w:t>
      </w:r>
      <w:r w:rsidR="009A63BA" w:rsidRPr="00332823">
        <w:rPr>
          <w:rFonts w:ascii="Times New Roman" w:hAnsi="Times New Roman" w:cs="Times New Roman"/>
          <w:sz w:val="26"/>
          <w:szCs w:val="26"/>
        </w:rPr>
        <w:t xml:space="preserve">laws </w:t>
      </w:r>
      <w:r w:rsidR="0057273D" w:rsidRPr="00332823">
        <w:rPr>
          <w:rFonts w:ascii="Times New Roman" w:hAnsi="Times New Roman" w:cs="Times New Roman"/>
          <w:sz w:val="26"/>
          <w:szCs w:val="26"/>
        </w:rPr>
        <w:t>regarding child labor</w:t>
      </w:r>
      <w:r w:rsidR="004858F9">
        <w:rPr>
          <w:rFonts w:ascii="Times New Roman" w:hAnsi="Times New Roman" w:cs="Times New Roman"/>
          <w:sz w:val="26"/>
          <w:szCs w:val="26"/>
        </w:rPr>
        <w:t>,</w:t>
      </w:r>
      <w:r w:rsidR="0057273D" w:rsidRPr="00332823">
        <w:rPr>
          <w:rFonts w:ascii="Times New Roman" w:hAnsi="Times New Roman" w:cs="Times New Roman"/>
          <w:sz w:val="26"/>
          <w:szCs w:val="26"/>
        </w:rPr>
        <w:t xml:space="preserve"> </w:t>
      </w:r>
      <w:r w:rsidR="009A63BA" w:rsidRPr="00332823">
        <w:rPr>
          <w:rFonts w:ascii="Times New Roman" w:hAnsi="Times New Roman" w:cs="Times New Roman"/>
          <w:sz w:val="26"/>
          <w:szCs w:val="26"/>
        </w:rPr>
        <w:t>without a strong</w:t>
      </w:r>
      <w:r w:rsidR="0057273D" w:rsidRPr="00332823">
        <w:rPr>
          <w:rFonts w:ascii="Times New Roman" w:hAnsi="Times New Roman" w:cs="Times New Roman"/>
          <w:sz w:val="26"/>
          <w:szCs w:val="26"/>
        </w:rPr>
        <w:t xml:space="preserve"> and </w:t>
      </w:r>
      <w:r w:rsidR="009A63BA" w:rsidRPr="00332823">
        <w:rPr>
          <w:rFonts w:ascii="Times New Roman" w:hAnsi="Times New Roman" w:cs="Times New Roman"/>
          <w:sz w:val="26"/>
          <w:szCs w:val="26"/>
        </w:rPr>
        <w:t xml:space="preserve">diligent system of enforcement, </w:t>
      </w:r>
      <w:r w:rsidR="0057273D" w:rsidRPr="00332823">
        <w:rPr>
          <w:rFonts w:ascii="Times New Roman" w:hAnsi="Times New Roman" w:cs="Times New Roman"/>
          <w:sz w:val="26"/>
          <w:szCs w:val="26"/>
        </w:rPr>
        <w:t>child labor shall persist</w:t>
      </w:r>
      <w:r w:rsidR="00C374DB" w:rsidRPr="00332823">
        <w:rPr>
          <w:rFonts w:ascii="Times New Roman" w:hAnsi="Times New Roman" w:cs="Times New Roman"/>
          <w:sz w:val="26"/>
          <w:szCs w:val="26"/>
        </w:rPr>
        <w:t xml:space="preserve"> </w:t>
      </w:r>
      <w:r w:rsidR="00E243F5" w:rsidRPr="00332823">
        <w:rPr>
          <w:rFonts w:ascii="Times New Roman" w:hAnsi="Times New Roman" w:cs="Times New Roman"/>
          <w:sz w:val="26"/>
          <w:szCs w:val="26"/>
        </w:rPr>
        <w:t xml:space="preserve"> at a </w:t>
      </w:r>
      <w:r w:rsidR="0030305B" w:rsidRPr="00332823">
        <w:rPr>
          <w:rFonts w:ascii="Times New Roman" w:hAnsi="Times New Roman" w:cs="Times New Roman"/>
          <w:sz w:val="26"/>
          <w:szCs w:val="26"/>
        </w:rPr>
        <w:t>worrying</w:t>
      </w:r>
      <w:r w:rsidR="00E243F5" w:rsidRPr="00332823">
        <w:rPr>
          <w:rFonts w:ascii="Times New Roman" w:hAnsi="Times New Roman" w:cs="Times New Roman"/>
          <w:sz w:val="26"/>
          <w:szCs w:val="26"/>
        </w:rPr>
        <w:t xml:space="preserve"> level</w:t>
      </w:r>
      <w:r w:rsidR="009A63BA" w:rsidRPr="00067A2A">
        <w:t>.</w:t>
      </w:r>
      <w:bookmarkEnd w:id="22"/>
      <w:bookmarkEnd w:id="23"/>
      <w:r w:rsidR="009A63BA" w:rsidRPr="00067A2A">
        <w:t xml:space="preserve"> </w:t>
      </w:r>
    </w:p>
    <w:p w14:paraId="0EBD941C" w14:textId="5E037FA4" w:rsidR="009A63BA" w:rsidRPr="00C5629A" w:rsidRDefault="00711CB3" w:rsidP="00C5629A">
      <w:pPr>
        <w:pStyle w:val="ListParagraph"/>
        <w:numPr>
          <w:ilvl w:val="0"/>
          <w:numId w:val="53"/>
        </w:numPr>
        <w:tabs>
          <w:tab w:val="left" w:pos="8789"/>
        </w:tabs>
        <w:spacing w:before="120" w:after="120" w:line="360" w:lineRule="auto"/>
        <w:jc w:val="both"/>
        <w:rPr>
          <w:rFonts w:ascii="Times New Roman" w:hAnsi="Times New Roman" w:cs="Times New Roman"/>
          <w:b/>
          <w:sz w:val="26"/>
          <w:szCs w:val="26"/>
        </w:rPr>
      </w:pPr>
      <w:bookmarkStart w:id="24" w:name="_Toc406256964"/>
      <w:bookmarkStart w:id="25" w:name="_Toc408850484"/>
      <w:r w:rsidRPr="00C5629A">
        <w:rPr>
          <w:rFonts w:ascii="Times New Roman" w:hAnsi="Times New Roman" w:cs="Times New Roman"/>
          <w:sz w:val="26"/>
          <w:szCs w:val="26"/>
        </w:rPr>
        <w:t>T</w:t>
      </w:r>
      <w:r w:rsidR="00595135" w:rsidRPr="00C5629A">
        <w:rPr>
          <w:rFonts w:ascii="Times New Roman" w:hAnsi="Times New Roman" w:cs="Times New Roman"/>
          <w:sz w:val="26"/>
          <w:szCs w:val="26"/>
        </w:rPr>
        <w:t xml:space="preserve">he assessment found </w:t>
      </w:r>
      <w:r w:rsidR="009A63BA" w:rsidRPr="00C5629A">
        <w:rPr>
          <w:rFonts w:ascii="Times New Roman" w:hAnsi="Times New Roman" w:cs="Times New Roman"/>
          <w:sz w:val="26"/>
          <w:szCs w:val="26"/>
        </w:rPr>
        <w:t>that the persistence of</w:t>
      </w:r>
      <w:r w:rsidR="004B71EF" w:rsidRPr="00C5629A">
        <w:rPr>
          <w:rFonts w:ascii="Times New Roman" w:hAnsi="Times New Roman" w:cs="Times New Roman"/>
          <w:sz w:val="26"/>
          <w:szCs w:val="26"/>
        </w:rPr>
        <w:t xml:space="preserve"> child </w:t>
      </w:r>
      <w:r w:rsidR="006E0B43" w:rsidRPr="00C5629A">
        <w:rPr>
          <w:rFonts w:ascii="Times New Roman" w:hAnsi="Times New Roman" w:cs="Times New Roman"/>
          <w:sz w:val="26"/>
          <w:szCs w:val="26"/>
        </w:rPr>
        <w:t>labor</w:t>
      </w:r>
      <w:r w:rsidR="004B71EF" w:rsidRPr="00C5629A">
        <w:rPr>
          <w:rFonts w:ascii="Times New Roman" w:hAnsi="Times New Roman" w:cs="Times New Roman"/>
          <w:sz w:val="26"/>
          <w:szCs w:val="26"/>
        </w:rPr>
        <w:t xml:space="preserve"> in tea-gr</w:t>
      </w:r>
      <w:r w:rsidR="00A353C3" w:rsidRPr="00C5629A">
        <w:rPr>
          <w:rFonts w:ascii="Times New Roman" w:hAnsi="Times New Roman" w:cs="Times New Roman"/>
          <w:sz w:val="26"/>
          <w:szCs w:val="26"/>
        </w:rPr>
        <w:t xml:space="preserve">owing areas </w:t>
      </w:r>
      <w:r w:rsidR="0086393F" w:rsidRPr="00C5629A">
        <w:rPr>
          <w:rFonts w:ascii="Times New Roman" w:hAnsi="Times New Roman" w:cs="Times New Roman"/>
          <w:sz w:val="26"/>
          <w:szCs w:val="26"/>
        </w:rPr>
        <w:t xml:space="preserve">is </w:t>
      </w:r>
      <w:r w:rsidR="00935D10" w:rsidRPr="00C5629A">
        <w:rPr>
          <w:rFonts w:ascii="Times New Roman" w:hAnsi="Times New Roman" w:cs="Times New Roman"/>
          <w:sz w:val="26"/>
          <w:szCs w:val="26"/>
        </w:rPr>
        <w:t>attributed more</w:t>
      </w:r>
      <w:r w:rsidR="009A63BA" w:rsidRPr="00C5629A">
        <w:rPr>
          <w:rFonts w:ascii="Times New Roman" w:hAnsi="Times New Roman" w:cs="Times New Roman"/>
          <w:sz w:val="26"/>
          <w:szCs w:val="26"/>
        </w:rPr>
        <w:t xml:space="preserve"> </w:t>
      </w:r>
      <w:r w:rsidR="0086393F" w:rsidRPr="00C5629A">
        <w:rPr>
          <w:rFonts w:ascii="Times New Roman" w:hAnsi="Times New Roman" w:cs="Times New Roman"/>
          <w:sz w:val="26"/>
          <w:szCs w:val="26"/>
        </w:rPr>
        <w:t>to</w:t>
      </w:r>
      <w:r w:rsidR="009A63BA" w:rsidRPr="00C5629A">
        <w:rPr>
          <w:rFonts w:ascii="Times New Roman" w:hAnsi="Times New Roman" w:cs="Times New Roman"/>
          <w:sz w:val="26"/>
          <w:szCs w:val="26"/>
        </w:rPr>
        <w:t xml:space="preserve"> the weakness of enforc</w:t>
      </w:r>
      <w:r w:rsidR="00F62386">
        <w:rPr>
          <w:rFonts w:ascii="Times New Roman" w:hAnsi="Times New Roman" w:cs="Times New Roman"/>
          <w:sz w:val="26"/>
          <w:szCs w:val="26"/>
        </w:rPr>
        <w:t>ement</w:t>
      </w:r>
      <w:r w:rsidR="009A63BA" w:rsidRPr="00C5629A">
        <w:rPr>
          <w:rFonts w:ascii="Times New Roman" w:hAnsi="Times New Roman" w:cs="Times New Roman"/>
          <w:sz w:val="26"/>
          <w:szCs w:val="26"/>
        </w:rPr>
        <w:t xml:space="preserve"> organs and institutions than on laws and policies </w:t>
      </w:r>
      <w:r w:rsidR="004B71EF" w:rsidRPr="00C5629A">
        <w:rPr>
          <w:rFonts w:ascii="Times New Roman" w:hAnsi="Times New Roman" w:cs="Times New Roman"/>
          <w:sz w:val="26"/>
          <w:szCs w:val="26"/>
        </w:rPr>
        <w:t>or</w:t>
      </w:r>
      <w:r w:rsidR="009A63BA" w:rsidRPr="00C5629A">
        <w:rPr>
          <w:rFonts w:ascii="Times New Roman" w:hAnsi="Times New Roman" w:cs="Times New Roman"/>
          <w:sz w:val="26"/>
          <w:szCs w:val="26"/>
        </w:rPr>
        <w:t xml:space="preserve"> similar instruments</w:t>
      </w:r>
      <w:r w:rsidRPr="00C5629A">
        <w:rPr>
          <w:rFonts w:ascii="Times New Roman" w:hAnsi="Times New Roman" w:cs="Times New Roman"/>
          <w:sz w:val="26"/>
          <w:szCs w:val="26"/>
        </w:rPr>
        <w:t>,</w:t>
      </w:r>
      <w:r w:rsidR="00A353C3" w:rsidRPr="00C5629A">
        <w:rPr>
          <w:rFonts w:ascii="Times New Roman" w:hAnsi="Times New Roman" w:cs="Times New Roman"/>
          <w:sz w:val="26"/>
          <w:szCs w:val="26"/>
        </w:rPr>
        <w:t xml:space="preserve"> </w:t>
      </w:r>
      <w:r w:rsidR="00C374DB" w:rsidRPr="00C5629A">
        <w:rPr>
          <w:rFonts w:ascii="Times New Roman" w:hAnsi="Times New Roman" w:cs="Times New Roman"/>
          <w:sz w:val="26"/>
          <w:szCs w:val="26"/>
        </w:rPr>
        <w:t xml:space="preserve">and </w:t>
      </w:r>
      <w:r w:rsidR="00A353C3" w:rsidRPr="00C5629A">
        <w:rPr>
          <w:rFonts w:ascii="Times New Roman" w:hAnsi="Times New Roman" w:cs="Times New Roman"/>
          <w:sz w:val="26"/>
          <w:szCs w:val="26"/>
        </w:rPr>
        <w:t>even they contain gaps and ambiguity</w:t>
      </w:r>
      <w:r w:rsidR="009A63BA" w:rsidRPr="00C5629A">
        <w:rPr>
          <w:rFonts w:ascii="Times New Roman" w:hAnsi="Times New Roman" w:cs="Times New Roman"/>
          <w:sz w:val="26"/>
          <w:szCs w:val="26"/>
        </w:rPr>
        <w:t>.</w:t>
      </w:r>
      <w:bookmarkEnd w:id="24"/>
      <w:bookmarkEnd w:id="25"/>
      <w:r w:rsidR="005E300F" w:rsidRPr="00C5629A">
        <w:rPr>
          <w:rFonts w:ascii="Times New Roman" w:hAnsi="Times New Roman" w:cs="Times New Roman"/>
          <w:sz w:val="26"/>
          <w:szCs w:val="26"/>
        </w:rPr>
        <w:t xml:space="preserve"> </w:t>
      </w:r>
    </w:p>
    <w:p w14:paraId="6AFECD76" w14:textId="3F7A1B3A" w:rsidR="005E1506" w:rsidRPr="007F6F91" w:rsidRDefault="009A63BA" w:rsidP="007F6F91">
      <w:pPr>
        <w:pStyle w:val="ListParagraph"/>
        <w:numPr>
          <w:ilvl w:val="0"/>
          <w:numId w:val="53"/>
        </w:numPr>
        <w:tabs>
          <w:tab w:val="left" w:pos="8789"/>
        </w:tabs>
        <w:spacing w:before="120" w:after="120" w:line="360" w:lineRule="auto"/>
        <w:jc w:val="both"/>
        <w:rPr>
          <w:rFonts w:ascii="Times New Roman" w:hAnsi="Times New Roman" w:cs="Times New Roman"/>
          <w:b/>
          <w:sz w:val="26"/>
          <w:szCs w:val="26"/>
        </w:rPr>
      </w:pPr>
      <w:bookmarkStart w:id="26" w:name="_Toc406256965"/>
      <w:bookmarkStart w:id="27" w:name="_Toc408850485"/>
      <w:r w:rsidRPr="00C5629A">
        <w:rPr>
          <w:rFonts w:ascii="Times New Roman" w:hAnsi="Times New Roman" w:cs="Times New Roman"/>
          <w:sz w:val="26"/>
          <w:szCs w:val="26"/>
        </w:rPr>
        <w:t>The enforc</w:t>
      </w:r>
      <w:r w:rsidR="00F62386">
        <w:rPr>
          <w:rFonts w:ascii="Times New Roman" w:hAnsi="Times New Roman" w:cs="Times New Roman"/>
          <w:sz w:val="26"/>
          <w:szCs w:val="26"/>
        </w:rPr>
        <w:t>ement</w:t>
      </w:r>
      <w:r w:rsidRPr="00C5629A">
        <w:rPr>
          <w:rFonts w:ascii="Times New Roman" w:hAnsi="Times New Roman" w:cs="Times New Roman"/>
          <w:sz w:val="26"/>
          <w:szCs w:val="26"/>
        </w:rPr>
        <w:t xml:space="preserve"> organs and institutions need more training </w:t>
      </w:r>
      <w:r w:rsidR="00711CB3">
        <w:rPr>
          <w:rFonts w:ascii="Times New Roman" w:hAnsi="Times New Roman" w:cs="Times New Roman"/>
          <w:sz w:val="26"/>
          <w:szCs w:val="26"/>
        </w:rPr>
        <w:t>o</w:t>
      </w:r>
      <w:r w:rsidRPr="00C5629A">
        <w:rPr>
          <w:rFonts w:ascii="Times New Roman" w:hAnsi="Times New Roman" w:cs="Times New Roman"/>
          <w:sz w:val="26"/>
          <w:szCs w:val="26"/>
        </w:rPr>
        <w:t xml:space="preserve">n </w:t>
      </w:r>
      <w:r w:rsidR="00595135" w:rsidRPr="00C5629A">
        <w:rPr>
          <w:rFonts w:ascii="Times New Roman" w:hAnsi="Times New Roman" w:cs="Times New Roman"/>
          <w:sz w:val="26"/>
          <w:szCs w:val="26"/>
        </w:rPr>
        <w:t>child labor</w:t>
      </w:r>
      <w:r w:rsidR="00F62386">
        <w:rPr>
          <w:rFonts w:ascii="Times New Roman" w:hAnsi="Times New Roman" w:cs="Times New Roman"/>
          <w:sz w:val="26"/>
          <w:szCs w:val="26"/>
        </w:rPr>
        <w:t>,</w:t>
      </w:r>
      <w:r w:rsidR="00595135" w:rsidRPr="00C5629A">
        <w:rPr>
          <w:rFonts w:ascii="Times New Roman" w:hAnsi="Times New Roman" w:cs="Times New Roman"/>
          <w:sz w:val="26"/>
          <w:szCs w:val="26"/>
        </w:rPr>
        <w:t xml:space="preserve"> in general</w:t>
      </w:r>
      <w:r w:rsidR="00F62386">
        <w:rPr>
          <w:rFonts w:ascii="Times New Roman" w:hAnsi="Times New Roman" w:cs="Times New Roman"/>
          <w:sz w:val="26"/>
          <w:szCs w:val="26"/>
        </w:rPr>
        <w:t>,</w:t>
      </w:r>
      <w:r w:rsidR="00595135" w:rsidRPr="00C5629A">
        <w:rPr>
          <w:rFonts w:ascii="Times New Roman" w:hAnsi="Times New Roman" w:cs="Times New Roman"/>
          <w:sz w:val="26"/>
          <w:szCs w:val="26"/>
        </w:rPr>
        <w:t xml:space="preserve"> and </w:t>
      </w:r>
      <w:r w:rsidR="00711CB3">
        <w:rPr>
          <w:rFonts w:ascii="Times New Roman" w:hAnsi="Times New Roman" w:cs="Times New Roman"/>
          <w:sz w:val="26"/>
          <w:szCs w:val="26"/>
        </w:rPr>
        <w:t xml:space="preserve">the </w:t>
      </w:r>
      <w:r w:rsidRPr="00C5629A">
        <w:rPr>
          <w:rFonts w:ascii="Times New Roman" w:hAnsi="Times New Roman" w:cs="Times New Roman"/>
          <w:sz w:val="26"/>
          <w:szCs w:val="26"/>
        </w:rPr>
        <w:t xml:space="preserve">worst forms of child </w:t>
      </w:r>
      <w:r w:rsidR="006E0B43" w:rsidRPr="00C5629A">
        <w:rPr>
          <w:rFonts w:ascii="Times New Roman" w:hAnsi="Times New Roman" w:cs="Times New Roman"/>
          <w:sz w:val="26"/>
          <w:szCs w:val="26"/>
        </w:rPr>
        <w:t>labor</w:t>
      </w:r>
      <w:r w:rsidR="00595135" w:rsidRPr="00C5629A">
        <w:rPr>
          <w:rFonts w:ascii="Times New Roman" w:hAnsi="Times New Roman" w:cs="Times New Roman"/>
          <w:sz w:val="26"/>
          <w:szCs w:val="26"/>
        </w:rPr>
        <w:t xml:space="preserve"> </w:t>
      </w:r>
      <w:r w:rsidR="004858F9" w:rsidRPr="00C5629A">
        <w:rPr>
          <w:rFonts w:ascii="Times New Roman" w:hAnsi="Times New Roman" w:cs="Times New Roman"/>
          <w:sz w:val="26"/>
          <w:szCs w:val="26"/>
        </w:rPr>
        <w:t xml:space="preserve">and hazardous child labor </w:t>
      </w:r>
      <w:r w:rsidR="00595135" w:rsidRPr="00C5629A">
        <w:rPr>
          <w:rFonts w:ascii="Times New Roman" w:hAnsi="Times New Roman" w:cs="Times New Roman"/>
          <w:sz w:val="26"/>
          <w:szCs w:val="26"/>
        </w:rPr>
        <w:t>in particular</w:t>
      </w:r>
      <w:r w:rsidRPr="00C5629A">
        <w:rPr>
          <w:rFonts w:ascii="Times New Roman" w:hAnsi="Times New Roman" w:cs="Times New Roman"/>
          <w:sz w:val="26"/>
          <w:szCs w:val="26"/>
        </w:rPr>
        <w:t xml:space="preserve">, </w:t>
      </w:r>
      <w:r w:rsidR="00711CB3">
        <w:rPr>
          <w:rFonts w:ascii="Times New Roman" w:hAnsi="Times New Roman" w:cs="Times New Roman"/>
          <w:sz w:val="26"/>
          <w:szCs w:val="26"/>
        </w:rPr>
        <w:t xml:space="preserve">on </w:t>
      </w:r>
      <w:r w:rsidRPr="00C5629A">
        <w:rPr>
          <w:rFonts w:ascii="Times New Roman" w:hAnsi="Times New Roman" w:cs="Times New Roman"/>
          <w:sz w:val="26"/>
          <w:szCs w:val="26"/>
        </w:rPr>
        <w:t xml:space="preserve">criminal procedure,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 xml:space="preserve"> code and other instruments, </w:t>
      </w:r>
      <w:r w:rsidR="00F62386">
        <w:rPr>
          <w:rFonts w:ascii="Times New Roman" w:hAnsi="Times New Roman" w:cs="Times New Roman"/>
          <w:sz w:val="26"/>
          <w:szCs w:val="26"/>
        </w:rPr>
        <w:t xml:space="preserve">on </w:t>
      </w:r>
      <w:r w:rsidRPr="00C5629A">
        <w:rPr>
          <w:rFonts w:ascii="Times New Roman" w:hAnsi="Times New Roman" w:cs="Times New Roman"/>
          <w:sz w:val="26"/>
          <w:szCs w:val="26"/>
        </w:rPr>
        <w:t>respective role</w:t>
      </w:r>
      <w:r w:rsidR="00711CB3">
        <w:rPr>
          <w:rFonts w:ascii="Times New Roman" w:hAnsi="Times New Roman" w:cs="Times New Roman"/>
          <w:sz w:val="26"/>
          <w:szCs w:val="26"/>
        </w:rPr>
        <w:t>s</w:t>
      </w:r>
      <w:r w:rsidRPr="00C5629A">
        <w:rPr>
          <w:rFonts w:ascii="Times New Roman" w:hAnsi="Times New Roman" w:cs="Times New Roman"/>
          <w:sz w:val="26"/>
          <w:szCs w:val="26"/>
        </w:rPr>
        <w:t xml:space="preserve"> and responsibilities</w:t>
      </w:r>
      <w:r w:rsidR="00A353C3" w:rsidRPr="00C5629A">
        <w:rPr>
          <w:rFonts w:ascii="Times New Roman" w:hAnsi="Times New Roman" w:cs="Times New Roman"/>
          <w:sz w:val="26"/>
          <w:szCs w:val="26"/>
        </w:rPr>
        <w:t xml:space="preserve"> of each institution</w:t>
      </w:r>
      <w:r w:rsidR="00711CB3">
        <w:rPr>
          <w:rFonts w:ascii="Times New Roman" w:hAnsi="Times New Roman" w:cs="Times New Roman"/>
          <w:sz w:val="26"/>
          <w:szCs w:val="26"/>
        </w:rPr>
        <w:t>,</w:t>
      </w:r>
      <w:r w:rsidR="00A353C3" w:rsidRPr="00C5629A">
        <w:rPr>
          <w:rFonts w:ascii="Times New Roman" w:hAnsi="Times New Roman" w:cs="Times New Roman"/>
          <w:sz w:val="26"/>
          <w:szCs w:val="26"/>
        </w:rPr>
        <w:t xml:space="preserve"> and </w:t>
      </w:r>
      <w:r w:rsidR="00711CB3">
        <w:rPr>
          <w:rFonts w:ascii="Times New Roman" w:hAnsi="Times New Roman" w:cs="Times New Roman"/>
          <w:sz w:val="26"/>
          <w:szCs w:val="26"/>
        </w:rPr>
        <w:t xml:space="preserve">on </w:t>
      </w:r>
      <w:r w:rsidR="00A353C3" w:rsidRPr="00C5629A">
        <w:rPr>
          <w:rFonts w:ascii="Times New Roman" w:hAnsi="Times New Roman" w:cs="Times New Roman"/>
          <w:sz w:val="26"/>
          <w:szCs w:val="26"/>
        </w:rPr>
        <w:t xml:space="preserve">networking of actors in combating child </w:t>
      </w:r>
      <w:r w:rsidR="006E0B43" w:rsidRPr="00C5629A">
        <w:rPr>
          <w:rFonts w:ascii="Times New Roman" w:hAnsi="Times New Roman" w:cs="Times New Roman"/>
          <w:sz w:val="26"/>
          <w:szCs w:val="26"/>
        </w:rPr>
        <w:t>labor</w:t>
      </w:r>
      <w:r w:rsidR="0086393F" w:rsidRPr="00C5629A">
        <w:rPr>
          <w:rFonts w:ascii="Times New Roman" w:hAnsi="Times New Roman" w:cs="Times New Roman"/>
          <w:sz w:val="26"/>
          <w:szCs w:val="26"/>
        </w:rPr>
        <w:t>.</w:t>
      </w:r>
      <w:bookmarkEnd w:id="26"/>
      <w:bookmarkEnd w:id="27"/>
    </w:p>
    <w:p w14:paraId="4A734DFF" w14:textId="77777777" w:rsidR="007F6F91" w:rsidRPr="007F6F91" w:rsidRDefault="007F6F91" w:rsidP="007F6F91">
      <w:pPr>
        <w:pStyle w:val="ListParagraph"/>
        <w:tabs>
          <w:tab w:val="left" w:pos="8789"/>
        </w:tabs>
        <w:spacing w:before="120" w:after="120" w:line="360" w:lineRule="auto"/>
        <w:jc w:val="both"/>
        <w:rPr>
          <w:rFonts w:ascii="Times New Roman" w:hAnsi="Times New Roman" w:cs="Times New Roman"/>
          <w:b/>
          <w:sz w:val="26"/>
          <w:szCs w:val="26"/>
        </w:rPr>
      </w:pPr>
    </w:p>
    <w:p w14:paraId="12BFCD15" w14:textId="17501C0E" w:rsidR="009A63BA" w:rsidRPr="00F92AC5" w:rsidRDefault="00DF42F1" w:rsidP="00F92AC5">
      <w:pPr>
        <w:pStyle w:val="Heading1"/>
        <w:spacing w:before="120" w:beforeAutospacing="0" w:after="120" w:afterAutospacing="0" w:line="360" w:lineRule="auto"/>
        <w:ind w:left="0"/>
        <w:rPr>
          <w:sz w:val="26"/>
          <w:szCs w:val="26"/>
        </w:rPr>
      </w:pPr>
      <w:bookmarkStart w:id="28" w:name="_Toc408850486"/>
      <w:bookmarkStart w:id="29" w:name="_Toc409605068"/>
      <w:r>
        <w:rPr>
          <w:sz w:val="26"/>
          <w:szCs w:val="26"/>
        </w:rPr>
        <w:t>I</w:t>
      </w:r>
      <w:r w:rsidR="00082E92" w:rsidRPr="00F92AC5">
        <w:rPr>
          <w:sz w:val="26"/>
          <w:szCs w:val="26"/>
        </w:rPr>
        <w:t xml:space="preserve">. </w:t>
      </w:r>
      <w:r w:rsidR="009A63BA" w:rsidRPr="00F92AC5">
        <w:rPr>
          <w:sz w:val="26"/>
          <w:szCs w:val="26"/>
        </w:rPr>
        <w:t>INTRODUCTION</w:t>
      </w:r>
      <w:bookmarkEnd w:id="28"/>
      <w:bookmarkEnd w:id="29"/>
      <w:r w:rsidR="009A63BA" w:rsidRPr="00F92AC5">
        <w:rPr>
          <w:sz w:val="26"/>
          <w:szCs w:val="26"/>
        </w:rPr>
        <w:t xml:space="preserve"> </w:t>
      </w:r>
    </w:p>
    <w:p w14:paraId="632B6669" w14:textId="77777777" w:rsidR="009A63BA" w:rsidRPr="00F92AC5" w:rsidRDefault="00082E92" w:rsidP="00F92AC5">
      <w:pPr>
        <w:pStyle w:val="Heading1"/>
        <w:spacing w:before="120" w:beforeAutospacing="0" w:after="120" w:afterAutospacing="0" w:line="360" w:lineRule="auto"/>
        <w:ind w:left="0"/>
        <w:rPr>
          <w:sz w:val="26"/>
          <w:szCs w:val="26"/>
        </w:rPr>
      </w:pPr>
      <w:bookmarkStart w:id="30" w:name="_Toc408850487"/>
      <w:bookmarkStart w:id="31" w:name="_Toc409605069"/>
      <w:r w:rsidRPr="00F92AC5">
        <w:rPr>
          <w:sz w:val="26"/>
          <w:szCs w:val="26"/>
        </w:rPr>
        <w:t xml:space="preserve">1.1. </w:t>
      </w:r>
      <w:r w:rsidR="009A63BA" w:rsidRPr="00F92AC5">
        <w:rPr>
          <w:sz w:val="26"/>
          <w:szCs w:val="26"/>
        </w:rPr>
        <w:t>Background of the assessment</w:t>
      </w:r>
      <w:bookmarkEnd w:id="30"/>
      <w:bookmarkEnd w:id="31"/>
    </w:p>
    <w:p w14:paraId="1304A470" w14:textId="09836F48" w:rsidR="00D50CA9" w:rsidRPr="00067A2A" w:rsidRDefault="009A63BA" w:rsidP="00F92AC5">
      <w:pPr>
        <w:spacing w:before="120" w:after="120" w:line="360" w:lineRule="auto"/>
        <w:ind w:left="0"/>
        <w:jc w:val="both"/>
        <w:rPr>
          <w:rFonts w:ascii="Times New Roman" w:eastAsia="Calibri" w:hAnsi="Times New Roman" w:cs="Times New Roman"/>
          <w:sz w:val="26"/>
          <w:szCs w:val="26"/>
        </w:rPr>
      </w:pPr>
      <w:r w:rsidRPr="00067A2A">
        <w:rPr>
          <w:rFonts w:ascii="Times New Roman" w:hAnsi="Times New Roman" w:cs="Times New Roman"/>
          <w:sz w:val="26"/>
          <w:szCs w:val="26"/>
        </w:rPr>
        <w:t>The Rwanda Education Alternatives for Children in Tea-growing Areas (REACH-T)</w:t>
      </w:r>
      <w:r w:rsidR="00DF42F1">
        <w:rPr>
          <w:rFonts w:ascii="Times New Roman" w:hAnsi="Times New Roman" w:cs="Times New Roman"/>
          <w:sz w:val="26"/>
          <w:szCs w:val="26"/>
        </w:rPr>
        <w:t xml:space="preserve"> project, which is </w:t>
      </w:r>
      <w:r w:rsidRPr="00067A2A">
        <w:rPr>
          <w:rFonts w:ascii="Times New Roman" w:hAnsi="Times New Roman" w:cs="Times New Roman"/>
          <w:sz w:val="26"/>
          <w:szCs w:val="26"/>
        </w:rPr>
        <w:t xml:space="preserve">funded by </w:t>
      </w:r>
      <w:r w:rsidR="009640E1" w:rsidRPr="00067A2A">
        <w:rPr>
          <w:rFonts w:ascii="Times New Roman" w:hAnsi="Times New Roman" w:cs="Times New Roman"/>
          <w:sz w:val="26"/>
          <w:szCs w:val="26"/>
        </w:rPr>
        <w:t xml:space="preserve">the US Department of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aims to reduce the number of children involved in or at-risk of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in tea-growing areas</w:t>
      </w:r>
      <w:r w:rsidR="00EE5760">
        <w:rPr>
          <w:rFonts w:ascii="Times New Roman" w:hAnsi="Times New Roman" w:cs="Times New Roman"/>
          <w:sz w:val="26"/>
          <w:szCs w:val="26"/>
        </w:rPr>
        <w:t xml:space="preserve"> and in the tea sector. </w:t>
      </w:r>
      <w:r w:rsidRPr="00067A2A">
        <w:rPr>
          <w:rFonts w:ascii="Times New Roman" w:eastAsia="Calibri" w:hAnsi="Times New Roman" w:cs="Times New Roman"/>
          <w:sz w:val="26"/>
          <w:szCs w:val="26"/>
        </w:rPr>
        <w:t xml:space="preserve">  </w:t>
      </w:r>
    </w:p>
    <w:p w14:paraId="34250B72" w14:textId="77777777" w:rsidR="00D50CA9" w:rsidRPr="004A046C" w:rsidRDefault="00D50CA9" w:rsidP="00F92AC5">
      <w:pPr>
        <w:spacing w:before="120" w:after="120" w:line="360" w:lineRule="auto"/>
        <w:jc w:val="both"/>
        <w:rPr>
          <w:rFonts w:ascii="Times New Roman" w:eastAsia="Calibri" w:hAnsi="Times New Roman" w:cs="Times New Roman"/>
          <w:sz w:val="4"/>
          <w:szCs w:val="4"/>
        </w:rPr>
      </w:pPr>
    </w:p>
    <w:p w14:paraId="0C34D515" w14:textId="2262E3B3" w:rsidR="009A63BA" w:rsidRPr="00067A2A" w:rsidRDefault="009A63BA" w:rsidP="00F92AC5">
      <w:pPr>
        <w:spacing w:before="120" w:after="120" w:line="360" w:lineRule="auto"/>
        <w:ind w:left="0"/>
        <w:jc w:val="both"/>
        <w:rPr>
          <w:rFonts w:ascii="Times New Roman" w:eastAsia="Calibri" w:hAnsi="Times New Roman" w:cs="Times New Roman"/>
          <w:sz w:val="26"/>
          <w:szCs w:val="26"/>
        </w:rPr>
      </w:pPr>
      <w:r w:rsidRPr="00067A2A">
        <w:rPr>
          <w:rFonts w:ascii="Times New Roman" w:eastAsia="Calibri" w:hAnsi="Times New Roman" w:cs="Times New Roman"/>
          <w:sz w:val="26"/>
          <w:szCs w:val="26"/>
        </w:rPr>
        <w:t xml:space="preserve">Regarding </w:t>
      </w:r>
      <w:r w:rsidR="00E06175" w:rsidRPr="00067A2A">
        <w:rPr>
          <w:rFonts w:ascii="Times New Roman" w:eastAsia="Calibri" w:hAnsi="Times New Roman" w:cs="Times New Roman"/>
          <w:sz w:val="26"/>
          <w:szCs w:val="26"/>
        </w:rPr>
        <w:t xml:space="preserve">the </w:t>
      </w:r>
      <w:r w:rsidRPr="00067A2A">
        <w:rPr>
          <w:rFonts w:ascii="Times New Roman" w:eastAsia="Calibri" w:hAnsi="Times New Roman" w:cs="Times New Roman"/>
          <w:sz w:val="26"/>
          <w:szCs w:val="26"/>
        </w:rPr>
        <w:t xml:space="preserve">tea industry, most child </w:t>
      </w:r>
      <w:r w:rsidR="006E0B43" w:rsidRPr="00067A2A">
        <w:rPr>
          <w:rFonts w:ascii="Times New Roman" w:eastAsia="Calibri" w:hAnsi="Times New Roman" w:cs="Times New Roman"/>
          <w:sz w:val="26"/>
          <w:szCs w:val="26"/>
        </w:rPr>
        <w:t>labor</w:t>
      </w:r>
      <w:r w:rsidRPr="00067A2A">
        <w:rPr>
          <w:rFonts w:ascii="Times New Roman" w:eastAsia="Calibri" w:hAnsi="Times New Roman" w:cs="Times New Roman"/>
          <w:sz w:val="26"/>
          <w:szCs w:val="26"/>
        </w:rPr>
        <w:t xml:space="preserve"> occurs in the informal sector</w:t>
      </w:r>
      <w:r w:rsidR="00337435">
        <w:rPr>
          <w:rFonts w:ascii="Times New Roman" w:eastAsia="Calibri" w:hAnsi="Times New Roman" w:cs="Times New Roman"/>
          <w:sz w:val="26"/>
          <w:szCs w:val="26"/>
        </w:rPr>
        <w:t xml:space="preserve"> and</w:t>
      </w:r>
      <w:r w:rsidRPr="00067A2A">
        <w:rPr>
          <w:rFonts w:ascii="Times New Roman" w:eastAsia="Calibri" w:hAnsi="Times New Roman" w:cs="Times New Roman"/>
          <w:sz w:val="26"/>
          <w:szCs w:val="26"/>
        </w:rPr>
        <w:t xml:space="preserve"> there is no system or process for monitoring this sector. </w:t>
      </w:r>
    </w:p>
    <w:p w14:paraId="61DF30BD" w14:textId="77777777" w:rsidR="00D50CA9" w:rsidRPr="004A046C" w:rsidRDefault="00D50CA9" w:rsidP="00F92AC5">
      <w:pPr>
        <w:spacing w:before="120" w:after="120" w:line="360" w:lineRule="auto"/>
        <w:jc w:val="both"/>
        <w:rPr>
          <w:rFonts w:ascii="Times New Roman" w:eastAsia="Calibri" w:hAnsi="Times New Roman" w:cs="Times New Roman"/>
          <w:sz w:val="6"/>
          <w:szCs w:val="6"/>
        </w:rPr>
      </w:pPr>
    </w:p>
    <w:p w14:paraId="4A5D9FA5" w14:textId="77777777" w:rsidR="00D50CA9" w:rsidRPr="00067A2A" w:rsidRDefault="009A63BA" w:rsidP="00F92AC5">
      <w:pPr>
        <w:spacing w:before="120" w:after="120" w:line="360" w:lineRule="auto"/>
        <w:ind w:left="0"/>
        <w:jc w:val="both"/>
        <w:rPr>
          <w:rFonts w:ascii="Times New Roman" w:eastAsia="Calibri" w:hAnsi="Times New Roman" w:cs="Times New Roman"/>
          <w:sz w:val="26"/>
          <w:szCs w:val="26"/>
        </w:rPr>
      </w:pPr>
      <w:r w:rsidRPr="00067A2A">
        <w:rPr>
          <w:rFonts w:ascii="Times New Roman" w:eastAsia="Calibri" w:hAnsi="Times New Roman" w:cs="Times New Roman"/>
          <w:sz w:val="26"/>
          <w:szCs w:val="26"/>
        </w:rPr>
        <w:t xml:space="preserve">Major factors contributing to child </w:t>
      </w:r>
      <w:r w:rsidR="006E0B43" w:rsidRPr="00067A2A">
        <w:rPr>
          <w:rFonts w:ascii="Times New Roman" w:eastAsia="Calibri" w:hAnsi="Times New Roman" w:cs="Times New Roman"/>
          <w:sz w:val="26"/>
          <w:szCs w:val="26"/>
        </w:rPr>
        <w:t>labor</w:t>
      </w:r>
      <w:r w:rsidRPr="00067A2A">
        <w:rPr>
          <w:rFonts w:ascii="Times New Roman" w:eastAsia="Calibri" w:hAnsi="Times New Roman" w:cs="Times New Roman"/>
          <w:sz w:val="26"/>
          <w:szCs w:val="26"/>
        </w:rPr>
        <w:t xml:space="preserve"> in the Rwandan tea sector include weak law enforcement and</w:t>
      </w:r>
      <w:r w:rsidR="00E243F5" w:rsidRPr="00067A2A">
        <w:rPr>
          <w:rFonts w:ascii="Times New Roman" w:eastAsia="Calibri" w:hAnsi="Times New Roman" w:cs="Times New Roman"/>
          <w:sz w:val="26"/>
          <w:szCs w:val="26"/>
        </w:rPr>
        <w:t xml:space="preserve"> </w:t>
      </w:r>
      <w:r w:rsidR="00535149" w:rsidRPr="00067A2A">
        <w:rPr>
          <w:rFonts w:ascii="Times New Roman" w:hAnsi="Times New Roman" w:cs="Times New Roman"/>
          <w:sz w:val="26"/>
          <w:szCs w:val="26"/>
        </w:rPr>
        <w:t xml:space="preserve">limited systematic inspection in </w:t>
      </w:r>
      <w:r w:rsidR="00E06175" w:rsidRPr="00067A2A">
        <w:rPr>
          <w:rFonts w:ascii="Times New Roman" w:hAnsi="Times New Roman" w:cs="Times New Roman"/>
          <w:sz w:val="26"/>
          <w:szCs w:val="26"/>
        </w:rPr>
        <w:t xml:space="preserve">the </w:t>
      </w:r>
      <w:r w:rsidR="00535149" w:rsidRPr="00067A2A">
        <w:rPr>
          <w:rFonts w:ascii="Times New Roman" w:hAnsi="Times New Roman" w:cs="Times New Roman"/>
          <w:sz w:val="26"/>
          <w:szCs w:val="26"/>
        </w:rPr>
        <w:t xml:space="preserve">informal </w:t>
      </w:r>
      <w:r w:rsidR="00C87373" w:rsidRPr="00067A2A">
        <w:rPr>
          <w:rFonts w:ascii="Times New Roman" w:hAnsi="Times New Roman" w:cs="Times New Roman"/>
          <w:sz w:val="26"/>
          <w:szCs w:val="26"/>
        </w:rPr>
        <w:t>sector</w:t>
      </w:r>
      <w:r w:rsidR="00C87373" w:rsidRPr="00067A2A">
        <w:rPr>
          <w:sz w:val="26"/>
          <w:szCs w:val="26"/>
        </w:rPr>
        <w:t>,</w:t>
      </w:r>
      <w:r w:rsidRPr="00067A2A">
        <w:rPr>
          <w:rFonts w:ascii="Times New Roman" w:eastAsia="Calibri" w:hAnsi="Times New Roman" w:cs="Times New Roman"/>
          <w:sz w:val="26"/>
          <w:szCs w:val="26"/>
        </w:rPr>
        <w:t xml:space="preserve"> gaps in reporting child </w:t>
      </w:r>
      <w:r w:rsidR="006E0B43" w:rsidRPr="00067A2A">
        <w:rPr>
          <w:rFonts w:ascii="Times New Roman" w:eastAsia="Calibri" w:hAnsi="Times New Roman" w:cs="Times New Roman"/>
          <w:sz w:val="26"/>
          <w:szCs w:val="26"/>
        </w:rPr>
        <w:t>labor</w:t>
      </w:r>
      <w:r w:rsidRPr="00067A2A">
        <w:rPr>
          <w:rFonts w:ascii="Times New Roman" w:eastAsia="Calibri" w:hAnsi="Times New Roman" w:cs="Times New Roman"/>
          <w:sz w:val="26"/>
          <w:szCs w:val="26"/>
        </w:rPr>
        <w:t xml:space="preserve">, lack of cohesive social compliance within the tea industry, and household poverty. </w:t>
      </w:r>
    </w:p>
    <w:p w14:paraId="04C266BE" w14:textId="77777777" w:rsidR="00D50CA9" w:rsidRPr="004A046C" w:rsidRDefault="00D50CA9" w:rsidP="00F92AC5">
      <w:pPr>
        <w:spacing w:before="120" w:after="120" w:line="360" w:lineRule="auto"/>
        <w:jc w:val="both"/>
        <w:rPr>
          <w:rFonts w:ascii="Times New Roman" w:eastAsia="Calibri" w:hAnsi="Times New Roman" w:cs="Times New Roman"/>
          <w:sz w:val="4"/>
          <w:szCs w:val="4"/>
        </w:rPr>
      </w:pPr>
    </w:p>
    <w:p w14:paraId="30EC4CC8" w14:textId="77777777" w:rsidR="00D50CA9" w:rsidRPr="00067A2A" w:rsidRDefault="009A63BA" w:rsidP="00F92AC5">
      <w:pPr>
        <w:spacing w:before="120" w:after="120" w:line="360" w:lineRule="auto"/>
        <w:ind w:left="0"/>
        <w:jc w:val="both"/>
        <w:rPr>
          <w:rFonts w:ascii="Times New Roman" w:eastAsia="Calibri" w:hAnsi="Times New Roman" w:cs="Times New Roman"/>
          <w:sz w:val="26"/>
          <w:szCs w:val="26"/>
        </w:rPr>
      </w:pPr>
      <w:r w:rsidRPr="00067A2A">
        <w:rPr>
          <w:rFonts w:ascii="Times New Roman" w:eastAsia="Calibri" w:hAnsi="Times New Roman" w:cs="Times New Roman"/>
          <w:sz w:val="26"/>
          <w:szCs w:val="26"/>
        </w:rPr>
        <w:t>In addition, the low price of green leaves offered to the tea farmers leads many of them to use all family members in tea production, as they cannot afford external expensive manpower</w:t>
      </w:r>
      <w:r w:rsidR="0043592B" w:rsidRPr="00067A2A">
        <w:rPr>
          <w:rStyle w:val="FootnoteReference"/>
          <w:rFonts w:ascii="Times New Roman" w:eastAsia="Calibri" w:hAnsi="Times New Roman" w:cs="Times New Roman"/>
          <w:sz w:val="26"/>
          <w:szCs w:val="26"/>
        </w:rPr>
        <w:footnoteReference w:id="1"/>
      </w:r>
      <w:r w:rsidRPr="00067A2A">
        <w:rPr>
          <w:rFonts w:ascii="Times New Roman" w:eastAsia="Calibri" w:hAnsi="Times New Roman" w:cs="Times New Roman"/>
          <w:sz w:val="26"/>
          <w:szCs w:val="26"/>
        </w:rPr>
        <w:t>.</w:t>
      </w:r>
    </w:p>
    <w:p w14:paraId="744A729D" w14:textId="77777777" w:rsidR="00D50CA9" w:rsidRPr="004A046C" w:rsidRDefault="00D50CA9" w:rsidP="00F92AC5">
      <w:pPr>
        <w:spacing w:before="120" w:after="120" w:line="360" w:lineRule="auto"/>
        <w:jc w:val="both"/>
        <w:rPr>
          <w:rFonts w:ascii="Times New Roman" w:eastAsia="Calibri" w:hAnsi="Times New Roman" w:cs="Times New Roman"/>
          <w:sz w:val="4"/>
          <w:szCs w:val="4"/>
        </w:rPr>
      </w:pPr>
    </w:p>
    <w:p w14:paraId="7E09B71A" w14:textId="20699207" w:rsidR="00D50CA9" w:rsidRPr="00337435" w:rsidRDefault="00337435" w:rsidP="00F92AC5">
      <w:pPr>
        <w:spacing w:before="120" w:after="120" w:line="360" w:lineRule="auto"/>
        <w:ind w:left="0"/>
        <w:jc w:val="both"/>
        <w:rPr>
          <w:rFonts w:ascii="Times New Roman" w:hAnsi="Times New Roman" w:cs="Times New Roman"/>
          <w:sz w:val="4"/>
          <w:szCs w:val="4"/>
        </w:rPr>
      </w:pPr>
      <w:r>
        <w:rPr>
          <w:rFonts w:ascii="Times New Roman" w:hAnsi="Times New Roman" w:cs="Times New Roman"/>
          <w:sz w:val="26"/>
          <w:szCs w:val="26"/>
        </w:rPr>
        <w:t xml:space="preserve">Findings of </w:t>
      </w:r>
      <w:r w:rsidR="009640E1" w:rsidRPr="00067A2A">
        <w:rPr>
          <w:rFonts w:ascii="Times New Roman" w:hAnsi="Times New Roman" w:cs="Times New Roman"/>
          <w:sz w:val="26"/>
          <w:szCs w:val="26"/>
        </w:rPr>
        <w:t>REACH-T</w:t>
      </w:r>
      <w:r>
        <w:rPr>
          <w:rFonts w:ascii="Times New Roman" w:hAnsi="Times New Roman" w:cs="Times New Roman"/>
          <w:sz w:val="26"/>
          <w:szCs w:val="26"/>
        </w:rPr>
        <w:t>’s</w:t>
      </w:r>
      <w:r w:rsidR="009640E1" w:rsidRPr="00067A2A">
        <w:rPr>
          <w:rFonts w:ascii="Times New Roman" w:hAnsi="Times New Roman" w:cs="Times New Roman"/>
          <w:sz w:val="26"/>
          <w:szCs w:val="26"/>
        </w:rPr>
        <w:t xml:space="preserve"> </w:t>
      </w:r>
      <w:r w:rsidR="009A63BA" w:rsidRPr="00067A2A">
        <w:rPr>
          <w:rFonts w:ascii="Times New Roman" w:hAnsi="Times New Roman" w:cs="Times New Roman"/>
          <w:sz w:val="26"/>
          <w:szCs w:val="26"/>
        </w:rPr>
        <w:t xml:space="preserve">analysis of </w:t>
      </w:r>
      <w:r w:rsidR="006E0B43" w:rsidRPr="00067A2A">
        <w:rPr>
          <w:rFonts w:ascii="Times New Roman" w:hAnsi="Times New Roman" w:cs="Times New Roman"/>
          <w:sz w:val="26"/>
          <w:szCs w:val="26"/>
        </w:rPr>
        <w:t>labor</w:t>
      </w:r>
      <w:r w:rsidR="009A63BA" w:rsidRPr="00067A2A">
        <w:rPr>
          <w:rFonts w:ascii="Times New Roman" w:hAnsi="Times New Roman" w:cs="Times New Roman"/>
          <w:sz w:val="26"/>
          <w:szCs w:val="26"/>
        </w:rPr>
        <w:t xml:space="preserve"> law enforcement activities related to child </w:t>
      </w:r>
      <w:r w:rsidR="006E0B43" w:rsidRPr="00067A2A">
        <w:rPr>
          <w:rFonts w:ascii="Times New Roman" w:hAnsi="Times New Roman" w:cs="Times New Roman"/>
          <w:sz w:val="26"/>
          <w:szCs w:val="26"/>
        </w:rPr>
        <w:t>labor</w:t>
      </w:r>
      <w:r w:rsidR="009A63BA" w:rsidRPr="00067A2A">
        <w:rPr>
          <w:rFonts w:ascii="Times New Roman" w:hAnsi="Times New Roman" w:cs="Times New Roman"/>
          <w:sz w:val="26"/>
          <w:szCs w:val="26"/>
        </w:rPr>
        <w:t xml:space="preserve"> in Rwanda inform</w:t>
      </w:r>
      <w:r w:rsidR="00173601">
        <w:rPr>
          <w:rFonts w:ascii="Times New Roman" w:hAnsi="Times New Roman" w:cs="Times New Roman"/>
          <w:sz w:val="26"/>
          <w:szCs w:val="26"/>
        </w:rPr>
        <w:t>s</w:t>
      </w:r>
      <w:r w:rsidR="009A63BA" w:rsidRPr="00067A2A">
        <w:rPr>
          <w:rFonts w:ascii="Times New Roman" w:hAnsi="Times New Roman" w:cs="Times New Roman"/>
          <w:sz w:val="26"/>
          <w:szCs w:val="26"/>
        </w:rPr>
        <w:t xml:space="preserve"> both the project and enforcement entities</w:t>
      </w:r>
      <w:r>
        <w:rPr>
          <w:rFonts w:ascii="Times New Roman" w:hAnsi="Times New Roman" w:cs="Times New Roman"/>
          <w:sz w:val="26"/>
          <w:szCs w:val="26"/>
        </w:rPr>
        <w:t>’ activities</w:t>
      </w:r>
      <w:r w:rsidR="009A63BA" w:rsidRPr="00067A2A">
        <w:rPr>
          <w:rFonts w:ascii="Times New Roman" w:hAnsi="Times New Roman" w:cs="Times New Roman"/>
          <w:sz w:val="26"/>
          <w:szCs w:val="26"/>
        </w:rPr>
        <w:t xml:space="preserve"> within Rwanda, and point</w:t>
      </w:r>
      <w:r w:rsidR="00173601">
        <w:rPr>
          <w:rFonts w:ascii="Times New Roman" w:hAnsi="Times New Roman" w:cs="Times New Roman"/>
          <w:sz w:val="26"/>
          <w:szCs w:val="26"/>
        </w:rPr>
        <w:t>s</w:t>
      </w:r>
      <w:r w:rsidR="009A63BA" w:rsidRPr="00067A2A">
        <w:rPr>
          <w:rFonts w:ascii="Times New Roman" w:hAnsi="Times New Roman" w:cs="Times New Roman"/>
          <w:sz w:val="26"/>
          <w:szCs w:val="26"/>
        </w:rPr>
        <w:t xml:space="preserve"> out recommendations to bridge the gap</w:t>
      </w:r>
      <w:r>
        <w:rPr>
          <w:rFonts w:ascii="Times New Roman" w:hAnsi="Times New Roman" w:cs="Times New Roman"/>
          <w:sz w:val="26"/>
          <w:szCs w:val="26"/>
        </w:rPr>
        <w:t>s</w:t>
      </w:r>
      <w:r w:rsidR="009A63BA" w:rsidRPr="00067A2A">
        <w:rPr>
          <w:rFonts w:ascii="Times New Roman" w:hAnsi="Times New Roman" w:cs="Times New Roman"/>
          <w:sz w:val="26"/>
          <w:szCs w:val="26"/>
        </w:rPr>
        <w:t xml:space="preserve"> that exist within </w:t>
      </w:r>
      <w:r>
        <w:rPr>
          <w:rFonts w:ascii="Times New Roman" w:hAnsi="Times New Roman" w:cs="Times New Roman"/>
          <w:sz w:val="26"/>
          <w:szCs w:val="26"/>
        </w:rPr>
        <w:t>l</w:t>
      </w:r>
      <w:r w:rsidR="009A63BA" w:rsidRPr="00067A2A">
        <w:rPr>
          <w:rFonts w:ascii="Times New Roman" w:hAnsi="Times New Roman" w:cs="Times New Roman"/>
          <w:sz w:val="26"/>
          <w:szCs w:val="26"/>
        </w:rPr>
        <w:t>aw</w:t>
      </w:r>
      <w:r>
        <w:rPr>
          <w:rFonts w:ascii="Times New Roman" w:hAnsi="Times New Roman" w:cs="Times New Roman"/>
          <w:sz w:val="26"/>
          <w:szCs w:val="26"/>
        </w:rPr>
        <w:t>s</w:t>
      </w:r>
      <w:r w:rsidR="009A63BA" w:rsidRPr="00067A2A">
        <w:rPr>
          <w:rFonts w:ascii="Times New Roman" w:hAnsi="Times New Roman" w:cs="Times New Roman"/>
          <w:sz w:val="26"/>
          <w:szCs w:val="26"/>
        </w:rPr>
        <w:t xml:space="preserve"> and </w:t>
      </w:r>
      <w:r>
        <w:rPr>
          <w:rFonts w:ascii="Times New Roman" w:hAnsi="Times New Roman" w:cs="Times New Roman"/>
          <w:sz w:val="26"/>
          <w:szCs w:val="26"/>
        </w:rPr>
        <w:t>p</w:t>
      </w:r>
      <w:r w:rsidR="009A63BA" w:rsidRPr="00067A2A">
        <w:rPr>
          <w:rFonts w:ascii="Times New Roman" w:hAnsi="Times New Roman" w:cs="Times New Roman"/>
          <w:sz w:val="26"/>
          <w:szCs w:val="26"/>
        </w:rPr>
        <w:t xml:space="preserve">olicies in terms of child </w:t>
      </w:r>
      <w:r w:rsidR="006E0B43" w:rsidRPr="00067A2A">
        <w:rPr>
          <w:rFonts w:ascii="Times New Roman" w:hAnsi="Times New Roman" w:cs="Times New Roman"/>
          <w:sz w:val="26"/>
          <w:szCs w:val="26"/>
        </w:rPr>
        <w:t>labor</w:t>
      </w:r>
      <w:r w:rsidR="009A63BA" w:rsidRPr="00067A2A">
        <w:rPr>
          <w:rFonts w:ascii="Times New Roman" w:hAnsi="Times New Roman" w:cs="Times New Roman"/>
          <w:sz w:val="26"/>
          <w:szCs w:val="26"/>
        </w:rPr>
        <w:t xml:space="preserve"> in Rwanda. </w:t>
      </w:r>
    </w:p>
    <w:p w14:paraId="55C24C91" w14:textId="77777777" w:rsidR="00D50CA9" w:rsidRPr="00F53F6A" w:rsidRDefault="00D50CA9" w:rsidP="00F92AC5">
      <w:pPr>
        <w:spacing w:before="120" w:after="120" w:line="360" w:lineRule="auto"/>
        <w:jc w:val="both"/>
        <w:rPr>
          <w:rFonts w:ascii="Times New Roman" w:hAnsi="Times New Roman" w:cs="Times New Roman"/>
          <w:sz w:val="12"/>
          <w:szCs w:val="26"/>
        </w:rPr>
      </w:pPr>
    </w:p>
    <w:p w14:paraId="1A0034B7" w14:textId="4D7EB05E" w:rsidR="009A63BA" w:rsidRPr="00067A2A" w:rsidRDefault="009A63BA"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The assessment</w:t>
      </w:r>
      <w:r w:rsidR="000E363D">
        <w:rPr>
          <w:rFonts w:ascii="Times New Roman" w:hAnsi="Times New Roman" w:cs="Times New Roman"/>
          <w:sz w:val="26"/>
          <w:szCs w:val="26"/>
        </w:rPr>
        <w:t xml:space="preserve"> </w:t>
      </w:r>
      <w:r w:rsidRPr="00067A2A">
        <w:rPr>
          <w:rFonts w:ascii="Times New Roman" w:hAnsi="Times New Roman" w:cs="Times New Roman"/>
          <w:sz w:val="26"/>
          <w:szCs w:val="26"/>
        </w:rPr>
        <w:t>also point</w:t>
      </w:r>
      <w:r w:rsidR="00173601">
        <w:rPr>
          <w:rFonts w:ascii="Times New Roman" w:hAnsi="Times New Roman" w:cs="Times New Roman"/>
          <w:sz w:val="26"/>
          <w:szCs w:val="26"/>
        </w:rPr>
        <w:t>s</w:t>
      </w:r>
      <w:r w:rsidRPr="00067A2A">
        <w:rPr>
          <w:rFonts w:ascii="Times New Roman" w:hAnsi="Times New Roman" w:cs="Times New Roman"/>
          <w:sz w:val="26"/>
          <w:szCs w:val="26"/>
        </w:rPr>
        <w:t xml:space="preserve"> out law enforcement training needs and make</w:t>
      </w:r>
      <w:r w:rsidR="00173601">
        <w:rPr>
          <w:rFonts w:ascii="Times New Roman" w:hAnsi="Times New Roman" w:cs="Times New Roman"/>
          <w:sz w:val="26"/>
          <w:szCs w:val="26"/>
        </w:rPr>
        <w:t>s</w:t>
      </w:r>
      <w:r w:rsidRPr="00067A2A">
        <w:rPr>
          <w:rFonts w:ascii="Times New Roman" w:hAnsi="Times New Roman" w:cs="Times New Roman"/>
          <w:sz w:val="26"/>
          <w:szCs w:val="26"/>
        </w:rPr>
        <w:t xml:space="preserve"> concrete </w:t>
      </w:r>
      <w:r w:rsidR="00F81132" w:rsidRPr="00067A2A">
        <w:rPr>
          <w:rFonts w:ascii="Times New Roman" w:hAnsi="Times New Roman" w:cs="Times New Roman"/>
          <w:sz w:val="26"/>
          <w:szCs w:val="26"/>
        </w:rPr>
        <w:t>recommendations</w:t>
      </w:r>
      <w:r w:rsidRPr="00067A2A">
        <w:rPr>
          <w:rFonts w:ascii="Times New Roman" w:hAnsi="Times New Roman" w:cs="Times New Roman"/>
          <w:sz w:val="26"/>
          <w:szCs w:val="26"/>
        </w:rPr>
        <w:t xml:space="preserve"> on how this issue should be handled.</w:t>
      </w:r>
    </w:p>
    <w:p w14:paraId="14F30263" w14:textId="77777777" w:rsidR="00D50CA9" w:rsidRPr="004A046C" w:rsidRDefault="00D50CA9" w:rsidP="00F92AC5">
      <w:pPr>
        <w:spacing w:before="120" w:after="120" w:line="360" w:lineRule="auto"/>
        <w:jc w:val="both"/>
        <w:rPr>
          <w:rFonts w:ascii="Times New Roman" w:hAnsi="Times New Roman" w:cs="Times New Roman"/>
          <w:sz w:val="4"/>
          <w:szCs w:val="4"/>
        </w:rPr>
      </w:pPr>
    </w:p>
    <w:p w14:paraId="49AF4264" w14:textId="125C875B" w:rsidR="009A63BA" w:rsidRPr="00067A2A" w:rsidRDefault="009A63BA" w:rsidP="00F92AC5">
      <w:pPr>
        <w:pStyle w:val="Default"/>
        <w:spacing w:before="120" w:after="120" w:line="360" w:lineRule="auto"/>
        <w:ind w:left="0"/>
        <w:jc w:val="both"/>
        <w:rPr>
          <w:sz w:val="26"/>
          <w:szCs w:val="26"/>
        </w:rPr>
      </w:pPr>
      <w:r w:rsidRPr="00067A2A">
        <w:rPr>
          <w:sz w:val="26"/>
          <w:szCs w:val="26"/>
        </w:rPr>
        <w:t xml:space="preserve">REACH-T noticed that despite conventions ratified, </w:t>
      </w:r>
      <w:r w:rsidR="008C6DFC">
        <w:rPr>
          <w:sz w:val="26"/>
          <w:szCs w:val="26"/>
        </w:rPr>
        <w:t xml:space="preserve">and </w:t>
      </w:r>
      <w:r w:rsidRPr="00067A2A">
        <w:rPr>
          <w:sz w:val="26"/>
          <w:szCs w:val="26"/>
        </w:rPr>
        <w:t xml:space="preserve">laws, regulations and policies enacted and adopted, child </w:t>
      </w:r>
      <w:r w:rsidR="006E0B43" w:rsidRPr="00067A2A">
        <w:rPr>
          <w:sz w:val="26"/>
          <w:szCs w:val="26"/>
        </w:rPr>
        <w:t>labor</w:t>
      </w:r>
      <w:r w:rsidRPr="00067A2A">
        <w:rPr>
          <w:sz w:val="26"/>
          <w:szCs w:val="26"/>
        </w:rPr>
        <w:t xml:space="preserve"> abuses are still persistent.  </w:t>
      </w:r>
    </w:p>
    <w:p w14:paraId="6392D988" w14:textId="77777777" w:rsidR="00D50CA9" w:rsidRPr="004A046C" w:rsidRDefault="00D50CA9" w:rsidP="00F92AC5">
      <w:pPr>
        <w:pStyle w:val="Default"/>
        <w:spacing w:before="120" w:after="120" w:line="360" w:lineRule="auto"/>
        <w:jc w:val="both"/>
        <w:rPr>
          <w:sz w:val="4"/>
          <w:szCs w:val="4"/>
        </w:rPr>
      </w:pPr>
    </w:p>
    <w:p w14:paraId="13B02321" w14:textId="242B5B18" w:rsidR="009A63BA" w:rsidRPr="00067A2A" w:rsidRDefault="009640E1" w:rsidP="00F92AC5">
      <w:pPr>
        <w:pStyle w:val="Default"/>
        <w:spacing w:before="120" w:after="120" w:line="360" w:lineRule="auto"/>
        <w:ind w:left="0"/>
        <w:jc w:val="both"/>
        <w:rPr>
          <w:sz w:val="26"/>
          <w:szCs w:val="26"/>
        </w:rPr>
      </w:pPr>
      <w:r w:rsidRPr="00067A2A">
        <w:rPr>
          <w:sz w:val="26"/>
          <w:szCs w:val="26"/>
        </w:rPr>
        <w:t xml:space="preserve">Thus, the hypothesis is that child </w:t>
      </w:r>
      <w:r w:rsidR="006E0B43" w:rsidRPr="00067A2A">
        <w:rPr>
          <w:sz w:val="26"/>
          <w:szCs w:val="26"/>
        </w:rPr>
        <w:t>labor</w:t>
      </w:r>
      <w:r w:rsidRPr="00067A2A">
        <w:rPr>
          <w:sz w:val="26"/>
          <w:szCs w:val="26"/>
        </w:rPr>
        <w:t xml:space="preserve"> is </w:t>
      </w:r>
      <w:r w:rsidR="009A63BA" w:rsidRPr="00067A2A">
        <w:rPr>
          <w:sz w:val="26"/>
          <w:szCs w:val="26"/>
        </w:rPr>
        <w:t>not yet formally punished in the country due, among other</w:t>
      </w:r>
      <w:r w:rsidR="00F81132" w:rsidRPr="00067A2A">
        <w:rPr>
          <w:sz w:val="26"/>
          <w:szCs w:val="26"/>
        </w:rPr>
        <w:t xml:space="preserve"> reason</w:t>
      </w:r>
      <w:r w:rsidR="009A63BA" w:rsidRPr="00067A2A">
        <w:rPr>
          <w:sz w:val="26"/>
          <w:szCs w:val="26"/>
        </w:rPr>
        <w:t xml:space="preserve">s, to </w:t>
      </w:r>
      <w:r w:rsidR="00F81132" w:rsidRPr="00067A2A">
        <w:rPr>
          <w:sz w:val="26"/>
          <w:szCs w:val="26"/>
        </w:rPr>
        <w:t xml:space="preserve">a </w:t>
      </w:r>
      <w:r w:rsidR="00D50CA9" w:rsidRPr="00067A2A">
        <w:rPr>
          <w:sz w:val="26"/>
          <w:szCs w:val="26"/>
        </w:rPr>
        <w:t>p</w:t>
      </w:r>
      <w:r w:rsidR="009A63BA" w:rsidRPr="00067A2A">
        <w:rPr>
          <w:sz w:val="26"/>
          <w:szCs w:val="26"/>
        </w:rPr>
        <w:t xml:space="preserve">oor monitoring </w:t>
      </w:r>
      <w:r w:rsidR="00F81132" w:rsidRPr="00067A2A">
        <w:rPr>
          <w:sz w:val="26"/>
          <w:szCs w:val="26"/>
        </w:rPr>
        <w:t xml:space="preserve">process, </w:t>
      </w:r>
      <w:r w:rsidR="009A63BA" w:rsidRPr="00067A2A">
        <w:rPr>
          <w:sz w:val="26"/>
          <w:szCs w:val="26"/>
        </w:rPr>
        <w:t>weak law enforcement</w:t>
      </w:r>
      <w:r w:rsidR="006A4B4D">
        <w:rPr>
          <w:sz w:val="26"/>
          <w:szCs w:val="26"/>
        </w:rPr>
        <w:t>, and</w:t>
      </w:r>
      <w:r w:rsidR="009A63BA" w:rsidRPr="00067A2A">
        <w:rPr>
          <w:sz w:val="26"/>
          <w:szCs w:val="26"/>
        </w:rPr>
        <w:t xml:space="preserve"> other related gaps.  </w:t>
      </w:r>
    </w:p>
    <w:p w14:paraId="674071F7" w14:textId="77777777" w:rsidR="009A63BA" w:rsidRPr="00F92AC5" w:rsidRDefault="00082E92" w:rsidP="00F92AC5">
      <w:pPr>
        <w:pStyle w:val="Heading1"/>
        <w:spacing w:before="120" w:beforeAutospacing="0" w:after="120" w:afterAutospacing="0" w:line="360" w:lineRule="auto"/>
        <w:ind w:left="0"/>
        <w:rPr>
          <w:sz w:val="26"/>
          <w:szCs w:val="26"/>
        </w:rPr>
      </w:pPr>
      <w:bookmarkStart w:id="32" w:name="_Toc408850488"/>
      <w:bookmarkStart w:id="33" w:name="_Toc409605070"/>
      <w:r w:rsidRPr="00F92AC5">
        <w:rPr>
          <w:sz w:val="26"/>
          <w:szCs w:val="26"/>
        </w:rPr>
        <w:t>1.2.</w:t>
      </w:r>
      <w:r w:rsidR="009A63BA" w:rsidRPr="00F92AC5">
        <w:rPr>
          <w:sz w:val="26"/>
          <w:szCs w:val="26"/>
        </w:rPr>
        <w:t xml:space="preserve"> </w:t>
      </w:r>
      <w:r w:rsidR="00BB7742" w:rsidRPr="00F92AC5">
        <w:rPr>
          <w:sz w:val="26"/>
          <w:szCs w:val="26"/>
        </w:rPr>
        <w:t>Recap</w:t>
      </w:r>
      <w:r w:rsidR="00F81132" w:rsidRPr="00F92AC5">
        <w:rPr>
          <w:sz w:val="26"/>
          <w:szCs w:val="26"/>
        </w:rPr>
        <w:t>itulation</w:t>
      </w:r>
      <w:bookmarkEnd w:id="32"/>
      <w:bookmarkEnd w:id="33"/>
      <w:r w:rsidR="009A63BA" w:rsidRPr="00F92AC5">
        <w:rPr>
          <w:sz w:val="26"/>
          <w:szCs w:val="26"/>
        </w:rPr>
        <w:t xml:space="preserve"> </w:t>
      </w:r>
    </w:p>
    <w:p w14:paraId="1F4EEC1F" w14:textId="15F59B90" w:rsidR="009A63BA" w:rsidRPr="00067A2A" w:rsidRDefault="009A63BA"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Th</w:t>
      </w:r>
      <w:r w:rsidR="008C6DFC">
        <w:rPr>
          <w:rFonts w:ascii="Times New Roman" w:hAnsi="Times New Roman" w:cs="Times New Roman"/>
          <w:sz w:val="26"/>
          <w:szCs w:val="26"/>
        </w:rPr>
        <w:t xml:space="preserve">is </w:t>
      </w:r>
      <w:r w:rsidRPr="00067A2A">
        <w:rPr>
          <w:rFonts w:ascii="Times New Roman" w:hAnsi="Times New Roman" w:cs="Times New Roman"/>
          <w:sz w:val="26"/>
          <w:szCs w:val="26"/>
        </w:rPr>
        <w:t xml:space="preserve">assessment </w:t>
      </w:r>
      <w:r w:rsidR="009640E1" w:rsidRPr="00067A2A">
        <w:rPr>
          <w:rFonts w:ascii="Times New Roman" w:hAnsi="Times New Roman" w:cs="Times New Roman"/>
          <w:sz w:val="26"/>
          <w:szCs w:val="26"/>
        </w:rPr>
        <w:t>was</w:t>
      </w:r>
      <w:r w:rsidRPr="00067A2A">
        <w:rPr>
          <w:rFonts w:ascii="Times New Roman" w:hAnsi="Times New Roman" w:cs="Times New Roman"/>
          <w:sz w:val="26"/>
          <w:szCs w:val="26"/>
        </w:rPr>
        <w:t xml:space="preserve"> </w:t>
      </w:r>
      <w:r w:rsidR="00173601">
        <w:rPr>
          <w:rFonts w:ascii="Times New Roman" w:hAnsi="Times New Roman" w:cs="Times New Roman"/>
          <w:sz w:val="26"/>
          <w:szCs w:val="26"/>
        </w:rPr>
        <w:t xml:space="preserve">to be </w:t>
      </w:r>
      <w:r w:rsidRPr="00067A2A">
        <w:rPr>
          <w:rFonts w:ascii="Times New Roman" w:hAnsi="Times New Roman" w:cs="Times New Roman"/>
          <w:sz w:val="26"/>
          <w:szCs w:val="26"/>
        </w:rPr>
        <w:t>conducted in three (3) phases.</w:t>
      </w:r>
      <w:r w:rsidR="009640E1" w:rsidRPr="00067A2A">
        <w:rPr>
          <w:rFonts w:ascii="Times New Roman" w:hAnsi="Times New Roman" w:cs="Times New Roman"/>
          <w:sz w:val="26"/>
          <w:szCs w:val="26"/>
        </w:rPr>
        <w:t xml:space="preserve"> </w:t>
      </w:r>
      <w:r w:rsidRPr="00067A2A">
        <w:rPr>
          <w:rFonts w:ascii="Times New Roman" w:hAnsi="Times New Roman" w:cs="Times New Roman"/>
          <w:sz w:val="26"/>
          <w:szCs w:val="26"/>
        </w:rPr>
        <w:t xml:space="preserve">The first phase consisted </w:t>
      </w:r>
      <w:r w:rsidR="006A4B4D">
        <w:rPr>
          <w:rFonts w:ascii="Times New Roman" w:hAnsi="Times New Roman" w:cs="Times New Roman"/>
          <w:sz w:val="26"/>
          <w:szCs w:val="26"/>
        </w:rPr>
        <w:t>of</w:t>
      </w:r>
      <w:r w:rsidRPr="00067A2A">
        <w:rPr>
          <w:rFonts w:ascii="Times New Roman" w:hAnsi="Times New Roman" w:cs="Times New Roman"/>
          <w:sz w:val="26"/>
          <w:szCs w:val="26"/>
        </w:rPr>
        <w:t xml:space="preserve"> isolating findings on gaps in policy, administration and legal procedures for protecting children in the formal and informal sectors, with particular emphasis on </w:t>
      </w:r>
      <w:r w:rsidR="00F81132" w:rsidRPr="00067A2A">
        <w:rPr>
          <w:rFonts w:ascii="Times New Roman" w:hAnsi="Times New Roman" w:cs="Times New Roman"/>
          <w:sz w:val="26"/>
          <w:szCs w:val="26"/>
        </w:rPr>
        <w:t xml:space="preserve">the </w:t>
      </w:r>
      <w:r w:rsidRPr="00067A2A">
        <w:rPr>
          <w:rFonts w:ascii="Times New Roman" w:hAnsi="Times New Roman" w:cs="Times New Roman"/>
          <w:sz w:val="26"/>
          <w:szCs w:val="26"/>
        </w:rPr>
        <w:t xml:space="preserve">tea sector (small </w:t>
      </w:r>
      <w:r w:rsidR="00173601">
        <w:rPr>
          <w:rFonts w:ascii="Times New Roman" w:hAnsi="Times New Roman" w:cs="Times New Roman"/>
          <w:sz w:val="26"/>
          <w:szCs w:val="26"/>
        </w:rPr>
        <w:t xml:space="preserve">holder farms and plantations). </w:t>
      </w:r>
      <w:r w:rsidR="009640E1" w:rsidRPr="00067A2A">
        <w:rPr>
          <w:rFonts w:ascii="Times New Roman" w:hAnsi="Times New Roman" w:cs="Times New Roman"/>
          <w:sz w:val="26"/>
          <w:szCs w:val="26"/>
        </w:rPr>
        <w:t>This phase</w:t>
      </w:r>
      <w:r w:rsidRPr="00067A2A">
        <w:rPr>
          <w:rFonts w:ascii="Times New Roman" w:hAnsi="Times New Roman" w:cs="Times New Roman"/>
          <w:sz w:val="26"/>
          <w:szCs w:val="26"/>
        </w:rPr>
        <w:t xml:space="preserve"> has </w:t>
      </w:r>
      <w:r w:rsidR="00A83F0C">
        <w:rPr>
          <w:rFonts w:ascii="Times New Roman" w:hAnsi="Times New Roman" w:cs="Times New Roman"/>
          <w:sz w:val="26"/>
          <w:szCs w:val="26"/>
        </w:rPr>
        <w:t xml:space="preserve">enabled </w:t>
      </w:r>
      <w:r w:rsidRPr="00067A2A">
        <w:rPr>
          <w:rFonts w:ascii="Times New Roman" w:hAnsi="Times New Roman" w:cs="Times New Roman"/>
          <w:sz w:val="26"/>
          <w:szCs w:val="26"/>
        </w:rPr>
        <w:t>a cl</w:t>
      </w:r>
      <w:r w:rsidR="002542EF">
        <w:rPr>
          <w:rFonts w:ascii="Times New Roman" w:hAnsi="Times New Roman" w:cs="Times New Roman"/>
          <w:sz w:val="26"/>
          <w:szCs w:val="26"/>
        </w:rPr>
        <w:t>arification of Rwanda’s current</w:t>
      </w:r>
      <w:r w:rsidR="0050780B" w:rsidRPr="00067A2A">
        <w:rPr>
          <w:rFonts w:ascii="Times New Roman" w:hAnsi="Times New Roman" w:cs="Times New Roman"/>
          <w:sz w:val="26"/>
          <w:szCs w:val="26"/>
        </w:rPr>
        <w:t xml:space="preserve"> </w:t>
      </w:r>
      <w:r w:rsidRPr="00067A2A">
        <w:rPr>
          <w:rFonts w:ascii="Times New Roman" w:hAnsi="Times New Roman" w:cs="Times New Roman"/>
          <w:sz w:val="26"/>
          <w:szCs w:val="26"/>
        </w:rPr>
        <w:t xml:space="preserve">legal framework protecting children from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and t</w:t>
      </w:r>
      <w:r w:rsidR="002542EF">
        <w:rPr>
          <w:rFonts w:ascii="Times New Roman" w:hAnsi="Times New Roman" w:cs="Times New Roman"/>
          <w:sz w:val="26"/>
          <w:szCs w:val="26"/>
        </w:rPr>
        <w:t>he</w:t>
      </w:r>
      <w:r w:rsidRPr="00067A2A">
        <w:rPr>
          <w:rFonts w:ascii="Times New Roman" w:hAnsi="Times New Roman" w:cs="Times New Roman"/>
          <w:sz w:val="26"/>
          <w:szCs w:val="26"/>
        </w:rPr>
        <w:t xml:space="preserve"> formula</w:t>
      </w:r>
      <w:r w:rsidR="002542EF">
        <w:rPr>
          <w:rFonts w:ascii="Times New Roman" w:hAnsi="Times New Roman" w:cs="Times New Roman"/>
          <w:sz w:val="26"/>
          <w:szCs w:val="26"/>
        </w:rPr>
        <w:t xml:space="preserve">tion of </w:t>
      </w:r>
      <w:r w:rsidRPr="00067A2A">
        <w:rPr>
          <w:rFonts w:ascii="Times New Roman" w:hAnsi="Times New Roman" w:cs="Times New Roman"/>
          <w:sz w:val="26"/>
          <w:szCs w:val="26"/>
        </w:rPr>
        <w:t xml:space="preserve">recommendations and key actions to be undertaken in order to address </w:t>
      </w:r>
      <w:r w:rsidR="0050780B" w:rsidRPr="00067A2A">
        <w:rPr>
          <w:rFonts w:ascii="Times New Roman" w:hAnsi="Times New Roman" w:cs="Times New Roman"/>
          <w:sz w:val="26"/>
          <w:szCs w:val="26"/>
        </w:rPr>
        <w:t xml:space="preserve">the </w:t>
      </w:r>
      <w:r w:rsidRPr="00067A2A">
        <w:rPr>
          <w:rFonts w:ascii="Times New Roman" w:hAnsi="Times New Roman" w:cs="Times New Roman"/>
          <w:sz w:val="26"/>
          <w:szCs w:val="26"/>
        </w:rPr>
        <w:t>following concerns:</w:t>
      </w:r>
    </w:p>
    <w:p w14:paraId="31C51FC1" w14:textId="03E148DA" w:rsidR="009A63BA" w:rsidRPr="00067A2A" w:rsidRDefault="009A63BA" w:rsidP="00F92AC5">
      <w:pPr>
        <w:pStyle w:val="ListParagraph"/>
        <w:numPr>
          <w:ilvl w:val="0"/>
          <w:numId w:val="35"/>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How do Rwandan </w:t>
      </w:r>
      <w:r w:rsidR="002542EF">
        <w:rPr>
          <w:rFonts w:ascii="Times New Roman" w:hAnsi="Times New Roman" w:cs="Times New Roman"/>
          <w:sz w:val="26"/>
          <w:szCs w:val="26"/>
        </w:rPr>
        <w:t>l</w:t>
      </w:r>
      <w:r w:rsidRPr="00067A2A">
        <w:rPr>
          <w:rFonts w:ascii="Times New Roman" w:hAnsi="Times New Roman" w:cs="Times New Roman"/>
          <w:sz w:val="26"/>
          <w:szCs w:val="26"/>
        </w:rPr>
        <w:t>aws (</w:t>
      </w:r>
      <w:r w:rsidR="00173601">
        <w:rPr>
          <w:rFonts w:ascii="Times New Roman" w:hAnsi="Times New Roman" w:cs="Times New Roman"/>
          <w:sz w:val="26"/>
          <w:szCs w:val="26"/>
        </w:rPr>
        <w:t>L</w:t>
      </w:r>
      <w:r w:rsidR="006E0B43" w:rsidRPr="00067A2A">
        <w:rPr>
          <w:rFonts w:ascii="Times New Roman" w:hAnsi="Times New Roman" w:cs="Times New Roman"/>
          <w:sz w:val="26"/>
          <w:szCs w:val="26"/>
        </w:rPr>
        <w:t>abor</w:t>
      </w:r>
      <w:r w:rsidRPr="00067A2A">
        <w:rPr>
          <w:rFonts w:ascii="Times New Roman" w:hAnsi="Times New Roman" w:cs="Times New Roman"/>
          <w:sz w:val="26"/>
          <w:szCs w:val="26"/>
        </w:rPr>
        <w:t xml:space="preserve"> </w:t>
      </w:r>
      <w:r w:rsidR="00173601">
        <w:rPr>
          <w:rFonts w:ascii="Times New Roman" w:hAnsi="Times New Roman" w:cs="Times New Roman"/>
          <w:sz w:val="26"/>
          <w:szCs w:val="26"/>
        </w:rPr>
        <w:t>L</w:t>
      </w:r>
      <w:r w:rsidRPr="00067A2A">
        <w:rPr>
          <w:rFonts w:ascii="Times New Roman" w:hAnsi="Times New Roman" w:cs="Times New Roman"/>
          <w:sz w:val="26"/>
          <w:szCs w:val="26"/>
        </w:rPr>
        <w:t xml:space="preserve">aw, </w:t>
      </w:r>
      <w:r w:rsidR="00A007AE">
        <w:rPr>
          <w:rFonts w:ascii="Times New Roman" w:hAnsi="Times New Roman" w:cs="Times New Roman"/>
          <w:sz w:val="26"/>
          <w:szCs w:val="26"/>
        </w:rPr>
        <w:t>the P</w:t>
      </w:r>
      <w:r w:rsidRPr="00067A2A">
        <w:rPr>
          <w:rFonts w:ascii="Times New Roman" w:hAnsi="Times New Roman" w:cs="Times New Roman"/>
          <w:sz w:val="26"/>
          <w:szCs w:val="26"/>
        </w:rPr>
        <w:t xml:space="preserve">enal </w:t>
      </w:r>
      <w:r w:rsidR="00A007AE">
        <w:rPr>
          <w:rFonts w:ascii="Times New Roman" w:hAnsi="Times New Roman" w:cs="Times New Roman"/>
          <w:sz w:val="26"/>
          <w:szCs w:val="26"/>
        </w:rPr>
        <w:t>C</w:t>
      </w:r>
      <w:r w:rsidRPr="00067A2A">
        <w:rPr>
          <w:rFonts w:ascii="Times New Roman" w:hAnsi="Times New Roman" w:cs="Times New Roman"/>
          <w:sz w:val="26"/>
          <w:szCs w:val="26"/>
        </w:rPr>
        <w:t xml:space="preserve">ode, etc.) support the National Policy on Elimination of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(NPECL)?</w:t>
      </w:r>
    </w:p>
    <w:p w14:paraId="725FF551" w14:textId="4B0158C7" w:rsidR="009A63BA" w:rsidRPr="00067A2A" w:rsidRDefault="009A63BA" w:rsidP="00F92AC5">
      <w:pPr>
        <w:pStyle w:val="ListParagraph"/>
        <w:numPr>
          <w:ilvl w:val="0"/>
          <w:numId w:val="35"/>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To what extent do </w:t>
      </w:r>
      <w:r w:rsidR="002542EF">
        <w:rPr>
          <w:rFonts w:ascii="Times New Roman" w:hAnsi="Times New Roman" w:cs="Times New Roman"/>
          <w:sz w:val="26"/>
          <w:szCs w:val="26"/>
        </w:rPr>
        <w:t>l</w:t>
      </w:r>
      <w:r w:rsidR="006E0B43" w:rsidRPr="00067A2A">
        <w:rPr>
          <w:rFonts w:ascii="Times New Roman" w:hAnsi="Times New Roman" w:cs="Times New Roman"/>
          <w:sz w:val="26"/>
          <w:szCs w:val="26"/>
        </w:rPr>
        <w:t>abor</w:t>
      </w:r>
      <w:r w:rsidRPr="00067A2A">
        <w:rPr>
          <w:rFonts w:ascii="Times New Roman" w:hAnsi="Times New Roman" w:cs="Times New Roman"/>
          <w:sz w:val="26"/>
          <w:szCs w:val="26"/>
        </w:rPr>
        <w:t xml:space="preserve"> </w:t>
      </w:r>
      <w:r w:rsidR="002542EF">
        <w:rPr>
          <w:rFonts w:ascii="Times New Roman" w:hAnsi="Times New Roman" w:cs="Times New Roman"/>
          <w:sz w:val="26"/>
          <w:szCs w:val="26"/>
        </w:rPr>
        <w:t>l</w:t>
      </w:r>
      <w:r w:rsidRPr="00067A2A">
        <w:rPr>
          <w:rFonts w:ascii="Times New Roman" w:hAnsi="Times New Roman" w:cs="Times New Roman"/>
          <w:sz w:val="26"/>
          <w:szCs w:val="26"/>
        </w:rPr>
        <w:t xml:space="preserve">aws and policies protect children (all children and children of legal working age) in </w:t>
      </w:r>
      <w:r w:rsidR="0050780B" w:rsidRPr="00067A2A">
        <w:rPr>
          <w:rFonts w:ascii="Times New Roman" w:hAnsi="Times New Roman" w:cs="Times New Roman"/>
          <w:sz w:val="26"/>
          <w:szCs w:val="26"/>
        </w:rPr>
        <w:t xml:space="preserve">the </w:t>
      </w:r>
      <w:r w:rsidRPr="00067A2A">
        <w:rPr>
          <w:rFonts w:ascii="Times New Roman" w:hAnsi="Times New Roman" w:cs="Times New Roman"/>
          <w:sz w:val="26"/>
          <w:szCs w:val="26"/>
        </w:rPr>
        <w:t>formal sector (</w:t>
      </w:r>
      <w:r w:rsidR="0050780B" w:rsidRPr="00067A2A">
        <w:rPr>
          <w:rFonts w:ascii="Times New Roman" w:hAnsi="Times New Roman" w:cs="Times New Roman"/>
          <w:sz w:val="26"/>
          <w:szCs w:val="26"/>
        </w:rPr>
        <w:t xml:space="preserve">i.e., </w:t>
      </w:r>
      <w:r w:rsidRPr="00067A2A">
        <w:rPr>
          <w:rFonts w:ascii="Times New Roman" w:hAnsi="Times New Roman" w:cs="Times New Roman"/>
          <w:sz w:val="26"/>
          <w:szCs w:val="26"/>
        </w:rPr>
        <w:t xml:space="preserve">cooperatives and factories)? </w:t>
      </w:r>
    </w:p>
    <w:p w14:paraId="66532C32" w14:textId="77777777" w:rsidR="009A63BA" w:rsidRPr="00067A2A" w:rsidRDefault="009A63BA" w:rsidP="00F92AC5">
      <w:pPr>
        <w:pStyle w:val="ListParagraph"/>
        <w:numPr>
          <w:ilvl w:val="0"/>
          <w:numId w:val="35"/>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To what extent do </w:t>
      </w:r>
      <w:r w:rsidR="0050780B" w:rsidRPr="00067A2A">
        <w:rPr>
          <w:rFonts w:ascii="Times New Roman" w:hAnsi="Times New Roman" w:cs="Times New Roman"/>
          <w:sz w:val="26"/>
          <w:szCs w:val="26"/>
        </w:rPr>
        <w:t>l</w:t>
      </w:r>
      <w:r w:rsidRPr="00067A2A">
        <w:rPr>
          <w:rFonts w:ascii="Times New Roman" w:hAnsi="Times New Roman" w:cs="Times New Roman"/>
          <w:sz w:val="26"/>
          <w:szCs w:val="26"/>
        </w:rPr>
        <w:t>aws</w:t>
      </w:r>
      <w:r w:rsidR="0050780B" w:rsidRPr="00067A2A">
        <w:rPr>
          <w:rFonts w:ascii="Times New Roman" w:hAnsi="Times New Roman" w:cs="Times New Roman"/>
          <w:sz w:val="26"/>
          <w:szCs w:val="26"/>
        </w:rPr>
        <w:t xml:space="preserve"> and </w:t>
      </w:r>
      <w:r w:rsidRPr="00067A2A">
        <w:rPr>
          <w:rFonts w:ascii="Times New Roman" w:hAnsi="Times New Roman" w:cs="Times New Roman"/>
          <w:sz w:val="26"/>
          <w:szCs w:val="26"/>
        </w:rPr>
        <w:t xml:space="preserve">policies protect children (all children and children </w:t>
      </w:r>
      <w:r w:rsidR="00A83F0C">
        <w:rPr>
          <w:rFonts w:ascii="Times New Roman" w:hAnsi="Times New Roman" w:cs="Times New Roman"/>
          <w:sz w:val="26"/>
          <w:szCs w:val="26"/>
        </w:rPr>
        <w:t xml:space="preserve">under 18 years </w:t>
      </w:r>
      <w:r w:rsidRPr="00067A2A">
        <w:rPr>
          <w:rFonts w:ascii="Times New Roman" w:hAnsi="Times New Roman" w:cs="Times New Roman"/>
          <w:sz w:val="26"/>
          <w:szCs w:val="26"/>
        </w:rPr>
        <w:t>of legal working age) in the informal sector (</w:t>
      </w:r>
      <w:r w:rsidR="0050780B" w:rsidRPr="00067A2A">
        <w:rPr>
          <w:rFonts w:ascii="Times New Roman" w:hAnsi="Times New Roman" w:cs="Times New Roman"/>
          <w:sz w:val="26"/>
          <w:szCs w:val="26"/>
        </w:rPr>
        <w:t>i.e.,</w:t>
      </w:r>
      <w:r w:rsidRPr="00067A2A">
        <w:rPr>
          <w:rFonts w:ascii="Times New Roman" w:hAnsi="Times New Roman" w:cs="Times New Roman"/>
          <w:sz w:val="26"/>
          <w:szCs w:val="26"/>
        </w:rPr>
        <w:t xml:space="preserve"> smallholder farms)? </w:t>
      </w:r>
    </w:p>
    <w:p w14:paraId="1FD3591A" w14:textId="09E34EF4" w:rsidR="009A63BA" w:rsidRPr="00067A2A" w:rsidRDefault="009A63BA" w:rsidP="00F92AC5">
      <w:pPr>
        <w:pStyle w:val="ListParagraph"/>
        <w:numPr>
          <w:ilvl w:val="0"/>
          <w:numId w:val="35"/>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In what ways do laws conflict </w:t>
      </w:r>
      <w:r w:rsidR="00C256C5">
        <w:rPr>
          <w:rFonts w:ascii="Times New Roman" w:hAnsi="Times New Roman" w:cs="Times New Roman"/>
          <w:sz w:val="26"/>
          <w:szCs w:val="26"/>
        </w:rPr>
        <w:t xml:space="preserve">with </w:t>
      </w:r>
      <w:r w:rsidRPr="00067A2A">
        <w:rPr>
          <w:rFonts w:ascii="Times New Roman" w:hAnsi="Times New Roman" w:cs="Times New Roman"/>
          <w:sz w:val="26"/>
          <w:szCs w:val="26"/>
        </w:rPr>
        <w:t>each other and/or with I</w:t>
      </w:r>
      <w:r w:rsidR="00A83F0C">
        <w:rPr>
          <w:rFonts w:ascii="Times New Roman" w:hAnsi="Times New Roman" w:cs="Times New Roman"/>
          <w:sz w:val="26"/>
          <w:szCs w:val="26"/>
        </w:rPr>
        <w:t xml:space="preserve">nternational </w:t>
      </w:r>
      <w:r w:rsidRPr="00067A2A">
        <w:rPr>
          <w:rFonts w:ascii="Times New Roman" w:hAnsi="Times New Roman" w:cs="Times New Roman"/>
          <w:sz w:val="26"/>
          <w:szCs w:val="26"/>
        </w:rPr>
        <w:t>L</w:t>
      </w:r>
      <w:r w:rsidR="00A83F0C">
        <w:rPr>
          <w:rFonts w:ascii="Times New Roman" w:hAnsi="Times New Roman" w:cs="Times New Roman"/>
          <w:sz w:val="26"/>
          <w:szCs w:val="26"/>
        </w:rPr>
        <w:t xml:space="preserve">abor </w:t>
      </w:r>
      <w:r w:rsidRPr="00067A2A">
        <w:rPr>
          <w:rFonts w:ascii="Times New Roman" w:hAnsi="Times New Roman" w:cs="Times New Roman"/>
          <w:sz w:val="26"/>
          <w:szCs w:val="26"/>
        </w:rPr>
        <w:t>O</w:t>
      </w:r>
      <w:r w:rsidR="00A83F0C">
        <w:rPr>
          <w:rFonts w:ascii="Times New Roman" w:hAnsi="Times New Roman" w:cs="Times New Roman"/>
          <w:sz w:val="26"/>
          <w:szCs w:val="26"/>
        </w:rPr>
        <w:t xml:space="preserve">rganization’s (ILO) </w:t>
      </w:r>
      <w:r w:rsidRPr="00067A2A">
        <w:rPr>
          <w:rFonts w:ascii="Times New Roman" w:hAnsi="Times New Roman" w:cs="Times New Roman"/>
          <w:sz w:val="26"/>
          <w:szCs w:val="26"/>
        </w:rPr>
        <w:t>conventions?</w:t>
      </w:r>
    </w:p>
    <w:p w14:paraId="0A0DF33F" w14:textId="77777777" w:rsidR="009A63BA" w:rsidRPr="00067A2A" w:rsidRDefault="009A63BA" w:rsidP="00F92AC5">
      <w:p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Among others findings, the first phase </w:t>
      </w:r>
      <w:r w:rsidR="009640E1" w:rsidRPr="00067A2A">
        <w:rPr>
          <w:rFonts w:ascii="Times New Roman" w:hAnsi="Times New Roman" w:cs="Times New Roman"/>
          <w:sz w:val="26"/>
          <w:szCs w:val="26"/>
        </w:rPr>
        <w:t xml:space="preserve">of the assessment </w:t>
      </w:r>
      <w:r w:rsidRPr="00067A2A">
        <w:rPr>
          <w:rFonts w:ascii="Times New Roman" w:hAnsi="Times New Roman" w:cs="Times New Roman"/>
          <w:sz w:val="26"/>
          <w:szCs w:val="26"/>
        </w:rPr>
        <w:t>highlighted the following</w:t>
      </w:r>
      <w:r w:rsidRPr="00067A2A">
        <w:rPr>
          <w:rStyle w:val="FootnoteReference"/>
          <w:rFonts w:ascii="Times New Roman" w:hAnsi="Times New Roman" w:cs="Times New Roman"/>
          <w:sz w:val="26"/>
          <w:szCs w:val="26"/>
        </w:rPr>
        <w:footnoteReference w:id="2"/>
      </w:r>
      <w:r w:rsidRPr="00067A2A">
        <w:rPr>
          <w:rFonts w:ascii="Times New Roman" w:hAnsi="Times New Roman" w:cs="Times New Roman"/>
          <w:sz w:val="26"/>
          <w:szCs w:val="26"/>
        </w:rPr>
        <w:t>:</w:t>
      </w:r>
    </w:p>
    <w:p w14:paraId="54395F39" w14:textId="5BC6DF80" w:rsidR="009A63BA" w:rsidRPr="00C5629A" w:rsidRDefault="009A63BA" w:rsidP="00F92AC5">
      <w:pPr>
        <w:pStyle w:val="ListParagraph"/>
        <w:numPr>
          <w:ilvl w:val="0"/>
          <w:numId w:val="42"/>
        </w:numPr>
        <w:spacing w:before="120" w:after="120" w:line="360" w:lineRule="auto"/>
        <w:jc w:val="both"/>
        <w:rPr>
          <w:rFonts w:ascii="Times New Roman" w:hAnsi="Times New Roman" w:cs="Times New Roman"/>
          <w:sz w:val="26"/>
          <w:szCs w:val="26"/>
        </w:rPr>
      </w:pPr>
      <w:r w:rsidRPr="00C5629A">
        <w:rPr>
          <w:rFonts w:ascii="Times New Roman" w:hAnsi="Times New Roman" w:cs="Times New Roman"/>
          <w:sz w:val="26"/>
          <w:szCs w:val="26"/>
        </w:rPr>
        <w:lastRenderedPageBreak/>
        <w:t xml:space="preserve">Law N° 13/2009 of 27/05/2009 regulating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 xml:space="preserve"> in Rwanda does not cover the informal sector which is the main employer of child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 xml:space="preserve">ers aged 16-17 in </w:t>
      </w:r>
      <w:r w:rsidR="00173601">
        <w:rPr>
          <w:rFonts w:ascii="Times New Roman" w:hAnsi="Times New Roman" w:cs="Times New Roman"/>
          <w:sz w:val="26"/>
          <w:szCs w:val="26"/>
        </w:rPr>
        <w:t xml:space="preserve">Rwanda’s </w:t>
      </w:r>
      <w:r w:rsidRPr="00C5629A">
        <w:rPr>
          <w:rFonts w:ascii="Times New Roman" w:hAnsi="Times New Roman" w:cs="Times New Roman"/>
          <w:sz w:val="26"/>
          <w:szCs w:val="26"/>
        </w:rPr>
        <w:t xml:space="preserve">small-holder tea sector. </w:t>
      </w:r>
    </w:p>
    <w:p w14:paraId="3806F569" w14:textId="777923C3" w:rsidR="009A63BA" w:rsidRPr="00C5629A" w:rsidRDefault="009A63BA" w:rsidP="00F92AC5">
      <w:pPr>
        <w:pStyle w:val="ListParagraph"/>
        <w:numPr>
          <w:ilvl w:val="0"/>
          <w:numId w:val="42"/>
        </w:numPr>
        <w:spacing w:before="120" w:after="120" w:line="360" w:lineRule="auto"/>
        <w:jc w:val="both"/>
        <w:rPr>
          <w:rFonts w:ascii="Times New Roman" w:hAnsi="Times New Roman" w:cs="Times New Roman"/>
          <w:sz w:val="26"/>
          <w:szCs w:val="26"/>
        </w:rPr>
      </w:pPr>
      <w:r w:rsidRPr="00C5629A">
        <w:rPr>
          <w:rFonts w:ascii="Times New Roman" w:hAnsi="Times New Roman" w:cs="Times New Roman"/>
          <w:sz w:val="26"/>
          <w:szCs w:val="26"/>
        </w:rPr>
        <w:t xml:space="preserve">The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 xml:space="preserve"> regulation does not provide for </w:t>
      </w:r>
      <w:r w:rsidR="003D6786" w:rsidRPr="00C5629A">
        <w:rPr>
          <w:rFonts w:ascii="Times New Roman" w:hAnsi="Times New Roman" w:cs="Times New Roman"/>
          <w:sz w:val="26"/>
          <w:szCs w:val="26"/>
        </w:rPr>
        <w:t xml:space="preserve">effective </w:t>
      </w:r>
      <w:r w:rsidRPr="00C5629A">
        <w:rPr>
          <w:rFonts w:ascii="Times New Roman" w:hAnsi="Times New Roman" w:cs="Times New Roman"/>
          <w:sz w:val="26"/>
          <w:szCs w:val="26"/>
        </w:rPr>
        <w:t xml:space="preserve">punishment for the offence of employing children in work harmful to their safety, health, moral and </w:t>
      </w:r>
      <w:r w:rsidR="003D6786" w:rsidRPr="00C5629A">
        <w:rPr>
          <w:rFonts w:ascii="Times New Roman" w:hAnsi="Times New Roman" w:cs="Times New Roman"/>
          <w:sz w:val="26"/>
          <w:szCs w:val="26"/>
        </w:rPr>
        <w:t xml:space="preserve">education </w:t>
      </w:r>
      <w:r w:rsidRPr="00C5629A">
        <w:rPr>
          <w:rFonts w:ascii="Times New Roman" w:hAnsi="Times New Roman" w:cs="Times New Roman"/>
          <w:sz w:val="26"/>
          <w:szCs w:val="26"/>
        </w:rPr>
        <w:t>as long as the law does not clearly stipulate the wrongdoing and the correspondent punishment</w:t>
      </w:r>
      <w:r w:rsidR="00856134" w:rsidRPr="00C5629A">
        <w:rPr>
          <w:rStyle w:val="FootnoteReference"/>
          <w:rFonts w:ascii="Times New Roman" w:hAnsi="Times New Roman" w:cs="Times New Roman"/>
          <w:sz w:val="26"/>
          <w:szCs w:val="26"/>
        </w:rPr>
        <w:footnoteReference w:id="3"/>
      </w:r>
      <w:r w:rsidRPr="00C5629A">
        <w:rPr>
          <w:rFonts w:ascii="Times New Roman" w:hAnsi="Times New Roman" w:cs="Times New Roman"/>
          <w:sz w:val="26"/>
          <w:szCs w:val="26"/>
        </w:rPr>
        <w:t>.</w:t>
      </w:r>
    </w:p>
    <w:p w14:paraId="7E017F9A" w14:textId="5C498E7A" w:rsidR="009A63BA" w:rsidRPr="00C5629A" w:rsidRDefault="009A63BA" w:rsidP="00F92AC5">
      <w:pPr>
        <w:pStyle w:val="ListParagraph"/>
        <w:numPr>
          <w:ilvl w:val="0"/>
          <w:numId w:val="42"/>
        </w:numPr>
        <w:spacing w:before="120" w:after="120" w:line="360" w:lineRule="auto"/>
        <w:jc w:val="both"/>
        <w:rPr>
          <w:rFonts w:ascii="Times New Roman" w:hAnsi="Times New Roman" w:cs="Times New Roman"/>
          <w:sz w:val="26"/>
          <w:szCs w:val="26"/>
        </w:rPr>
      </w:pPr>
      <w:r w:rsidRPr="00C5629A">
        <w:rPr>
          <w:rFonts w:ascii="Times New Roman" w:hAnsi="Times New Roman" w:cs="Times New Roman"/>
          <w:sz w:val="26"/>
          <w:szCs w:val="26"/>
        </w:rPr>
        <w:t xml:space="preserve">Many child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ers a</w:t>
      </w:r>
      <w:r w:rsidR="009640E1" w:rsidRPr="00C5629A">
        <w:rPr>
          <w:rFonts w:ascii="Times New Roman" w:hAnsi="Times New Roman" w:cs="Times New Roman"/>
          <w:sz w:val="26"/>
          <w:szCs w:val="26"/>
        </w:rPr>
        <w:t>re employed in what is called “</w:t>
      </w:r>
      <w:r w:rsidR="00C256C5" w:rsidRPr="00C5629A">
        <w:rPr>
          <w:rFonts w:ascii="Times New Roman" w:hAnsi="Times New Roman" w:cs="Times New Roman"/>
          <w:sz w:val="26"/>
          <w:szCs w:val="26"/>
        </w:rPr>
        <w:t>f</w:t>
      </w:r>
      <w:r w:rsidRPr="00C5629A">
        <w:rPr>
          <w:rFonts w:ascii="Times New Roman" w:hAnsi="Times New Roman" w:cs="Times New Roman"/>
          <w:sz w:val="26"/>
          <w:szCs w:val="26"/>
        </w:rPr>
        <w:t xml:space="preserve">amily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 and there are no proper mechanisms to</w:t>
      </w:r>
      <w:r w:rsidR="00074C28" w:rsidRPr="00C5629A">
        <w:rPr>
          <w:rFonts w:ascii="Times New Roman" w:hAnsi="Times New Roman" w:cs="Times New Roman"/>
          <w:sz w:val="26"/>
          <w:szCs w:val="26"/>
        </w:rPr>
        <w:t xml:space="preserve"> monitor,</w:t>
      </w:r>
      <w:r w:rsidRPr="00C5629A">
        <w:rPr>
          <w:rFonts w:ascii="Times New Roman" w:hAnsi="Times New Roman" w:cs="Times New Roman"/>
          <w:sz w:val="26"/>
          <w:szCs w:val="26"/>
        </w:rPr>
        <w:t xml:space="preserve"> investigate and to punish the cases arising in the family </w:t>
      </w:r>
      <w:r w:rsidR="009640E1" w:rsidRPr="00C5629A">
        <w:rPr>
          <w:rFonts w:ascii="Times New Roman" w:hAnsi="Times New Roman" w:cs="Times New Roman"/>
          <w:sz w:val="26"/>
          <w:szCs w:val="26"/>
        </w:rPr>
        <w:t xml:space="preserve">sphere </w:t>
      </w:r>
      <w:r w:rsidRPr="00C5629A">
        <w:rPr>
          <w:rFonts w:ascii="Times New Roman" w:hAnsi="Times New Roman" w:cs="Times New Roman"/>
          <w:sz w:val="26"/>
          <w:szCs w:val="26"/>
        </w:rPr>
        <w:t xml:space="preserve">within the provisions of the Rwanda </w:t>
      </w:r>
      <w:r w:rsidR="00173601">
        <w:rPr>
          <w:rFonts w:ascii="Times New Roman" w:hAnsi="Times New Roman" w:cs="Times New Roman"/>
          <w:sz w:val="26"/>
          <w:szCs w:val="26"/>
        </w:rPr>
        <w:t>L</w:t>
      </w:r>
      <w:r w:rsidR="006E0B43" w:rsidRPr="00C5629A">
        <w:rPr>
          <w:rFonts w:ascii="Times New Roman" w:hAnsi="Times New Roman" w:cs="Times New Roman"/>
          <w:sz w:val="26"/>
          <w:szCs w:val="26"/>
        </w:rPr>
        <w:t>abor</w:t>
      </w:r>
      <w:r w:rsidRPr="00C5629A">
        <w:rPr>
          <w:rFonts w:ascii="Times New Roman" w:hAnsi="Times New Roman" w:cs="Times New Roman"/>
          <w:sz w:val="26"/>
          <w:szCs w:val="26"/>
        </w:rPr>
        <w:t xml:space="preserve"> </w:t>
      </w:r>
      <w:r w:rsidR="00173601">
        <w:rPr>
          <w:rFonts w:ascii="Times New Roman" w:hAnsi="Times New Roman" w:cs="Times New Roman"/>
          <w:sz w:val="26"/>
          <w:szCs w:val="26"/>
        </w:rPr>
        <w:t>C</w:t>
      </w:r>
      <w:r w:rsidRPr="00C5629A">
        <w:rPr>
          <w:rFonts w:ascii="Times New Roman" w:hAnsi="Times New Roman" w:cs="Times New Roman"/>
          <w:sz w:val="26"/>
          <w:szCs w:val="26"/>
        </w:rPr>
        <w:t xml:space="preserve">ode as </w:t>
      </w:r>
      <w:r w:rsidR="009640E1" w:rsidRPr="00C5629A">
        <w:rPr>
          <w:rFonts w:ascii="Times New Roman" w:hAnsi="Times New Roman" w:cs="Times New Roman"/>
          <w:sz w:val="26"/>
          <w:szCs w:val="26"/>
        </w:rPr>
        <w:t>the families</w:t>
      </w:r>
      <w:r w:rsidRPr="00C5629A">
        <w:rPr>
          <w:rFonts w:ascii="Times New Roman" w:hAnsi="Times New Roman" w:cs="Times New Roman"/>
          <w:sz w:val="26"/>
          <w:szCs w:val="26"/>
        </w:rPr>
        <w:t xml:space="preserve"> are not classic employers. </w:t>
      </w:r>
    </w:p>
    <w:p w14:paraId="1A893B92" w14:textId="66278B85" w:rsidR="009A63BA" w:rsidRPr="00C5629A" w:rsidRDefault="009A63BA" w:rsidP="00F92AC5">
      <w:pPr>
        <w:pStyle w:val="ListParagraph"/>
        <w:numPr>
          <w:ilvl w:val="0"/>
          <w:numId w:val="42"/>
        </w:numPr>
        <w:spacing w:before="120" w:after="120" w:line="360" w:lineRule="auto"/>
        <w:jc w:val="both"/>
        <w:rPr>
          <w:rFonts w:ascii="Times New Roman" w:hAnsi="Times New Roman" w:cs="Times New Roman"/>
          <w:sz w:val="26"/>
          <w:szCs w:val="26"/>
        </w:rPr>
      </w:pPr>
      <w:r w:rsidRPr="00C5629A">
        <w:rPr>
          <w:rFonts w:ascii="Times New Roman" w:hAnsi="Times New Roman" w:cs="Times New Roman"/>
          <w:sz w:val="26"/>
          <w:szCs w:val="26"/>
        </w:rPr>
        <w:t xml:space="preserve">Above all, the </w:t>
      </w:r>
      <w:r w:rsidR="00566823">
        <w:rPr>
          <w:rFonts w:ascii="Times New Roman" w:hAnsi="Times New Roman" w:cs="Times New Roman"/>
          <w:sz w:val="26"/>
          <w:szCs w:val="26"/>
        </w:rPr>
        <w:t>l</w:t>
      </w:r>
      <w:r w:rsidR="006E0B43" w:rsidRPr="00C5629A">
        <w:rPr>
          <w:rFonts w:ascii="Times New Roman" w:hAnsi="Times New Roman" w:cs="Times New Roman"/>
          <w:sz w:val="26"/>
          <w:szCs w:val="26"/>
        </w:rPr>
        <w:t>abor</w:t>
      </w:r>
      <w:r w:rsidRPr="00C5629A">
        <w:rPr>
          <w:rFonts w:ascii="Times New Roman" w:hAnsi="Times New Roman" w:cs="Times New Roman"/>
          <w:sz w:val="26"/>
          <w:szCs w:val="26"/>
        </w:rPr>
        <w:t xml:space="preserve"> </w:t>
      </w:r>
      <w:r w:rsidR="00566823">
        <w:rPr>
          <w:rFonts w:ascii="Times New Roman" w:hAnsi="Times New Roman" w:cs="Times New Roman"/>
          <w:sz w:val="26"/>
          <w:szCs w:val="26"/>
        </w:rPr>
        <w:t>i</w:t>
      </w:r>
      <w:r w:rsidRPr="00C5629A">
        <w:rPr>
          <w:rFonts w:ascii="Times New Roman" w:hAnsi="Times New Roman" w:cs="Times New Roman"/>
          <w:sz w:val="26"/>
          <w:szCs w:val="26"/>
        </w:rPr>
        <w:t>nspector</w:t>
      </w:r>
      <w:r w:rsidR="00C256C5" w:rsidRPr="00C5629A">
        <w:rPr>
          <w:rFonts w:ascii="Times New Roman" w:hAnsi="Times New Roman" w:cs="Times New Roman"/>
          <w:sz w:val="26"/>
          <w:szCs w:val="26"/>
        </w:rPr>
        <w:t>,</w:t>
      </w:r>
      <w:r w:rsidRPr="00C5629A">
        <w:rPr>
          <w:rFonts w:ascii="Times New Roman" w:hAnsi="Times New Roman" w:cs="Times New Roman"/>
          <w:sz w:val="26"/>
          <w:szCs w:val="26"/>
        </w:rPr>
        <w:t xml:space="preserve"> as the enforcer agent of the Law </w:t>
      </w:r>
      <w:r w:rsidR="00C256C5" w:rsidRPr="00C5629A">
        <w:rPr>
          <w:rFonts w:ascii="Times New Roman" w:hAnsi="Times New Roman" w:cs="Times New Roman"/>
          <w:sz w:val="26"/>
          <w:szCs w:val="26"/>
        </w:rPr>
        <w:t>N</w:t>
      </w:r>
      <w:r w:rsidRPr="00C5629A">
        <w:rPr>
          <w:rFonts w:ascii="Times New Roman" w:hAnsi="Times New Roman" w:cs="Times New Roman"/>
          <w:sz w:val="26"/>
          <w:szCs w:val="26"/>
        </w:rPr>
        <w:t xml:space="preserve">° 13/2009 of 27/05/2009 regulating </w:t>
      </w:r>
      <w:r w:rsidR="006E0B43" w:rsidRPr="00C5629A">
        <w:rPr>
          <w:rFonts w:ascii="Times New Roman" w:hAnsi="Times New Roman" w:cs="Times New Roman"/>
          <w:sz w:val="26"/>
          <w:szCs w:val="26"/>
        </w:rPr>
        <w:t>labor</w:t>
      </w:r>
      <w:r w:rsidRPr="00C5629A">
        <w:rPr>
          <w:rFonts w:ascii="Times New Roman" w:hAnsi="Times New Roman" w:cs="Times New Roman"/>
          <w:sz w:val="26"/>
          <w:szCs w:val="26"/>
        </w:rPr>
        <w:t xml:space="preserve"> in Rwanda</w:t>
      </w:r>
      <w:r w:rsidR="00C256C5" w:rsidRPr="00C5629A">
        <w:rPr>
          <w:rFonts w:ascii="Times New Roman" w:hAnsi="Times New Roman" w:cs="Times New Roman"/>
          <w:sz w:val="26"/>
          <w:szCs w:val="26"/>
        </w:rPr>
        <w:t>,</w:t>
      </w:r>
      <w:r w:rsidRPr="00C5629A">
        <w:rPr>
          <w:rFonts w:ascii="Times New Roman" w:hAnsi="Times New Roman" w:cs="Times New Roman"/>
          <w:sz w:val="26"/>
          <w:szCs w:val="26"/>
        </w:rPr>
        <w:t xml:space="preserve"> does not have authority of </w:t>
      </w:r>
      <w:r w:rsidR="00173601">
        <w:rPr>
          <w:rFonts w:ascii="Times New Roman" w:hAnsi="Times New Roman" w:cs="Times New Roman"/>
          <w:sz w:val="26"/>
          <w:szCs w:val="26"/>
        </w:rPr>
        <w:t xml:space="preserve">a judicial police </w:t>
      </w:r>
      <w:r w:rsidRPr="00C5629A">
        <w:rPr>
          <w:rFonts w:ascii="Times New Roman" w:hAnsi="Times New Roman" w:cs="Times New Roman"/>
          <w:sz w:val="26"/>
          <w:szCs w:val="26"/>
        </w:rPr>
        <w:t xml:space="preserve">officer. This duty has been </w:t>
      </w:r>
      <w:r w:rsidR="00C256C5" w:rsidRPr="00C5629A">
        <w:rPr>
          <w:rFonts w:ascii="Times New Roman" w:hAnsi="Times New Roman" w:cs="Times New Roman"/>
          <w:sz w:val="26"/>
          <w:szCs w:val="26"/>
        </w:rPr>
        <w:t>assigned</w:t>
      </w:r>
      <w:r w:rsidRPr="00C5629A">
        <w:rPr>
          <w:rFonts w:ascii="Times New Roman" w:hAnsi="Times New Roman" w:cs="Times New Roman"/>
          <w:sz w:val="26"/>
          <w:szCs w:val="26"/>
        </w:rPr>
        <w:t xml:space="preserve"> to the N</w:t>
      </w:r>
      <w:r w:rsidR="00C256C5" w:rsidRPr="00C5629A">
        <w:rPr>
          <w:rFonts w:ascii="Times New Roman" w:hAnsi="Times New Roman" w:cs="Times New Roman"/>
          <w:sz w:val="26"/>
          <w:szCs w:val="26"/>
        </w:rPr>
        <w:t>CHR</w:t>
      </w:r>
      <w:r w:rsidR="00566823">
        <w:rPr>
          <w:rFonts w:ascii="Times New Roman" w:hAnsi="Times New Roman" w:cs="Times New Roman"/>
          <w:sz w:val="26"/>
          <w:szCs w:val="26"/>
        </w:rPr>
        <w:t xml:space="preserve"> </w:t>
      </w:r>
      <w:r w:rsidR="002217F3" w:rsidRPr="00C5629A">
        <w:rPr>
          <w:rFonts w:ascii="Times New Roman" w:hAnsi="Times New Roman" w:cs="Times New Roman"/>
          <w:sz w:val="26"/>
          <w:szCs w:val="26"/>
        </w:rPr>
        <w:t xml:space="preserve">which, unfortunately, </w:t>
      </w:r>
      <w:r w:rsidRPr="00C5629A">
        <w:rPr>
          <w:rFonts w:ascii="Times New Roman" w:hAnsi="Times New Roman" w:cs="Times New Roman"/>
          <w:sz w:val="26"/>
          <w:szCs w:val="26"/>
        </w:rPr>
        <w:t>does not have any mechanisms of control of work places.</w:t>
      </w:r>
    </w:p>
    <w:p w14:paraId="1DBF1700" w14:textId="77777777" w:rsidR="00D50CA9" w:rsidRPr="00F53F6A" w:rsidRDefault="00D50CA9" w:rsidP="00F92AC5">
      <w:pPr>
        <w:spacing w:before="120" w:after="120" w:line="360" w:lineRule="auto"/>
        <w:jc w:val="both"/>
        <w:rPr>
          <w:rFonts w:ascii="Times New Roman" w:hAnsi="Times New Roman" w:cs="Times New Roman"/>
          <w:sz w:val="16"/>
          <w:szCs w:val="26"/>
        </w:rPr>
      </w:pPr>
    </w:p>
    <w:p w14:paraId="46E20F00" w14:textId="70846D9F" w:rsidR="009A63BA" w:rsidRPr="00067A2A" w:rsidRDefault="009A63BA" w:rsidP="00F92AC5">
      <w:pPr>
        <w:spacing w:before="120" w:after="120" w:line="360" w:lineRule="auto"/>
        <w:ind w:left="360"/>
        <w:jc w:val="both"/>
        <w:rPr>
          <w:rFonts w:ascii="Times New Roman" w:hAnsi="Times New Roman" w:cs="Times New Roman"/>
          <w:sz w:val="26"/>
          <w:szCs w:val="26"/>
        </w:rPr>
      </w:pPr>
      <w:r w:rsidRPr="00067A2A">
        <w:rPr>
          <w:rFonts w:ascii="Times New Roman" w:hAnsi="Times New Roman" w:cs="Times New Roman"/>
          <w:sz w:val="26"/>
          <w:szCs w:val="26"/>
        </w:rPr>
        <w:t xml:space="preserve">Thus, the objectives of the second </w:t>
      </w:r>
      <w:r w:rsidR="002217F3" w:rsidRPr="00067A2A">
        <w:rPr>
          <w:rFonts w:ascii="Times New Roman" w:hAnsi="Times New Roman" w:cs="Times New Roman"/>
          <w:sz w:val="26"/>
          <w:szCs w:val="26"/>
        </w:rPr>
        <w:t>phase consist</w:t>
      </w:r>
      <w:r w:rsidRPr="00067A2A">
        <w:rPr>
          <w:rFonts w:ascii="Times New Roman" w:hAnsi="Times New Roman" w:cs="Times New Roman"/>
          <w:sz w:val="26"/>
          <w:szCs w:val="26"/>
        </w:rPr>
        <w:t xml:space="preserve"> </w:t>
      </w:r>
      <w:r w:rsidR="00A007AE">
        <w:rPr>
          <w:rFonts w:ascii="Times New Roman" w:hAnsi="Times New Roman" w:cs="Times New Roman"/>
          <w:sz w:val="26"/>
          <w:szCs w:val="26"/>
        </w:rPr>
        <w:t>of</w:t>
      </w:r>
      <w:r w:rsidRPr="00067A2A">
        <w:rPr>
          <w:rFonts w:ascii="Times New Roman" w:hAnsi="Times New Roman" w:cs="Times New Roman"/>
          <w:sz w:val="26"/>
          <w:szCs w:val="26"/>
        </w:rPr>
        <w:t xml:space="preserve"> isolating gaps and weaknesses in enforcement and enforcement training through observation and interviews</w:t>
      </w:r>
      <w:r w:rsidR="00A007AE">
        <w:rPr>
          <w:rFonts w:ascii="Times New Roman" w:hAnsi="Times New Roman" w:cs="Times New Roman"/>
          <w:sz w:val="26"/>
          <w:szCs w:val="26"/>
        </w:rPr>
        <w:t>, and to respond to</w:t>
      </w:r>
      <w:r w:rsidR="000E363D">
        <w:rPr>
          <w:rFonts w:ascii="Times New Roman" w:hAnsi="Times New Roman" w:cs="Times New Roman"/>
          <w:sz w:val="26"/>
          <w:szCs w:val="26"/>
        </w:rPr>
        <w:t xml:space="preserve"> </w:t>
      </w:r>
      <w:r w:rsidRPr="00067A2A">
        <w:rPr>
          <w:rFonts w:ascii="Times New Roman" w:hAnsi="Times New Roman" w:cs="Times New Roman"/>
          <w:sz w:val="26"/>
          <w:szCs w:val="26"/>
        </w:rPr>
        <w:t>the following concerns:</w:t>
      </w:r>
    </w:p>
    <w:p w14:paraId="69664F16" w14:textId="733AF759" w:rsidR="009A63BA" w:rsidRPr="00067A2A" w:rsidRDefault="009A63BA" w:rsidP="00F92AC5">
      <w:pPr>
        <w:pStyle w:val="ListParagraph"/>
        <w:numPr>
          <w:ilvl w:val="0"/>
          <w:numId w:val="36"/>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lastRenderedPageBreak/>
        <w:t xml:space="preserve">Are there in place standard written guidelines and protocols in line with the National Policy of the Elimination of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and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Law for </w:t>
      </w:r>
      <w:r w:rsidR="00A007AE">
        <w:rPr>
          <w:rFonts w:ascii="Times New Roman" w:hAnsi="Times New Roman" w:cs="Times New Roman"/>
          <w:sz w:val="26"/>
          <w:szCs w:val="26"/>
        </w:rPr>
        <w:t>DLIs</w:t>
      </w:r>
      <w:r w:rsidRPr="00067A2A">
        <w:rPr>
          <w:rFonts w:ascii="Times New Roman" w:hAnsi="Times New Roman" w:cs="Times New Roman"/>
          <w:sz w:val="26"/>
          <w:szCs w:val="26"/>
        </w:rPr>
        <w:t xml:space="preserve"> and RNP? </w:t>
      </w:r>
    </w:p>
    <w:p w14:paraId="14F4E1E7" w14:textId="20F1CDD3" w:rsidR="009A63BA" w:rsidRPr="00067A2A" w:rsidRDefault="009A63BA" w:rsidP="00F92AC5">
      <w:pPr>
        <w:pStyle w:val="ListParagraph"/>
        <w:numPr>
          <w:ilvl w:val="0"/>
          <w:numId w:val="36"/>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How well do </w:t>
      </w:r>
      <w:r w:rsidR="00A007AE">
        <w:rPr>
          <w:rFonts w:ascii="Times New Roman" w:hAnsi="Times New Roman" w:cs="Times New Roman"/>
          <w:sz w:val="26"/>
          <w:szCs w:val="26"/>
        </w:rPr>
        <w:t>DLIs</w:t>
      </w:r>
      <w:r w:rsidRPr="00067A2A">
        <w:rPr>
          <w:rFonts w:ascii="Times New Roman" w:hAnsi="Times New Roman" w:cs="Times New Roman"/>
          <w:sz w:val="26"/>
          <w:szCs w:val="26"/>
        </w:rPr>
        <w:t xml:space="preserve"> and </w:t>
      </w:r>
      <w:r w:rsidR="00A007AE">
        <w:rPr>
          <w:rFonts w:ascii="Times New Roman" w:hAnsi="Times New Roman" w:cs="Times New Roman"/>
          <w:sz w:val="26"/>
          <w:szCs w:val="26"/>
        </w:rPr>
        <w:t>RNP</w:t>
      </w:r>
      <w:r w:rsidRPr="00067A2A">
        <w:rPr>
          <w:rFonts w:ascii="Times New Roman" w:hAnsi="Times New Roman" w:cs="Times New Roman"/>
          <w:sz w:val="26"/>
          <w:szCs w:val="26"/>
        </w:rPr>
        <w:t xml:space="preserve"> enforce the laws and guidelines in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matters? </w:t>
      </w:r>
    </w:p>
    <w:p w14:paraId="118B0568" w14:textId="5CAE73F5" w:rsidR="009A63BA" w:rsidRPr="00067A2A" w:rsidRDefault="009A63BA" w:rsidP="00F92AC5">
      <w:pPr>
        <w:pStyle w:val="ListParagraph"/>
        <w:numPr>
          <w:ilvl w:val="0"/>
          <w:numId w:val="36"/>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What obstacles do </w:t>
      </w:r>
      <w:r w:rsidR="00A007AE">
        <w:rPr>
          <w:rFonts w:ascii="Times New Roman" w:hAnsi="Times New Roman" w:cs="Times New Roman"/>
          <w:sz w:val="26"/>
          <w:szCs w:val="26"/>
        </w:rPr>
        <w:t>DLIs</w:t>
      </w:r>
      <w:r w:rsidRPr="00067A2A">
        <w:rPr>
          <w:rFonts w:ascii="Times New Roman" w:hAnsi="Times New Roman" w:cs="Times New Roman"/>
          <w:sz w:val="26"/>
          <w:szCs w:val="26"/>
        </w:rPr>
        <w:t xml:space="preserve"> face during monitoring visits? When reporting cases of </w:t>
      </w:r>
      <w:r w:rsidR="00A007AE">
        <w:rPr>
          <w:rFonts w:ascii="Times New Roman" w:hAnsi="Times New Roman" w:cs="Times New Roman"/>
          <w:sz w:val="26"/>
          <w:szCs w:val="26"/>
        </w:rPr>
        <w:t>c</w:t>
      </w:r>
      <w:r w:rsidRPr="00067A2A">
        <w:rPr>
          <w:rFonts w:ascii="Times New Roman" w:hAnsi="Times New Roman" w:cs="Times New Roman"/>
          <w:sz w:val="26"/>
          <w:szCs w:val="26"/>
        </w:rPr>
        <w:t xml:space="preserve">hild </w:t>
      </w:r>
      <w:r w:rsidR="00A007AE">
        <w:rPr>
          <w:rFonts w:ascii="Times New Roman" w:hAnsi="Times New Roman" w:cs="Times New Roman"/>
          <w:sz w:val="26"/>
          <w:szCs w:val="26"/>
        </w:rPr>
        <w:t>l</w:t>
      </w:r>
      <w:r w:rsidR="006E0B43" w:rsidRPr="00067A2A">
        <w:rPr>
          <w:rFonts w:ascii="Times New Roman" w:hAnsi="Times New Roman" w:cs="Times New Roman"/>
          <w:sz w:val="26"/>
          <w:szCs w:val="26"/>
        </w:rPr>
        <w:t>abor</w:t>
      </w:r>
      <w:r w:rsidRPr="00067A2A">
        <w:rPr>
          <w:rFonts w:ascii="Times New Roman" w:hAnsi="Times New Roman" w:cs="Times New Roman"/>
          <w:sz w:val="26"/>
          <w:szCs w:val="26"/>
        </w:rPr>
        <w:t xml:space="preserve"> or sanctioning the offenders?</w:t>
      </w:r>
    </w:p>
    <w:p w14:paraId="1D5B19E3" w14:textId="56D0D699" w:rsidR="009A63BA" w:rsidRPr="00067A2A" w:rsidRDefault="009A63BA" w:rsidP="00F92AC5">
      <w:pPr>
        <w:pStyle w:val="ListParagraph"/>
        <w:numPr>
          <w:ilvl w:val="0"/>
          <w:numId w:val="36"/>
        </w:numPr>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What trainings related to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are required for </w:t>
      </w:r>
      <w:r w:rsidR="00A007AE">
        <w:rPr>
          <w:rFonts w:ascii="Times New Roman" w:hAnsi="Times New Roman" w:cs="Times New Roman"/>
          <w:sz w:val="26"/>
          <w:szCs w:val="26"/>
        </w:rPr>
        <w:t>DLIs</w:t>
      </w:r>
      <w:r w:rsidRPr="00067A2A">
        <w:rPr>
          <w:rFonts w:ascii="Times New Roman" w:hAnsi="Times New Roman" w:cs="Times New Roman"/>
          <w:sz w:val="26"/>
          <w:szCs w:val="26"/>
        </w:rPr>
        <w:t xml:space="preserve"> and </w:t>
      </w:r>
      <w:r w:rsidR="00A007AE">
        <w:rPr>
          <w:rFonts w:ascii="Times New Roman" w:hAnsi="Times New Roman" w:cs="Times New Roman"/>
          <w:sz w:val="26"/>
          <w:szCs w:val="26"/>
        </w:rPr>
        <w:t>RNP</w:t>
      </w:r>
      <w:r w:rsidRPr="00067A2A">
        <w:rPr>
          <w:rFonts w:ascii="Times New Roman" w:hAnsi="Times New Roman" w:cs="Times New Roman"/>
          <w:sz w:val="26"/>
          <w:szCs w:val="26"/>
        </w:rPr>
        <w:t xml:space="preserve"> officers and other concerned organs?</w:t>
      </w:r>
    </w:p>
    <w:p w14:paraId="4AFCC84B" w14:textId="77777777" w:rsidR="009A63BA" w:rsidRPr="00F92AC5" w:rsidRDefault="00082E92" w:rsidP="00F92AC5">
      <w:pPr>
        <w:pStyle w:val="Heading1"/>
        <w:spacing w:before="120" w:beforeAutospacing="0" w:after="120" w:afterAutospacing="0" w:line="360" w:lineRule="auto"/>
        <w:ind w:left="0"/>
        <w:rPr>
          <w:sz w:val="26"/>
          <w:szCs w:val="26"/>
        </w:rPr>
      </w:pPr>
      <w:bookmarkStart w:id="34" w:name="_Toc408850489"/>
      <w:bookmarkStart w:id="35" w:name="_Toc409605071"/>
      <w:r w:rsidRPr="00F92AC5">
        <w:rPr>
          <w:sz w:val="26"/>
          <w:szCs w:val="26"/>
        </w:rPr>
        <w:t xml:space="preserve">1.3. </w:t>
      </w:r>
      <w:r w:rsidR="009A63BA" w:rsidRPr="00F92AC5">
        <w:rPr>
          <w:sz w:val="26"/>
          <w:szCs w:val="26"/>
        </w:rPr>
        <w:t>Assessment methodology</w:t>
      </w:r>
      <w:bookmarkEnd w:id="34"/>
      <w:bookmarkEnd w:id="35"/>
      <w:r w:rsidR="009A63BA" w:rsidRPr="00F92AC5">
        <w:rPr>
          <w:sz w:val="26"/>
          <w:szCs w:val="26"/>
        </w:rPr>
        <w:t xml:space="preserve"> </w:t>
      </w:r>
    </w:p>
    <w:p w14:paraId="5E9CD33D" w14:textId="77777777" w:rsidR="009A63BA" w:rsidRPr="00F92AC5" w:rsidRDefault="00082E92" w:rsidP="00F92AC5">
      <w:pPr>
        <w:pStyle w:val="Heading1"/>
        <w:spacing w:before="120" w:beforeAutospacing="0" w:after="120" w:afterAutospacing="0" w:line="360" w:lineRule="auto"/>
        <w:ind w:left="0"/>
        <w:rPr>
          <w:sz w:val="26"/>
          <w:szCs w:val="26"/>
        </w:rPr>
      </w:pPr>
      <w:bookmarkStart w:id="36" w:name="_Toc408850490"/>
      <w:bookmarkStart w:id="37" w:name="_Toc409605072"/>
      <w:r w:rsidRPr="00F92AC5">
        <w:rPr>
          <w:sz w:val="26"/>
          <w:szCs w:val="26"/>
        </w:rPr>
        <w:t xml:space="preserve">1.3.1. </w:t>
      </w:r>
      <w:r w:rsidR="009A63BA" w:rsidRPr="00F92AC5">
        <w:rPr>
          <w:sz w:val="26"/>
          <w:szCs w:val="26"/>
        </w:rPr>
        <w:t>Study population</w:t>
      </w:r>
      <w:bookmarkEnd w:id="36"/>
      <w:bookmarkEnd w:id="37"/>
      <w:r w:rsidR="009A63BA" w:rsidRPr="00F92AC5">
        <w:rPr>
          <w:sz w:val="26"/>
          <w:szCs w:val="26"/>
        </w:rPr>
        <w:t xml:space="preserve">  </w:t>
      </w:r>
    </w:p>
    <w:p w14:paraId="4160BDE0" w14:textId="75D45154" w:rsidR="009A63BA" w:rsidRPr="00067A2A" w:rsidRDefault="009A63BA" w:rsidP="00F92AC5">
      <w:pPr>
        <w:pStyle w:val="Default"/>
        <w:spacing w:before="120" w:after="120" w:line="360" w:lineRule="auto"/>
        <w:ind w:left="0"/>
        <w:jc w:val="both"/>
        <w:rPr>
          <w:sz w:val="26"/>
          <w:szCs w:val="26"/>
        </w:rPr>
      </w:pPr>
      <w:r w:rsidRPr="00067A2A">
        <w:rPr>
          <w:sz w:val="26"/>
          <w:szCs w:val="26"/>
        </w:rPr>
        <w:t>In order to ide</w:t>
      </w:r>
      <w:r w:rsidR="002217F3" w:rsidRPr="00067A2A">
        <w:rPr>
          <w:sz w:val="26"/>
          <w:szCs w:val="26"/>
        </w:rPr>
        <w:t xml:space="preserve">ntify the study population, </w:t>
      </w:r>
      <w:r w:rsidR="00A007AE">
        <w:rPr>
          <w:sz w:val="26"/>
          <w:szCs w:val="26"/>
        </w:rPr>
        <w:t xml:space="preserve">those </w:t>
      </w:r>
      <w:r w:rsidR="000261E2" w:rsidRPr="00067A2A">
        <w:rPr>
          <w:sz w:val="26"/>
          <w:szCs w:val="26"/>
        </w:rPr>
        <w:t xml:space="preserve">institutions </w:t>
      </w:r>
      <w:r w:rsidR="00A007AE">
        <w:rPr>
          <w:sz w:val="26"/>
          <w:szCs w:val="26"/>
        </w:rPr>
        <w:t xml:space="preserve">whose mandates include </w:t>
      </w:r>
      <w:r w:rsidR="000261E2">
        <w:rPr>
          <w:sz w:val="26"/>
          <w:szCs w:val="26"/>
        </w:rPr>
        <w:t>the implementation</w:t>
      </w:r>
      <w:r w:rsidR="000261E2" w:rsidRPr="00067A2A">
        <w:rPr>
          <w:sz w:val="26"/>
          <w:szCs w:val="26"/>
        </w:rPr>
        <w:t xml:space="preserve"> </w:t>
      </w:r>
      <w:r w:rsidR="000261E2">
        <w:rPr>
          <w:sz w:val="26"/>
          <w:szCs w:val="26"/>
        </w:rPr>
        <w:t xml:space="preserve">and the enforcement of </w:t>
      </w:r>
      <w:r w:rsidR="000261E2" w:rsidRPr="00067A2A">
        <w:rPr>
          <w:sz w:val="26"/>
          <w:szCs w:val="26"/>
        </w:rPr>
        <w:t xml:space="preserve">child </w:t>
      </w:r>
      <w:r w:rsidR="000261E2">
        <w:rPr>
          <w:sz w:val="26"/>
          <w:szCs w:val="26"/>
        </w:rPr>
        <w:t xml:space="preserve">labor laws and other related laws were identified </w:t>
      </w:r>
      <w:r w:rsidR="004C7285">
        <w:rPr>
          <w:sz w:val="26"/>
          <w:szCs w:val="26"/>
        </w:rPr>
        <w:t>through</w:t>
      </w:r>
      <w:r w:rsidR="00C01DB8">
        <w:rPr>
          <w:sz w:val="26"/>
          <w:szCs w:val="26"/>
        </w:rPr>
        <w:t xml:space="preserve"> </w:t>
      </w:r>
      <w:r w:rsidR="00A007AE">
        <w:rPr>
          <w:sz w:val="26"/>
          <w:szCs w:val="26"/>
        </w:rPr>
        <w:t xml:space="preserve">examination of </w:t>
      </w:r>
      <w:r w:rsidR="00C01DB8">
        <w:rPr>
          <w:sz w:val="26"/>
          <w:szCs w:val="26"/>
        </w:rPr>
        <w:t>the Penal Code, the law</w:t>
      </w:r>
      <w:r w:rsidR="00A007AE">
        <w:rPr>
          <w:sz w:val="26"/>
          <w:szCs w:val="26"/>
        </w:rPr>
        <w:t>s</w:t>
      </w:r>
      <w:r w:rsidR="00C01DB8">
        <w:rPr>
          <w:sz w:val="26"/>
          <w:szCs w:val="26"/>
        </w:rPr>
        <w:t xml:space="preserve"> regulating </w:t>
      </w:r>
      <w:r w:rsidR="00A007AE">
        <w:rPr>
          <w:sz w:val="26"/>
          <w:szCs w:val="26"/>
        </w:rPr>
        <w:t>l</w:t>
      </w:r>
      <w:r w:rsidR="00C01DB8">
        <w:rPr>
          <w:sz w:val="26"/>
          <w:szCs w:val="26"/>
        </w:rPr>
        <w:t>abor and other related</w:t>
      </w:r>
      <w:r w:rsidR="00A007AE">
        <w:rPr>
          <w:sz w:val="26"/>
          <w:szCs w:val="26"/>
        </w:rPr>
        <w:t xml:space="preserve"> laws</w:t>
      </w:r>
      <w:r w:rsidR="00C01DB8">
        <w:rPr>
          <w:sz w:val="26"/>
          <w:szCs w:val="26"/>
        </w:rPr>
        <w:t xml:space="preserve">. </w:t>
      </w:r>
      <w:r w:rsidR="000261E2">
        <w:rPr>
          <w:sz w:val="26"/>
          <w:szCs w:val="26"/>
        </w:rPr>
        <w:t>The</w:t>
      </w:r>
      <w:r w:rsidR="00A007AE">
        <w:rPr>
          <w:sz w:val="26"/>
          <w:szCs w:val="26"/>
        </w:rPr>
        <w:t xml:space="preserve"> identified </w:t>
      </w:r>
      <w:r w:rsidRPr="00067A2A">
        <w:rPr>
          <w:sz w:val="26"/>
          <w:szCs w:val="26"/>
        </w:rPr>
        <w:t>institutions are</w:t>
      </w:r>
      <w:r w:rsidR="00A007AE">
        <w:rPr>
          <w:sz w:val="26"/>
          <w:szCs w:val="26"/>
        </w:rPr>
        <w:t xml:space="preserve"> found in Table 1, below:</w:t>
      </w:r>
    </w:p>
    <w:p w14:paraId="376117BD" w14:textId="77777777" w:rsidR="009A63BA" w:rsidRPr="00067A2A" w:rsidRDefault="00082E92" w:rsidP="00F92AC5">
      <w:pPr>
        <w:pStyle w:val="Caption"/>
        <w:spacing w:before="120" w:after="120" w:line="360" w:lineRule="auto"/>
        <w:ind w:left="0"/>
        <w:rPr>
          <w:rFonts w:ascii="Times New Roman" w:hAnsi="Times New Roman" w:cs="Times New Roman"/>
          <w:b w:val="0"/>
          <w:color w:val="auto"/>
          <w:sz w:val="26"/>
          <w:szCs w:val="26"/>
        </w:rPr>
      </w:pPr>
      <w:bookmarkStart w:id="38" w:name="_Toc409604690"/>
      <w:r w:rsidRPr="00067A2A">
        <w:rPr>
          <w:rFonts w:ascii="Times New Roman" w:hAnsi="Times New Roman" w:cs="Times New Roman"/>
          <w:color w:val="auto"/>
          <w:sz w:val="26"/>
          <w:szCs w:val="26"/>
        </w:rPr>
        <w:t xml:space="preserve">Table </w:t>
      </w:r>
      <w:r w:rsidR="00EE1B0B" w:rsidRPr="00067A2A">
        <w:rPr>
          <w:rFonts w:ascii="Times New Roman" w:hAnsi="Times New Roman" w:cs="Times New Roman"/>
          <w:color w:val="auto"/>
          <w:sz w:val="26"/>
          <w:szCs w:val="26"/>
        </w:rPr>
        <w:fldChar w:fldCharType="begin"/>
      </w:r>
      <w:r w:rsidRPr="00067A2A">
        <w:rPr>
          <w:rFonts w:ascii="Times New Roman" w:hAnsi="Times New Roman" w:cs="Times New Roman"/>
          <w:color w:val="auto"/>
          <w:sz w:val="26"/>
          <w:szCs w:val="26"/>
        </w:rPr>
        <w:instrText xml:space="preserve"> SEQ Table \* ARABIC </w:instrText>
      </w:r>
      <w:r w:rsidR="00EE1B0B" w:rsidRPr="00067A2A">
        <w:rPr>
          <w:rFonts w:ascii="Times New Roman" w:hAnsi="Times New Roman" w:cs="Times New Roman"/>
          <w:color w:val="auto"/>
          <w:sz w:val="26"/>
          <w:szCs w:val="26"/>
        </w:rPr>
        <w:fldChar w:fldCharType="separate"/>
      </w:r>
      <w:r w:rsidR="00E9610D" w:rsidRPr="00067A2A">
        <w:rPr>
          <w:rFonts w:ascii="Times New Roman" w:hAnsi="Times New Roman" w:cs="Times New Roman"/>
          <w:noProof/>
          <w:color w:val="auto"/>
          <w:sz w:val="26"/>
          <w:szCs w:val="26"/>
        </w:rPr>
        <w:t>1</w:t>
      </w:r>
      <w:r w:rsidR="00EE1B0B" w:rsidRPr="00067A2A">
        <w:rPr>
          <w:rFonts w:ascii="Times New Roman" w:hAnsi="Times New Roman" w:cs="Times New Roman"/>
          <w:color w:val="auto"/>
          <w:sz w:val="26"/>
          <w:szCs w:val="26"/>
        </w:rPr>
        <w:fldChar w:fldCharType="end"/>
      </w:r>
      <w:r w:rsidR="009A63BA" w:rsidRPr="00067A2A">
        <w:rPr>
          <w:rFonts w:ascii="Times New Roman" w:hAnsi="Times New Roman" w:cs="Times New Roman"/>
          <w:color w:val="auto"/>
          <w:sz w:val="26"/>
          <w:szCs w:val="26"/>
        </w:rPr>
        <w:t>: Study population</w:t>
      </w:r>
      <w:bookmarkEnd w:id="38"/>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980"/>
        <w:gridCol w:w="1890"/>
      </w:tblGrid>
      <w:tr w:rsidR="009A63BA" w:rsidRPr="00067A2A" w14:paraId="679F7AF1" w14:textId="77777777" w:rsidTr="00DF42F1">
        <w:trPr>
          <w:trHeight w:val="728"/>
          <w:tblHeader/>
        </w:trPr>
        <w:tc>
          <w:tcPr>
            <w:tcW w:w="5220" w:type="dxa"/>
          </w:tcPr>
          <w:p w14:paraId="22D86D93" w14:textId="77777777" w:rsidR="009A63BA" w:rsidRPr="004A046C" w:rsidRDefault="009A63BA" w:rsidP="004A046C">
            <w:pPr>
              <w:autoSpaceDE w:val="0"/>
              <w:autoSpaceDN w:val="0"/>
              <w:adjustRightInd w:val="0"/>
              <w:spacing w:after="0" w:line="360" w:lineRule="auto"/>
              <w:ind w:left="0"/>
              <w:jc w:val="both"/>
              <w:rPr>
                <w:rFonts w:ascii="Times New Roman" w:hAnsi="Times New Roman" w:cs="Times New Roman"/>
                <w:b/>
                <w:sz w:val="24"/>
                <w:szCs w:val="24"/>
              </w:rPr>
            </w:pPr>
            <w:r w:rsidRPr="004A046C">
              <w:rPr>
                <w:rFonts w:ascii="Times New Roman" w:hAnsi="Times New Roman" w:cs="Times New Roman"/>
                <w:b/>
                <w:sz w:val="24"/>
                <w:szCs w:val="24"/>
              </w:rPr>
              <w:t xml:space="preserve">POPULATION </w:t>
            </w:r>
          </w:p>
        </w:tc>
        <w:tc>
          <w:tcPr>
            <w:tcW w:w="1980" w:type="dxa"/>
          </w:tcPr>
          <w:p w14:paraId="63F077EB" w14:textId="77777777" w:rsidR="009A63BA" w:rsidRPr="00067A2A" w:rsidRDefault="009A63BA" w:rsidP="004A046C">
            <w:pPr>
              <w:autoSpaceDE w:val="0"/>
              <w:autoSpaceDN w:val="0"/>
              <w:adjustRightInd w:val="0"/>
              <w:spacing w:after="0" w:line="360" w:lineRule="auto"/>
              <w:ind w:left="0"/>
              <w:rPr>
                <w:rFonts w:ascii="Times New Roman" w:hAnsi="Times New Roman" w:cs="Times New Roman"/>
                <w:b/>
                <w:sz w:val="24"/>
                <w:szCs w:val="24"/>
              </w:rPr>
            </w:pPr>
            <w:r w:rsidRPr="00067A2A">
              <w:rPr>
                <w:rFonts w:ascii="Times New Roman" w:hAnsi="Times New Roman" w:cs="Times New Roman"/>
                <w:b/>
                <w:sz w:val="24"/>
                <w:szCs w:val="24"/>
              </w:rPr>
              <w:t xml:space="preserve">INSTITUTION </w:t>
            </w:r>
          </w:p>
        </w:tc>
        <w:tc>
          <w:tcPr>
            <w:tcW w:w="1890" w:type="dxa"/>
          </w:tcPr>
          <w:p w14:paraId="1B355235" w14:textId="77777777" w:rsidR="009A63BA" w:rsidRPr="004A046C" w:rsidRDefault="009A63BA" w:rsidP="004A046C">
            <w:pPr>
              <w:autoSpaceDE w:val="0"/>
              <w:autoSpaceDN w:val="0"/>
              <w:adjustRightInd w:val="0"/>
              <w:spacing w:after="0" w:line="360" w:lineRule="auto"/>
              <w:ind w:left="0"/>
              <w:jc w:val="both"/>
              <w:rPr>
                <w:rFonts w:ascii="Times New Roman" w:hAnsi="Times New Roman" w:cs="Times New Roman"/>
                <w:b/>
                <w:sz w:val="24"/>
                <w:szCs w:val="24"/>
              </w:rPr>
            </w:pPr>
            <w:r w:rsidRPr="004A046C">
              <w:rPr>
                <w:rFonts w:ascii="Times New Roman" w:hAnsi="Times New Roman" w:cs="Times New Roman"/>
                <w:b/>
                <w:sz w:val="24"/>
                <w:szCs w:val="24"/>
              </w:rPr>
              <w:t xml:space="preserve">LEVEL </w:t>
            </w:r>
          </w:p>
        </w:tc>
      </w:tr>
    </w:tbl>
    <w:tbl>
      <w:tblPr>
        <w:tblStyle w:val="TableGrid"/>
        <w:tblW w:w="9090" w:type="dxa"/>
        <w:tblInd w:w="198" w:type="dxa"/>
        <w:tblLayout w:type="fixed"/>
        <w:tblLook w:val="04A0" w:firstRow="1" w:lastRow="0" w:firstColumn="1" w:lastColumn="0" w:noHBand="0" w:noVBand="1"/>
      </w:tblPr>
      <w:tblGrid>
        <w:gridCol w:w="5220"/>
        <w:gridCol w:w="1980"/>
        <w:gridCol w:w="1890"/>
      </w:tblGrid>
      <w:tr w:rsidR="009A63BA" w:rsidRPr="00067A2A" w14:paraId="54541383" w14:textId="77777777" w:rsidTr="004A046C">
        <w:tc>
          <w:tcPr>
            <w:tcW w:w="5220" w:type="dxa"/>
          </w:tcPr>
          <w:p w14:paraId="6C3C5886"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Director of </w:t>
            </w:r>
            <w:r w:rsidR="006E0B43" w:rsidRPr="00067A2A">
              <w:rPr>
                <w:rFonts w:ascii="Times New Roman" w:hAnsi="Times New Roman" w:cs="Times New Roman"/>
                <w:sz w:val="24"/>
                <w:szCs w:val="24"/>
              </w:rPr>
              <w:t>Labor</w:t>
            </w:r>
            <w:r w:rsidRPr="00067A2A">
              <w:rPr>
                <w:rFonts w:ascii="Times New Roman" w:hAnsi="Times New Roman" w:cs="Times New Roman"/>
                <w:sz w:val="24"/>
                <w:szCs w:val="24"/>
              </w:rPr>
              <w:t xml:space="preserve"> Administration in the Ministry of Public Service and </w:t>
            </w:r>
            <w:r w:rsidR="006E0B43" w:rsidRPr="00067A2A">
              <w:rPr>
                <w:rFonts w:ascii="Times New Roman" w:hAnsi="Times New Roman" w:cs="Times New Roman"/>
                <w:sz w:val="24"/>
                <w:szCs w:val="24"/>
              </w:rPr>
              <w:t>Labor</w:t>
            </w:r>
          </w:p>
        </w:tc>
        <w:tc>
          <w:tcPr>
            <w:tcW w:w="1980" w:type="dxa"/>
          </w:tcPr>
          <w:p w14:paraId="621CF8E0"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MIFOTRA</w:t>
            </w:r>
          </w:p>
        </w:tc>
        <w:tc>
          <w:tcPr>
            <w:tcW w:w="1890" w:type="dxa"/>
          </w:tcPr>
          <w:p w14:paraId="0C848E4F"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National level</w:t>
            </w:r>
          </w:p>
        </w:tc>
      </w:tr>
      <w:tr w:rsidR="009A63BA" w:rsidRPr="00067A2A" w14:paraId="45E68113" w14:textId="77777777" w:rsidTr="004A046C">
        <w:tc>
          <w:tcPr>
            <w:tcW w:w="5220" w:type="dxa"/>
          </w:tcPr>
          <w:p w14:paraId="387D65E0"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National </w:t>
            </w:r>
            <w:r w:rsidR="006E0B43" w:rsidRPr="00067A2A">
              <w:rPr>
                <w:rFonts w:ascii="Times New Roman" w:hAnsi="Times New Roman" w:cs="Times New Roman"/>
                <w:sz w:val="24"/>
                <w:szCs w:val="24"/>
              </w:rPr>
              <w:t>Labor</w:t>
            </w:r>
            <w:r w:rsidRPr="00067A2A">
              <w:rPr>
                <w:rFonts w:ascii="Times New Roman" w:hAnsi="Times New Roman" w:cs="Times New Roman"/>
                <w:sz w:val="24"/>
                <w:szCs w:val="24"/>
              </w:rPr>
              <w:t xml:space="preserve"> Inspectors</w:t>
            </w:r>
          </w:p>
        </w:tc>
        <w:tc>
          <w:tcPr>
            <w:tcW w:w="1980" w:type="dxa"/>
          </w:tcPr>
          <w:p w14:paraId="3DBA21AF"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MIFOTRA</w:t>
            </w:r>
          </w:p>
        </w:tc>
        <w:tc>
          <w:tcPr>
            <w:tcW w:w="1890" w:type="dxa"/>
          </w:tcPr>
          <w:p w14:paraId="28AB1237"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National level </w:t>
            </w:r>
          </w:p>
        </w:tc>
      </w:tr>
      <w:tr w:rsidR="009A63BA" w:rsidRPr="00067A2A" w14:paraId="7F6A44E3" w14:textId="77777777" w:rsidTr="004A046C">
        <w:tc>
          <w:tcPr>
            <w:tcW w:w="5220" w:type="dxa"/>
          </w:tcPr>
          <w:p w14:paraId="36F29F7A"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Child </w:t>
            </w:r>
            <w:r w:rsidR="006E0B43" w:rsidRPr="00067A2A">
              <w:rPr>
                <w:rFonts w:ascii="Times New Roman" w:hAnsi="Times New Roman" w:cs="Times New Roman"/>
                <w:sz w:val="24"/>
                <w:szCs w:val="24"/>
              </w:rPr>
              <w:t>Labor</w:t>
            </w:r>
            <w:r w:rsidRPr="00067A2A">
              <w:rPr>
                <w:rFonts w:ascii="Times New Roman" w:hAnsi="Times New Roman" w:cs="Times New Roman"/>
                <w:sz w:val="24"/>
                <w:szCs w:val="24"/>
              </w:rPr>
              <w:t xml:space="preserve"> Coordinator </w:t>
            </w:r>
          </w:p>
        </w:tc>
        <w:tc>
          <w:tcPr>
            <w:tcW w:w="1980" w:type="dxa"/>
          </w:tcPr>
          <w:p w14:paraId="14DCE28A"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MIFOTRA</w:t>
            </w:r>
          </w:p>
        </w:tc>
        <w:tc>
          <w:tcPr>
            <w:tcW w:w="1890" w:type="dxa"/>
          </w:tcPr>
          <w:p w14:paraId="78EB8C17"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National level</w:t>
            </w:r>
          </w:p>
        </w:tc>
      </w:tr>
      <w:tr w:rsidR="009A63BA" w:rsidRPr="00067A2A" w14:paraId="0AEC7E25" w14:textId="77777777" w:rsidTr="004A046C">
        <w:tc>
          <w:tcPr>
            <w:tcW w:w="5220" w:type="dxa"/>
          </w:tcPr>
          <w:p w14:paraId="2AE1C675" w14:textId="77777777" w:rsidR="009A63BA" w:rsidRPr="00067A2A" w:rsidDel="00B64081"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National Commission for Human Rights Official</w:t>
            </w:r>
          </w:p>
        </w:tc>
        <w:tc>
          <w:tcPr>
            <w:tcW w:w="1980" w:type="dxa"/>
          </w:tcPr>
          <w:p w14:paraId="32873213"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NCHR</w:t>
            </w:r>
          </w:p>
        </w:tc>
        <w:tc>
          <w:tcPr>
            <w:tcW w:w="1890" w:type="dxa"/>
          </w:tcPr>
          <w:p w14:paraId="0798C5E4"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National level </w:t>
            </w:r>
          </w:p>
        </w:tc>
      </w:tr>
    </w:tbl>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90"/>
      </w:tblGrid>
      <w:tr w:rsidR="009A63BA" w:rsidRPr="00067A2A" w14:paraId="2D4A2271" w14:textId="77777777" w:rsidTr="004A046C">
        <w:trPr>
          <w:trHeight w:val="400"/>
        </w:trPr>
        <w:tc>
          <w:tcPr>
            <w:tcW w:w="5220" w:type="dxa"/>
          </w:tcPr>
          <w:p w14:paraId="2DAFFB67" w14:textId="77777777" w:rsidR="009A63BA" w:rsidRPr="00067A2A" w:rsidRDefault="009A63BA" w:rsidP="004A046C">
            <w:pPr>
              <w:autoSpaceDE w:val="0"/>
              <w:autoSpaceDN w:val="0"/>
              <w:adjustRightInd w:val="0"/>
              <w:spacing w:after="0"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National Commission for Children Official</w:t>
            </w:r>
          </w:p>
        </w:tc>
        <w:tc>
          <w:tcPr>
            <w:tcW w:w="1980" w:type="dxa"/>
          </w:tcPr>
          <w:p w14:paraId="534C6D77" w14:textId="77777777" w:rsidR="009A63BA" w:rsidRPr="00067A2A" w:rsidRDefault="009A63BA" w:rsidP="004A046C">
            <w:pPr>
              <w:autoSpaceDE w:val="0"/>
              <w:autoSpaceDN w:val="0"/>
              <w:adjustRightInd w:val="0"/>
              <w:spacing w:after="0"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NCC</w:t>
            </w:r>
          </w:p>
        </w:tc>
        <w:tc>
          <w:tcPr>
            <w:tcW w:w="1890" w:type="dxa"/>
          </w:tcPr>
          <w:p w14:paraId="36106046" w14:textId="77777777" w:rsidR="009A63BA" w:rsidRPr="00067A2A" w:rsidRDefault="009A63BA" w:rsidP="004A046C">
            <w:pPr>
              <w:autoSpaceDE w:val="0"/>
              <w:autoSpaceDN w:val="0"/>
              <w:adjustRightInd w:val="0"/>
              <w:spacing w:after="0"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National level</w:t>
            </w:r>
          </w:p>
        </w:tc>
      </w:tr>
    </w:tbl>
    <w:tbl>
      <w:tblPr>
        <w:tblStyle w:val="TableGrid"/>
        <w:tblW w:w="9090" w:type="dxa"/>
        <w:tblInd w:w="198" w:type="dxa"/>
        <w:tblLook w:val="04A0" w:firstRow="1" w:lastRow="0" w:firstColumn="1" w:lastColumn="0" w:noHBand="0" w:noVBand="1"/>
      </w:tblPr>
      <w:tblGrid>
        <w:gridCol w:w="5220"/>
        <w:gridCol w:w="1980"/>
        <w:gridCol w:w="1890"/>
      </w:tblGrid>
      <w:tr w:rsidR="009A63BA" w:rsidRPr="00067A2A" w14:paraId="469E5073" w14:textId="77777777" w:rsidTr="004A046C">
        <w:trPr>
          <w:trHeight w:val="70"/>
        </w:trPr>
        <w:tc>
          <w:tcPr>
            <w:tcW w:w="5220" w:type="dxa"/>
          </w:tcPr>
          <w:p w14:paraId="101807B2" w14:textId="66FDFCBA" w:rsidR="009A63BA" w:rsidRPr="00067A2A" w:rsidRDefault="009A63BA" w:rsidP="00D257E5">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District </w:t>
            </w:r>
            <w:r w:rsidR="00D257E5">
              <w:rPr>
                <w:rFonts w:ascii="Times New Roman" w:hAnsi="Times New Roman" w:cs="Times New Roman"/>
                <w:sz w:val="24"/>
                <w:szCs w:val="24"/>
              </w:rPr>
              <w:t>Judicial Police</w:t>
            </w:r>
            <w:r w:rsidRPr="00067A2A">
              <w:rPr>
                <w:rFonts w:ascii="Times New Roman" w:hAnsi="Times New Roman" w:cs="Times New Roman"/>
                <w:sz w:val="24"/>
                <w:szCs w:val="24"/>
              </w:rPr>
              <w:t xml:space="preserve"> Officers </w:t>
            </w:r>
          </w:p>
        </w:tc>
        <w:tc>
          <w:tcPr>
            <w:tcW w:w="1980" w:type="dxa"/>
          </w:tcPr>
          <w:p w14:paraId="04EBE573"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District </w:t>
            </w:r>
          </w:p>
        </w:tc>
        <w:tc>
          <w:tcPr>
            <w:tcW w:w="1890" w:type="dxa"/>
          </w:tcPr>
          <w:p w14:paraId="68CE1F94"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District level</w:t>
            </w:r>
          </w:p>
        </w:tc>
      </w:tr>
      <w:tr w:rsidR="009A63BA" w:rsidRPr="00067A2A" w14:paraId="2575332D" w14:textId="77777777" w:rsidTr="004A046C">
        <w:tc>
          <w:tcPr>
            <w:tcW w:w="5220" w:type="dxa"/>
          </w:tcPr>
          <w:p w14:paraId="428123E5"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Public Prosecutors at Intermediate Court Level</w:t>
            </w:r>
          </w:p>
        </w:tc>
        <w:tc>
          <w:tcPr>
            <w:tcW w:w="1980" w:type="dxa"/>
          </w:tcPr>
          <w:p w14:paraId="6F4AD30B" w14:textId="6D40ED29"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District</w:t>
            </w:r>
          </w:p>
        </w:tc>
        <w:tc>
          <w:tcPr>
            <w:tcW w:w="1890" w:type="dxa"/>
          </w:tcPr>
          <w:p w14:paraId="248F3872" w14:textId="77777777" w:rsidR="009A63BA" w:rsidRPr="00067A2A" w:rsidRDefault="009A63BA" w:rsidP="004A046C">
            <w:pPr>
              <w:autoSpaceDE w:val="0"/>
              <w:autoSpaceDN w:val="0"/>
              <w:adjustRightInd w:val="0"/>
              <w:spacing w:line="360" w:lineRule="auto"/>
              <w:ind w:left="0"/>
              <w:jc w:val="both"/>
              <w:rPr>
                <w:rFonts w:ascii="Times New Roman" w:hAnsi="Times New Roman" w:cs="Times New Roman"/>
                <w:sz w:val="24"/>
                <w:szCs w:val="24"/>
              </w:rPr>
            </w:pPr>
            <w:r w:rsidRPr="00067A2A">
              <w:rPr>
                <w:rFonts w:ascii="Times New Roman" w:hAnsi="Times New Roman" w:cs="Times New Roman"/>
                <w:sz w:val="24"/>
                <w:szCs w:val="24"/>
              </w:rPr>
              <w:t xml:space="preserve">Inter Districts </w:t>
            </w:r>
          </w:p>
        </w:tc>
      </w:tr>
    </w:tbl>
    <w:p w14:paraId="1C38FCF2" w14:textId="77777777" w:rsidR="009D2934" w:rsidRDefault="009D2934" w:rsidP="00F92AC5">
      <w:pPr>
        <w:autoSpaceDE w:val="0"/>
        <w:autoSpaceDN w:val="0"/>
        <w:adjustRightInd w:val="0"/>
        <w:spacing w:before="120" w:after="120" w:line="360" w:lineRule="auto"/>
        <w:ind w:left="0"/>
        <w:jc w:val="both"/>
        <w:rPr>
          <w:rFonts w:ascii="Times New Roman" w:hAnsi="Times New Roman" w:cs="Times New Roman"/>
          <w:sz w:val="26"/>
          <w:szCs w:val="26"/>
        </w:rPr>
      </w:pPr>
    </w:p>
    <w:p w14:paraId="514CA136" w14:textId="6FD774E3" w:rsidR="009A63BA" w:rsidRPr="00067A2A" w:rsidRDefault="009A63BA" w:rsidP="00F92AC5">
      <w:pPr>
        <w:autoSpaceDE w:val="0"/>
        <w:autoSpaceDN w:val="0"/>
        <w:adjustRightInd w:val="0"/>
        <w:spacing w:before="120" w:after="120" w:line="360" w:lineRule="auto"/>
        <w:ind w:left="0"/>
        <w:jc w:val="both"/>
        <w:rPr>
          <w:rStyle w:val="CommentReference"/>
          <w:rFonts w:ascii="Times New Roman" w:hAnsi="Times New Roman" w:cs="Times New Roman"/>
          <w:sz w:val="26"/>
          <w:szCs w:val="26"/>
        </w:rPr>
      </w:pPr>
      <w:r w:rsidRPr="00067A2A">
        <w:rPr>
          <w:rFonts w:ascii="Times New Roman" w:hAnsi="Times New Roman" w:cs="Times New Roman"/>
          <w:sz w:val="26"/>
          <w:szCs w:val="26"/>
        </w:rPr>
        <w:t xml:space="preserve">Given the small size of the population of the assessment, sampling </w:t>
      </w:r>
      <w:r w:rsidR="00C01DB8">
        <w:rPr>
          <w:rFonts w:ascii="Times New Roman" w:hAnsi="Times New Roman" w:cs="Times New Roman"/>
          <w:sz w:val="26"/>
          <w:szCs w:val="26"/>
        </w:rPr>
        <w:t xml:space="preserve">was not used </w:t>
      </w:r>
      <w:r w:rsidRPr="00067A2A">
        <w:rPr>
          <w:rFonts w:ascii="Times New Roman" w:hAnsi="Times New Roman" w:cs="Times New Roman"/>
          <w:sz w:val="26"/>
          <w:szCs w:val="26"/>
        </w:rPr>
        <w:t>but rather interview</w:t>
      </w:r>
      <w:r w:rsidR="00A007AE">
        <w:rPr>
          <w:rFonts w:ascii="Times New Roman" w:hAnsi="Times New Roman" w:cs="Times New Roman"/>
          <w:sz w:val="26"/>
          <w:szCs w:val="26"/>
        </w:rPr>
        <w:t>s</w:t>
      </w:r>
      <w:r w:rsidR="002217F3" w:rsidRPr="00067A2A">
        <w:rPr>
          <w:rFonts w:ascii="Times New Roman" w:hAnsi="Times New Roman" w:cs="Times New Roman"/>
          <w:sz w:val="26"/>
          <w:szCs w:val="26"/>
        </w:rPr>
        <w:t xml:space="preserve"> </w:t>
      </w:r>
      <w:r w:rsidR="00C01DB8">
        <w:rPr>
          <w:rFonts w:ascii="Times New Roman" w:hAnsi="Times New Roman" w:cs="Times New Roman"/>
          <w:sz w:val="26"/>
          <w:szCs w:val="26"/>
        </w:rPr>
        <w:t xml:space="preserve">of </w:t>
      </w:r>
      <w:r w:rsidRPr="00067A2A">
        <w:rPr>
          <w:rFonts w:ascii="Times New Roman" w:hAnsi="Times New Roman" w:cs="Times New Roman"/>
          <w:sz w:val="26"/>
          <w:szCs w:val="26"/>
        </w:rPr>
        <w:t xml:space="preserve">the whole population. </w:t>
      </w:r>
      <w:r w:rsidR="00A007AE">
        <w:rPr>
          <w:rFonts w:ascii="Times New Roman" w:hAnsi="Times New Roman" w:cs="Times New Roman"/>
          <w:sz w:val="26"/>
          <w:szCs w:val="26"/>
        </w:rPr>
        <w:t>A</w:t>
      </w:r>
      <w:r w:rsidRPr="00067A2A">
        <w:rPr>
          <w:rFonts w:ascii="Times New Roman" w:hAnsi="Times New Roman" w:cs="Times New Roman"/>
          <w:sz w:val="26"/>
          <w:szCs w:val="26"/>
        </w:rPr>
        <w:t>lmost</w:t>
      </w:r>
      <w:r w:rsidRPr="00067A2A">
        <w:rPr>
          <w:rStyle w:val="CommentReference"/>
          <w:rFonts w:ascii="Times New Roman" w:hAnsi="Times New Roman" w:cs="Times New Roman"/>
          <w:sz w:val="26"/>
          <w:szCs w:val="26"/>
        </w:rPr>
        <w:t xml:space="preserve"> </w:t>
      </w:r>
      <w:r w:rsidR="0050780B" w:rsidRPr="00067A2A">
        <w:rPr>
          <w:rStyle w:val="CommentReference"/>
          <w:rFonts w:ascii="Times New Roman" w:hAnsi="Times New Roman" w:cs="Times New Roman"/>
          <w:sz w:val="26"/>
          <w:szCs w:val="26"/>
        </w:rPr>
        <w:t xml:space="preserve">all </w:t>
      </w:r>
      <w:r w:rsidRPr="00067A2A">
        <w:rPr>
          <w:rStyle w:val="CommentReference"/>
          <w:rFonts w:ascii="Times New Roman" w:hAnsi="Times New Roman" w:cs="Times New Roman"/>
          <w:sz w:val="26"/>
          <w:szCs w:val="26"/>
        </w:rPr>
        <w:t>the</w:t>
      </w:r>
      <w:r w:rsidR="00C01DB8">
        <w:rPr>
          <w:rStyle w:val="CommentReference"/>
          <w:rFonts w:ascii="Times New Roman" w:hAnsi="Times New Roman" w:cs="Times New Roman"/>
          <w:sz w:val="26"/>
          <w:szCs w:val="26"/>
        </w:rPr>
        <w:t xml:space="preserve"> </w:t>
      </w:r>
      <w:r w:rsidRPr="00067A2A">
        <w:rPr>
          <w:rStyle w:val="CommentReference"/>
          <w:rFonts w:ascii="Times New Roman" w:hAnsi="Times New Roman" w:cs="Times New Roman"/>
          <w:sz w:val="26"/>
          <w:szCs w:val="26"/>
        </w:rPr>
        <w:t>law enforcement-based institutions</w:t>
      </w:r>
      <w:r w:rsidR="002217F3" w:rsidRPr="00067A2A">
        <w:rPr>
          <w:rStyle w:val="CommentReference"/>
          <w:rFonts w:ascii="Times New Roman" w:hAnsi="Times New Roman" w:cs="Times New Roman"/>
          <w:sz w:val="26"/>
          <w:szCs w:val="26"/>
        </w:rPr>
        <w:t xml:space="preserve"> and organs</w:t>
      </w:r>
      <w:r w:rsidR="00C01DB8">
        <w:rPr>
          <w:rStyle w:val="CommentReference"/>
          <w:rFonts w:ascii="Times New Roman" w:hAnsi="Times New Roman" w:cs="Times New Roman"/>
          <w:sz w:val="26"/>
          <w:szCs w:val="26"/>
        </w:rPr>
        <w:t>, noted in Table 1, were visited and interviewed</w:t>
      </w:r>
      <w:r w:rsidRPr="00067A2A">
        <w:rPr>
          <w:rStyle w:val="CommentReference"/>
          <w:rFonts w:ascii="Times New Roman" w:hAnsi="Times New Roman" w:cs="Times New Roman"/>
          <w:sz w:val="26"/>
          <w:szCs w:val="26"/>
        </w:rPr>
        <w:t xml:space="preserve">. </w:t>
      </w:r>
    </w:p>
    <w:p w14:paraId="03D17188" w14:textId="77777777" w:rsidR="009A63BA" w:rsidRPr="00F92AC5" w:rsidRDefault="00082E92" w:rsidP="00F92AC5">
      <w:pPr>
        <w:pStyle w:val="Heading1"/>
        <w:spacing w:before="120" w:beforeAutospacing="0" w:after="120" w:afterAutospacing="0" w:line="360" w:lineRule="auto"/>
        <w:ind w:left="0"/>
        <w:rPr>
          <w:sz w:val="26"/>
          <w:szCs w:val="26"/>
        </w:rPr>
      </w:pPr>
      <w:bookmarkStart w:id="39" w:name="_Toc408850491"/>
      <w:bookmarkStart w:id="40" w:name="_Toc409605073"/>
      <w:r w:rsidRPr="00F92AC5">
        <w:rPr>
          <w:sz w:val="26"/>
          <w:szCs w:val="26"/>
        </w:rPr>
        <w:lastRenderedPageBreak/>
        <w:t xml:space="preserve">1.3.2. </w:t>
      </w:r>
      <w:r w:rsidR="002217F3" w:rsidRPr="00F92AC5">
        <w:rPr>
          <w:sz w:val="26"/>
          <w:szCs w:val="26"/>
        </w:rPr>
        <w:t>Study areas</w:t>
      </w:r>
      <w:bookmarkEnd w:id="39"/>
      <w:bookmarkEnd w:id="40"/>
    </w:p>
    <w:p w14:paraId="14FD2AE0" w14:textId="37AC1004" w:rsidR="009A63BA" w:rsidRPr="00067A2A" w:rsidRDefault="009A63BA"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 xml:space="preserve">The study </w:t>
      </w:r>
      <w:r w:rsidR="00537317">
        <w:rPr>
          <w:rFonts w:ascii="Times New Roman" w:hAnsi="Times New Roman" w:cs="Times New Roman"/>
          <w:sz w:val="26"/>
          <w:szCs w:val="26"/>
        </w:rPr>
        <w:t>was</w:t>
      </w:r>
      <w:r w:rsidRPr="00067A2A">
        <w:rPr>
          <w:rFonts w:ascii="Times New Roman" w:hAnsi="Times New Roman" w:cs="Times New Roman"/>
          <w:sz w:val="26"/>
          <w:szCs w:val="26"/>
        </w:rPr>
        <w:t xml:space="preserve"> conducted in tea</w:t>
      </w:r>
      <w:r w:rsidR="00537317">
        <w:rPr>
          <w:rFonts w:ascii="Times New Roman" w:hAnsi="Times New Roman" w:cs="Times New Roman"/>
          <w:sz w:val="26"/>
          <w:szCs w:val="26"/>
        </w:rPr>
        <w:t>-</w:t>
      </w:r>
      <w:r w:rsidRPr="00067A2A">
        <w:rPr>
          <w:rFonts w:ascii="Times New Roman" w:hAnsi="Times New Roman" w:cs="Times New Roman"/>
          <w:sz w:val="26"/>
          <w:szCs w:val="26"/>
        </w:rPr>
        <w:t xml:space="preserve">growing areas across the </w:t>
      </w:r>
      <w:r w:rsidR="00333EFE" w:rsidRPr="00067A2A">
        <w:rPr>
          <w:rFonts w:ascii="Times New Roman" w:hAnsi="Times New Roman" w:cs="Times New Roman"/>
          <w:sz w:val="26"/>
          <w:szCs w:val="26"/>
        </w:rPr>
        <w:t>c</w:t>
      </w:r>
      <w:r w:rsidRPr="00067A2A">
        <w:rPr>
          <w:rFonts w:ascii="Times New Roman" w:hAnsi="Times New Roman" w:cs="Times New Roman"/>
          <w:sz w:val="26"/>
          <w:szCs w:val="26"/>
        </w:rPr>
        <w:t>ountry</w:t>
      </w:r>
      <w:r w:rsidR="007B0F6D">
        <w:rPr>
          <w:rFonts w:ascii="Times New Roman" w:hAnsi="Times New Roman" w:cs="Times New Roman"/>
          <w:sz w:val="26"/>
          <w:szCs w:val="26"/>
        </w:rPr>
        <w:t>,</w:t>
      </w:r>
      <w:r w:rsidRPr="00067A2A">
        <w:rPr>
          <w:rFonts w:ascii="Times New Roman" w:hAnsi="Times New Roman" w:cs="Times New Roman"/>
          <w:sz w:val="26"/>
          <w:szCs w:val="26"/>
        </w:rPr>
        <w:t xml:space="preserve"> especially in the following </w:t>
      </w:r>
      <w:r w:rsidR="007B0F6D">
        <w:rPr>
          <w:rFonts w:ascii="Times New Roman" w:hAnsi="Times New Roman" w:cs="Times New Roman"/>
          <w:sz w:val="26"/>
          <w:szCs w:val="26"/>
        </w:rPr>
        <w:t>d</w:t>
      </w:r>
      <w:r w:rsidRPr="00067A2A">
        <w:rPr>
          <w:rFonts w:ascii="Times New Roman" w:hAnsi="Times New Roman" w:cs="Times New Roman"/>
          <w:sz w:val="26"/>
          <w:szCs w:val="26"/>
        </w:rPr>
        <w:t>istricts</w:t>
      </w:r>
      <w:r w:rsidRPr="00067A2A">
        <w:rPr>
          <w:rStyle w:val="FootnoteReference"/>
          <w:rFonts w:ascii="Times New Roman" w:hAnsi="Times New Roman" w:cs="Times New Roman"/>
          <w:sz w:val="26"/>
          <w:szCs w:val="26"/>
        </w:rPr>
        <w:footnoteReference w:id="4"/>
      </w:r>
      <w:r w:rsidRPr="00067A2A">
        <w:rPr>
          <w:rFonts w:ascii="Times New Roman" w:hAnsi="Times New Roman" w:cs="Times New Roman"/>
          <w:sz w:val="26"/>
          <w:szCs w:val="26"/>
        </w:rPr>
        <w:t>:</w:t>
      </w:r>
    </w:p>
    <w:p w14:paraId="4F629D41" w14:textId="77777777" w:rsidR="009A63BA" w:rsidRPr="00067A2A" w:rsidRDefault="00082E92" w:rsidP="00F92AC5">
      <w:pPr>
        <w:pStyle w:val="Caption"/>
        <w:spacing w:before="120" w:after="120" w:line="360" w:lineRule="auto"/>
        <w:ind w:left="0"/>
        <w:rPr>
          <w:rFonts w:ascii="Times New Roman" w:hAnsi="Times New Roman" w:cs="Times New Roman"/>
          <w:b w:val="0"/>
          <w:color w:val="auto"/>
          <w:sz w:val="26"/>
          <w:szCs w:val="26"/>
        </w:rPr>
      </w:pPr>
      <w:bookmarkStart w:id="41" w:name="_Toc409604691"/>
      <w:r w:rsidRPr="00067A2A">
        <w:rPr>
          <w:rFonts w:ascii="Times New Roman" w:hAnsi="Times New Roman" w:cs="Times New Roman"/>
          <w:color w:val="auto"/>
          <w:sz w:val="26"/>
          <w:szCs w:val="26"/>
        </w:rPr>
        <w:t xml:space="preserve">Table </w:t>
      </w:r>
      <w:r w:rsidR="00EE1B0B" w:rsidRPr="00067A2A">
        <w:rPr>
          <w:rFonts w:ascii="Times New Roman" w:hAnsi="Times New Roman" w:cs="Times New Roman"/>
          <w:color w:val="auto"/>
          <w:sz w:val="26"/>
          <w:szCs w:val="26"/>
        </w:rPr>
        <w:fldChar w:fldCharType="begin"/>
      </w:r>
      <w:r w:rsidRPr="00067A2A">
        <w:rPr>
          <w:rFonts w:ascii="Times New Roman" w:hAnsi="Times New Roman" w:cs="Times New Roman"/>
          <w:color w:val="auto"/>
          <w:sz w:val="26"/>
          <w:szCs w:val="26"/>
        </w:rPr>
        <w:instrText xml:space="preserve"> SEQ Table \* ARABIC </w:instrText>
      </w:r>
      <w:r w:rsidR="00EE1B0B" w:rsidRPr="00067A2A">
        <w:rPr>
          <w:rFonts w:ascii="Times New Roman" w:hAnsi="Times New Roman" w:cs="Times New Roman"/>
          <w:color w:val="auto"/>
          <w:sz w:val="26"/>
          <w:szCs w:val="26"/>
        </w:rPr>
        <w:fldChar w:fldCharType="separate"/>
      </w:r>
      <w:r w:rsidR="00E9610D" w:rsidRPr="00067A2A">
        <w:rPr>
          <w:rFonts w:ascii="Times New Roman" w:hAnsi="Times New Roman" w:cs="Times New Roman"/>
          <w:noProof/>
          <w:color w:val="auto"/>
          <w:sz w:val="26"/>
          <w:szCs w:val="26"/>
        </w:rPr>
        <w:t>2</w:t>
      </w:r>
      <w:r w:rsidR="00EE1B0B" w:rsidRPr="00067A2A">
        <w:rPr>
          <w:rFonts w:ascii="Times New Roman" w:hAnsi="Times New Roman" w:cs="Times New Roman"/>
          <w:color w:val="auto"/>
          <w:sz w:val="26"/>
          <w:szCs w:val="26"/>
        </w:rPr>
        <w:fldChar w:fldCharType="end"/>
      </w:r>
      <w:r w:rsidR="009A63BA" w:rsidRPr="00067A2A">
        <w:rPr>
          <w:rFonts w:ascii="Times New Roman" w:hAnsi="Times New Roman" w:cs="Times New Roman"/>
          <w:color w:val="auto"/>
          <w:sz w:val="26"/>
          <w:szCs w:val="26"/>
        </w:rPr>
        <w:t>: Study area</w:t>
      </w:r>
      <w:bookmarkEnd w:id="41"/>
      <w:r w:rsidR="009A63BA" w:rsidRPr="00067A2A">
        <w:rPr>
          <w:rFonts w:ascii="Times New Roman" w:hAnsi="Times New Roman" w:cs="Times New Roman"/>
          <w:color w:val="auto"/>
          <w:sz w:val="26"/>
          <w:szCs w:val="26"/>
        </w:rPr>
        <w:t xml:space="preserve"> </w:t>
      </w:r>
    </w:p>
    <w:tbl>
      <w:tblPr>
        <w:tblStyle w:val="TableGrid"/>
        <w:tblW w:w="0" w:type="auto"/>
        <w:tblLook w:val="04A0" w:firstRow="1" w:lastRow="0" w:firstColumn="1" w:lastColumn="0" w:noHBand="0" w:noVBand="1"/>
      </w:tblPr>
      <w:tblGrid>
        <w:gridCol w:w="1776"/>
        <w:gridCol w:w="4071"/>
        <w:gridCol w:w="3172"/>
      </w:tblGrid>
      <w:tr w:rsidR="009A63BA" w:rsidRPr="00067A2A" w14:paraId="0A21A802" w14:textId="77777777" w:rsidTr="00AF6DF4">
        <w:trPr>
          <w:tblHeader/>
        </w:trPr>
        <w:tc>
          <w:tcPr>
            <w:tcW w:w="1788" w:type="dxa"/>
          </w:tcPr>
          <w:p w14:paraId="1537A434" w14:textId="77777777" w:rsidR="009A63BA" w:rsidRPr="00067A2A" w:rsidRDefault="009A63BA" w:rsidP="004A046C">
            <w:pPr>
              <w:pStyle w:val="TableBullet"/>
              <w:numPr>
                <w:ilvl w:val="0"/>
                <w:numId w:val="0"/>
              </w:numPr>
              <w:spacing w:line="360" w:lineRule="auto"/>
              <w:jc w:val="both"/>
              <w:rPr>
                <w:rFonts w:ascii="Times New Roman" w:hAnsi="Times New Roman" w:cs="Times New Roman"/>
                <w:b/>
                <w:sz w:val="26"/>
              </w:rPr>
            </w:pPr>
            <w:r w:rsidRPr="00067A2A">
              <w:rPr>
                <w:rFonts w:ascii="Times New Roman" w:hAnsi="Times New Roman" w:cs="Times New Roman"/>
                <w:b/>
                <w:sz w:val="26"/>
              </w:rPr>
              <w:t>Province</w:t>
            </w:r>
          </w:p>
        </w:tc>
        <w:tc>
          <w:tcPr>
            <w:tcW w:w="4111" w:type="dxa"/>
          </w:tcPr>
          <w:p w14:paraId="12A30D59" w14:textId="77777777" w:rsidR="009A63BA" w:rsidRPr="00067A2A" w:rsidRDefault="009A63BA" w:rsidP="004A046C">
            <w:pPr>
              <w:pStyle w:val="TableBullet"/>
              <w:numPr>
                <w:ilvl w:val="0"/>
                <w:numId w:val="0"/>
              </w:numPr>
              <w:spacing w:line="360" w:lineRule="auto"/>
              <w:jc w:val="both"/>
              <w:rPr>
                <w:rFonts w:ascii="Times New Roman" w:hAnsi="Times New Roman" w:cs="Times New Roman"/>
                <w:b/>
                <w:sz w:val="26"/>
              </w:rPr>
            </w:pPr>
            <w:r w:rsidRPr="00067A2A">
              <w:rPr>
                <w:rFonts w:ascii="Times New Roman" w:hAnsi="Times New Roman" w:cs="Times New Roman"/>
                <w:b/>
                <w:sz w:val="26"/>
              </w:rPr>
              <w:t>District</w:t>
            </w:r>
          </w:p>
        </w:tc>
        <w:tc>
          <w:tcPr>
            <w:tcW w:w="3209" w:type="dxa"/>
          </w:tcPr>
          <w:p w14:paraId="1443DA7D" w14:textId="77777777" w:rsidR="009A63BA" w:rsidRPr="00067A2A" w:rsidRDefault="009A63BA" w:rsidP="004A046C">
            <w:pPr>
              <w:pStyle w:val="TableBullet"/>
              <w:numPr>
                <w:ilvl w:val="0"/>
                <w:numId w:val="0"/>
              </w:numPr>
              <w:spacing w:line="360" w:lineRule="auto"/>
              <w:jc w:val="both"/>
              <w:rPr>
                <w:rFonts w:ascii="Times New Roman" w:hAnsi="Times New Roman" w:cs="Times New Roman"/>
                <w:b/>
                <w:sz w:val="26"/>
              </w:rPr>
            </w:pPr>
            <w:r w:rsidRPr="00067A2A">
              <w:rPr>
                <w:rFonts w:ascii="Times New Roman" w:hAnsi="Times New Roman" w:cs="Times New Roman"/>
                <w:b/>
                <w:sz w:val="26"/>
              </w:rPr>
              <w:t>Location tea plantation</w:t>
            </w:r>
          </w:p>
        </w:tc>
      </w:tr>
      <w:tr w:rsidR="009A63BA" w:rsidRPr="00067A2A" w14:paraId="3913E914" w14:textId="77777777" w:rsidTr="00AF6DF4">
        <w:tc>
          <w:tcPr>
            <w:tcW w:w="1788" w:type="dxa"/>
          </w:tcPr>
          <w:p w14:paraId="483709DA"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North</w:t>
            </w:r>
          </w:p>
        </w:tc>
        <w:tc>
          <w:tcPr>
            <w:tcW w:w="4111" w:type="dxa"/>
          </w:tcPr>
          <w:p w14:paraId="0281C1B9"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Gicumbi</w:t>
            </w:r>
          </w:p>
        </w:tc>
        <w:tc>
          <w:tcPr>
            <w:tcW w:w="3209" w:type="dxa"/>
          </w:tcPr>
          <w:p w14:paraId="46F17B4C"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Mulindi</w:t>
            </w:r>
          </w:p>
        </w:tc>
      </w:tr>
      <w:tr w:rsidR="009A63BA" w:rsidRPr="00067A2A" w14:paraId="17D8F03B" w14:textId="77777777" w:rsidTr="00AF6DF4">
        <w:tc>
          <w:tcPr>
            <w:tcW w:w="1788" w:type="dxa"/>
          </w:tcPr>
          <w:p w14:paraId="4BE18645"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North</w:t>
            </w:r>
          </w:p>
        </w:tc>
        <w:tc>
          <w:tcPr>
            <w:tcW w:w="4111" w:type="dxa"/>
          </w:tcPr>
          <w:p w14:paraId="25E8F563"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Nyabihu</w:t>
            </w:r>
          </w:p>
        </w:tc>
        <w:tc>
          <w:tcPr>
            <w:tcW w:w="3209" w:type="dxa"/>
          </w:tcPr>
          <w:p w14:paraId="751A9527"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Nyabihu</w:t>
            </w:r>
          </w:p>
        </w:tc>
      </w:tr>
      <w:tr w:rsidR="009A63BA" w:rsidRPr="00067A2A" w14:paraId="02D2CB72" w14:textId="77777777" w:rsidTr="00AF6DF4">
        <w:tc>
          <w:tcPr>
            <w:tcW w:w="1788" w:type="dxa"/>
          </w:tcPr>
          <w:p w14:paraId="7884D308"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North</w:t>
            </w:r>
          </w:p>
        </w:tc>
        <w:tc>
          <w:tcPr>
            <w:tcW w:w="4111" w:type="dxa"/>
          </w:tcPr>
          <w:p w14:paraId="1AA0E4AD"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Rulindo/Burera</w:t>
            </w:r>
          </w:p>
        </w:tc>
        <w:tc>
          <w:tcPr>
            <w:tcW w:w="3209" w:type="dxa"/>
          </w:tcPr>
          <w:p w14:paraId="2971839C"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Cyohoha-Rukeri</w:t>
            </w:r>
          </w:p>
        </w:tc>
      </w:tr>
      <w:tr w:rsidR="009A63BA" w:rsidRPr="00067A2A" w14:paraId="652E42ED" w14:textId="77777777" w:rsidTr="00AF6DF4">
        <w:tc>
          <w:tcPr>
            <w:tcW w:w="1788" w:type="dxa"/>
          </w:tcPr>
          <w:p w14:paraId="6BD38ABC"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South</w:t>
            </w:r>
          </w:p>
        </w:tc>
        <w:tc>
          <w:tcPr>
            <w:tcW w:w="4111" w:type="dxa"/>
          </w:tcPr>
          <w:p w14:paraId="2D7E4297"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Nyamagabe</w:t>
            </w:r>
          </w:p>
        </w:tc>
        <w:tc>
          <w:tcPr>
            <w:tcW w:w="3209" w:type="dxa"/>
          </w:tcPr>
          <w:p w14:paraId="5FCD61D0"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Mata and kitabi</w:t>
            </w:r>
          </w:p>
        </w:tc>
      </w:tr>
      <w:tr w:rsidR="009A63BA" w:rsidRPr="00067A2A" w14:paraId="2E95D972" w14:textId="77777777" w:rsidTr="00AF6DF4">
        <w:tc>
          <w:tcPr>
            <w:tcW w:w="1788" w:type="dxa"/>
          </w:tcPr>
          <w:p w14:paraId="3ACA5A2F"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South</w:t>
            </w:r>
          </w:p>
        </w:tc>
        <w:tc>
          <w:tcPr>
            <w:tcW w:w="4111" w:type="dxa"/>
          </w:tcPr>
          <w:p w14:paraId="7FF29FFA"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Nyaruguru</w:t>
            </w:r>
          </w:p>
        </w:tc>
        <w:tc>
          <w:tcPr>
            <w:tcW w:w="3209" w:type="dxa"/>
          </w:tcPr>
          <w:p w14:paraId="19F03109" w14:textId="77777777" w:rsidR="009A63BA" w:rsidRPr="00067A2A" w:rsidRDefault="009A63BA" w:rsidP="004A046C">
            <w:pPr>
              <w:pStyle w:val="TableBullet"/>
              <w:numPr>
                <w:ilvl w:val="0"/>
                <w:numId w:val="0"/>
              </w:numPr>
              <w:spacing w:line="360" w:lineRule="auto"/>
              <w:ind w:left="205" w:hanging="180"/>
              <w:jc w:val="both"/>
              <w:rPr>
                <w:rFonts w:ascii="Times New Roman" w:hAnsi="Times New Roman" w:cs="Times New Roman"/>
                <w:sz w:val="26"/>
                <w:lang w:val="fr-FR"/>
              </w:rPr>
            </w:pPr>
            <w:r w:rsidRPr="00067A2A">
              <w:rPr>
                <w:rFonts w:ascii="Times New Roman" w:hAnsi="Times New Roman" w:cs="Times New Roman"/>
                <w:sz w:val="26"/>
                <w:lang w:val="fr-FR"/>
              </w:rPr>
              <w:t>Nshili-kivu</w:t>
            </w:r>
          </w:p>
        </w:tc>
      </w:tr>
      <w:tr w:rsidR="009A63BA" w:rsidRPr="00067A2A" w14:paraId="58238F28" w14:textId="77777777" w:rsidTr="00AF6DF4">
        <w:tc>
          <w:tcPr>
            <w:tcW w:w="1788" w:type="dxa"/>
          </w:tcPr>
          <w:p w14:paraId="45C3C693"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West</w:t>
            </w:r>
          </w:p>
        </w:tc>
        <w:tc>
          <w:tcPr>
            <w:tcW w:w="4111" w:type="dxa"/>
          </w:tcPr>
          <w:p w14:paraId="02A5DF48"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Ngororero/Rutsiro</w:t>
            </w:r>
          </w:p>
        </w:tc>
        <w:tc>
          <w:tcPr>
            <w:tcW w:w="3209" w:type="dxa"/>
          </w:tcPr>
          <w:p w14:paraId="30737385"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Rubaya</w:t>
            </w:r>
          </w:p>
        </w:tc>
      </w:tr>
      <w:tr w:rsidR="009A63BA" w:rsidRPr="00067A2A" w14:paraId="1179749B" w14:textId="77777777" w:rsidTr="00AF6DF4">
        <w:tc>
          <w:tcPr>
            <w:tcW w:w="1788" w:type="dxa"/>
          </w:tcPr>
          <w:p w14:paraId="6737DA34"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West</w:t>
            </w:r>
          </w:p>
        </w:tc>
        <w:tc>
          <w:tcPr>
            <w:tcW w:w="4111" w:type="dxa"/>
          </w:tcPr>
          <w:p w14:paraId="64BAF393"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Nyamasheke</w:t>
            </w:r>
          </w:p>
        </w:tc>
        <w:tc>
          <w:tcPr>
            <w:tcW w:w="3209" w:type="dxa"/>
          </w:tcPr>
          <w:p w14:paraId="731F43D0"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Shagasha</w:t>
            </w:r>
          </w:p>
        </w:tc>
      </w:tr>
      <w:tr w:rsidR="009A63BA" w:rsidRPr="00067A2A" w14:paraId="04844C20" w14:textId="77777777" w:rsidTr="00AF6DF4">
        <w:tc>
          <w:tcPr>
            <w:tcW w:w="1788" w:type="dxa"/>
          </w:tcPr>
          <w:p w14:paraId="7B7B2377"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West</w:t>
            </w:r>
          </w:p>
        </w:tc>
        <w:tc>
          <w:tcPr>
            <w:tcW w:w="4111" w:type="dxa"/>
          </w:tcPr>
          <w:p w14:paraId="3E0C7F2C"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Rubavu</w:t>
            </w:r>
          </w:p>
        </w:tc>
        <w:tc>
          <w:tcPr>
            <w:tcW w:w="3209" w:type="dxa"/>
          </w:tcPr>
          <w:p w14:paraId="0077870A"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Pfunda</w:t>
            </w:r>
          </w:p>
        </w:tc>
      </w:tr>
      <w:tr w:rsidR="009A63BA" w:rsidRPr="00067A2A" w14:paraId="669A9731" w14:textId="77777777" w:rsidTr="00AF6DF4">
        <w:tc>
          <w:tcPr>
            <w:tcW w:w="1788" w:type="dxa"/>
          </w:tcPr>
          <w:p w14:paraId="626911A9"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West</w:t>
            </w:r>
          </w:p>
        </w:tc>
        <w:tc>
          <w:tcPr>
            <w:tcW w:w="4111" w:type="dxa"/>
          </w:tcPr>
          <w:p w14:paraId="73D761E8"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Karongi</w:t>
            </w:r>
          </w:p>
        </w:tc>
        <w:tc>
          <w:tcPr>
            <w:tcW w:w="3209" w:type="dxa"/>
          </w:tcPr>
          <w:p w14:paraId="28D3F63F"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Gisovu</w:t>
            </w:r>
          </w:p>
        </w:tc>
      </w:tr>
      <w:tr w:rsidR="009A63BA" w:rsidRPr="00067A2A" w14:paraId="73B60834" w14:textId="77777777" w:rsidTr="00AF6DF4">
        <w:tc>
          <w:tcPr>
            <w:tcW w:w="1788" w:type="dxa"/>
          </w:tcPr>
          <w:p w14:paraId="53A71781"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West</w:t>
            </w:r>
          </w:p>
        </w:tc>
        <w:tc>
          <w:tcPr>
            <w:tcW w:w="4111" w:type="dxa"/>
          </w:tcPr>
          <w:p w14:paraId="4C3D8E7F"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Rusizi</w:t>
            </w:r>
          </w:p>
        </w:tc>
        <w:tc>
          <w:tcPr>
            <w:tcW w:w="3209" w:type="dxa"/>
          </w:tcPr>
          <w:p w14:paraId="709087C8" w14:textId="77777777" w:rsidR="009A63BA" w:rsidRPr="00067A2A" w:rsidRDefault="009A63BA" w:rsidP="004A046C">
            <w:pPr>
              <w:pStyle w:val="TableBullet"/>
              <w:numPr>
                <w:ilvl w:val="0"/>
                <w:numId w:val="0"/>
              </w:numPr>
              <w:spacing w:line="360" w:lineRule="auto"/>
              <w:jc w:val="both"/>
              <w:rPr>
                <w:rFonts w:ascii="Times New Roman" w:hAnsi="Times New Roman" w:cs="Times New Roman"/>
                <w:sz w:val="26"/>
              </w:rPr>
            </w:pPr>
            <w:r w:rsidRPr="00067A2A">
              <w:rPr>
                <w:rFonts w:ascii="Times New Roman" w:hAnsi="Times New Roman" w:cs="Times New Roman"/>
                <w:sz w:val="26"/>
              </w:rPr>
              <w:t>Gisakura</w:t>
            </w:r>
          </w:p>
        </w:tc>
      </w:tr>
    </w:tbl>
    <w:p w14:paraId="2965992B" w14:textId="77777777" w:rsidR="009A63BA" w:rsidRPr="00067A2A" w:rsidRDefault="00082E92" w:rsidP="00F92AC5">
      <w:pPr>
        <w:pStyle w:val="Heading1"/>
        <w:spacing w:before="120" w:beforeAutospacing="0" w:after="120" w:afterAutospacing="0" w:line="360" w:lineRule="auto"/>
        <w:ind w:left="0"/>
        <w:rPr>
          <w:sz w:val="26"/>
          <w:szCs w:val="26"/>
        </w:rPr>
      </w:pPr>
      <w:bookmarkStart w:id="42" w:name="_Toc408850492"/>
      <w:bookmarkStart w:id="43" w:name="_Toc409605074"/>
      <w:r w:rsidRPr="00067A2A">
        <w:rPr>
          <w:sz w:val="26"/>
          <w:szCs w:val="26"/>
        </w:rPr>
        <w:t xml:space="preserve">1.3.3. </w:t>
      </w:r>
      <w:r w:rsidR="002217F3" w:rsidRPr="00067A2A">
        <w:rPr>
          <w:sz w:val="26"/>
          <w:szCs w:val="26"/>
        </w:rPr>
        <w:t>Tools for data collection</w:t>
      </w:r>
      <w:bookmarkEnd w:id="42"/>
      <w:bookmarkEnd w:id="43"/>
    </w:p>
    <w:p w14:paraId="39B1DE37" w14:textId="14BA6004" w:rsidR="002217F3" w:rsidRPr="00067A2A" w:rsidRDefault="009A63BA" w:rsidP="00F92AC5">
      <w:pPr>
        <w:pStyle w:val="Default"/>
        <w:spacing w:before="120" w:after="120" w:line="360" w:lineRule="auto"/>
        <w:ind w:left="0"/>
        <w:jc w:val="both"/>
        <w:rPr>
          <w:sz w:val="26"/>
          <w:szCs w:val="26"/>
        </w:rPr>
      </w:pPr>
      <w:r w:rsidRPr="00067A2A">
        <w:rPr>
          <w:sz w:val="26"/>
          <w:szCs w:val="26"/>
        </w:rPr>
        <w:t>The chosen technique to obtain informat</w:t>
      </w:r>
      <w:r w:rsidR="002217F3" w:rsidRPr="00067A2A">
        <w:rPr>
          <w:sz w:val="26"/>
          <w:szCs w:val="26"/>
        </w:rPr>
        <w:t>ion from each key informant was</w:t>
      </w:r>
      <w:r w:rsidRPr="00067A2A">
        <w:rPr>
          <w:sz w:val="26"/>
          <w:szCs w:val="26"/>
        </w:rPr>
        <w:t xml:space="preserve"> face-to-face contact using specific interview guides tailored to each category of informant. The interview guides </w:t>
      </w:r>
      <w:r w:rsidR="007B0F6D">
        <w:rPr>
          <w:sz w:val="26"/>
          <w:szCs w:val="26"/>
        </w:rPr>
        <w:t xml:space="preserve">were </w:t>
      </w:r>
      <w:r w:rsidRPr="00067A2A">
        <w:rPr>
          <w:sz w:val="26"/>
          <w:szCs w:val="26"/>
        </w:rPr>
        <w:t xml:space="preserve">developed and shared with REACH-T staff for comments and approval. </w:t>
      </w:r>
    </w:p>
    <w:p w14:paraId="77A6A46A" w14:textId="77777777" w:rsidR="009A63BA" w:rsidRPr="00067A2A" w:rsidRDefault="009A63BA" w:rsidP="00F92AC5">
      <w:pPr>
        <w:pStyle w:val="Default"/>
        <w:spacing w:before="120" w:after="120" w:line="360" w:lineRule="auto"/>
        <w:ind w:left="0"/>
        <w:jc w:val="both"/>
        <w:rPr>
          <w:sz w:val="26"/>
          <w:szCs w:val="26"/>
        </w:rPr>
      </w:pPr>
      <w:r w:rsidRPr="00067A2A">
        <w:rPr>
          <w:sz w:val="26"/>
          <w:szCs w:val="26"/>
        </w:rPr>
        <w:t>The interview guides, in a broad sense, are related to:</w:t>
      </w:r>
    </w:p>
    <w:p w14:paraId="4EFE7ECD" w14:textId="43208D0B" w:rsidR="009A63BA" w:rsidRPr="00067A2A" w:rsidRDefault="009A63BA" w:rsidP="00F92AC5">
      <w:pPr>
        <w:pStyle w:val="ListParagraph"/>
        <w:numPr>
          <w:ilvl w:val="0"/>
          <w:numId w:val="43"/>
        </w:numPr>
        <w:spacing w:before="120" w:after="120" w:line="360" w:lineRule="auto"/>
        <w:jc w:val="both"/>
        <w:rPr>
          <w:rFonts w:ascii="Times New Roman" w:eastAsia="Times New Roman" w:hAnsi="Times New Roman" w:cs="Times New Roman"/>
          <w:sz w:val="26"/>
          <w:szCs w:val="26"/>
        </w:rPr>
      </w:pPr>
      <w:r w:rsidRPr="00067A2A">
        <w:rPr>
          <w:rFonts w:ascii="Times New Roman" w:hAnsi="Times New Roman" w:cs="Times New Roman"/>
          <w:sz w:val="26"/>
          <w:szCs w:val="26"/>
        </w:rPr>
        <w:t xml:space="preserve">The application of penalties to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laws transgressors and the role </w:t>
      </w:r>
      <w:r w:rsidRPr="00067A2A">
        <w:rPr>
          <w:rFonts w:ascii="Times New Roman" w:eastAsia="Times New Roman" w:hAnsi="Times New Roman" w:cs="Times New Roman"/>
          <w:sz w:val="26"/>
          <w:szCs w:val="26"/>
        </w:rPr>
        <w:t xml:space="preserve">of </w:t>
      </w:r>
      <w:r w:rsidR="007B0F6D">
        <w:rPr>
          <w:rFonts w:ascii="Times New Roman" w:eastAsia="Times New Roman" w:hAnsi="Times New Roman" w:cs="Times New Roman"/>
          <w:sz w:val="26"/>
          <w:szCs w:val="26"/>
        </w:rPr>
        <w:t>l</w:t>
      </w:r>
      <w:r w:rsidR="000E363D">
        <w:rPr>
          <w:rFonts w:ascii="Times New Roman" w:eastAsia="Times New Roman" w:hAnsi="Times New Roman" w:cs="Times New Roman"/>
          <w:sz w:val="26"/>
          <w:szCs w:val="26"/>
        </w:rPr>
        <w:t>a</w:t>
      </w:r>
      <w:r w:rsidR="006E0B43" w:rsidRPr="00067A2A">
        <w:rPr>
          <w:rFonts w:ascii="Times New Roman" w:eastAsia="Times New Roman" w:hAnsi="Times New Roman" w:cs="Times New Roman"/>
          <w:sz w:val="26"/>
          <w:szCs w:val="26"/>
        </w:rPr>
        <w:t>bor</w:t>
      </w:r>
      <w:r w:rsidRPr="00067A2A">
        <w:rPr>
          <w:rFonts w:ascii="Times New Roman" w:eastAsia="Times New Roman" w:hAnsi="Times New Roman" w:cs="Times New Roman"/>
          <w:sz w:val="26"/>
          <w:szCs w:val="26"/>
        </w:rPr>
        <w:t xml:space="preserve"> </w:t>
      </w:r>
      <w:r w:rsidR="007B0F6D">
        <w:rPr>
          <w:rFonts w:ascii="Times New Roman" w:eastAsia="Times New Roman" w:hAnsi="Times New Roman" w:cs="Times New Roman"/>
          <w:sz w:val="26"/>
          <w:szCs w:val="26"/>
        </w:rPr>
        <w:t>i</w:t>
      </w:r>
      <w:r w:rsidRPr="00067A2A">
        <w:rPr>
          <w:rFonts w:ascii="Times New Roman" w:eastAsia="Times New Roman" w:hAnsi="Times New Roman" w:cs="Times New Roman"/>
          <w:sz w:val="26"/>
          <w:szCs w:val="26"/>
        </w:rPr>
        <w:t>nspectors, police agents, prosecution organs and other government agencies with law enforcement;</w:t>
      </w:r>
    </w:p>
    <w:p w14:paraId="145367E6" w14:textId="77777777" w:rsidR="009A63BA" w:rsidRPr="00067A2A" w:rsidRDefault="009A63BA" w:rsidP="00F92AC5">
      <w:pPr>
        <w:pStyle w:val="ListParagraph"/>
        <w:numPr>
          <w:ilvl w:val="0"/>
          <w:numId w:val="43"/>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lastRenderedPageBreak/>
        <w:t xml:space="preserve">The </w:t>
      </w:r>
      <w:r w:rsidR="00333EFE" w:rsidRPr="00067A2A">
        <w:rPr>
          <w:rFonts w:ascii="Times New Roman" w:eastAsia="Times New Roman" w:hAnsi="Times New Roman" w:cs="Times New Roman"/>
          <w:sz w:val="26"/>
          <w:szCs w:val="26"/>
        </w:rPr>
        <w:t>l</w:t>
      </w:r>
      <w:r w:rsidR="006E0B43" w:rsidRPr="00067A2A">
        <w:rPr>
          <w:rFonts w:ascii="Times New Roman" w:eastAsia="Times New Roman" w:hAnsi="Times New Roman" w:cs="Times New Roman"/>
          <w:sz w:val="26"/>
          <w:szCs w:val="26"/>
        </w:rPr>
        <w:t>abor</w:t>
      </w:r>
      <w:r w:rsidRPr="00067A2A">
        <w:rPr>
          <w:rFonts w:ascii="Times New Roman" w:eastAsia="Times New Roman" w:hAnsi="Times New Roman" w:cs="Times New Roman"/>
          <w:sz w:val="26"/>
          <w:szCs w:val="26"/>
        </w:rPr>
        <w:t xml:space="preserve"> law training needs and potential beneficiaries;</w:t>
      </w:r>
    </w:p>
    <w:p w14:paraId="5EC5ABD5" w14:textId="032CBB5D" w:rsidR="009A63BA" w:rsidRPr="00067A2A" w:rsidRDefault="009A63BA" w:rsidP="00F92AC5">
      <w:pPr>
        <w:pStyle w:val="ListParagraph"/>
        <w:numPr>
          <w:ilvl w:val="0"/>
          <w:numId w:val="43"/>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Any barrier to the enforcement of child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xml:space="preserve"> laws;</w:t>
      </w:r>
    </w:p>
    <w:p w14:paraId="605DFCF1" w14:textId="661C7FE7" w:rsidR="009A63BA" w:rsidRPr="00067A2A" w:rsidRDefault="009A63BA" w:rsidP="00F92AC5">
      <w:pPr>
        <w:pStyle w:val="ListParagraph"/>
        <w:numPr>
          <w:ilvl w:val="0"/>
          <w:numId w:val="43"/>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The </w:t>
      </w:r>
      <w:r w:rsidR="006612EF" w:rsidRPr="00067A2A">
        <w:rPr>
          <w:rFonts w:ascii="Times New Roman" w:eastAsia="Times New Roman" w:hAnsi="Times New Roman" w:cs="Times New Roman"/>
          <w:sz w:val="26"/>
          <w:szCs w:val="26"/>
        </w:rPr>
        <w:t>collaboration</w:t>
      </w:r>
      <w:r w:rsidRPr="00067A2A">
        <w:rPr>
          <w:rFonts w:ascii="Times New Roman" w:eastAsia="Times New Roman" w:hAnsi="Times New Roman" w:cs="Times New Roman"/>
          <w:sz w:val="26"/>
          <w:szCs w:val="26"/>
        </w:rPr>
        <w:t xml:space="preserve"> and relationship between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xml:space="preserve"> law enforc</w:t>
      </w:r>
      <w:r w:rsidR="00D56DB5">
        <w:rPr>
          <w:rFonts w:ascii="Times New Roman" w:eastAsia="Times New Roman" w:hAnsi="Times New Roman" w:cs="Times New Roman"/>
          <w:sz w:val="26"/>
          <w:szCs w:val="26"/>
        </w:rPr>
        <w:t>ement</w:t>
      </w:r>
      <w:r w:rsidRPr="00067A2A">
        <w:rPr>
          <w:rFonts w:ascii="Times New Roman" w:eastAsia="Times New Roman" w:hAnsi="Times New Roman" w:cs="Times New Roman"/>
          <w:sz w:val="26"/>
          <w:szCs w:val="26"/>
        </w:rPr>
        <w:t xml:space="preserve"> organs.</w:t>
      </w:r>
    </w:p>
    <w:p w14:paraId="10BD9F57" w14:textId="77777777" w:rsidR="009A63BA" w:rsidRPr="00F92AC5" w:rsidRDefault="00082E92" w:rsidP="00F92AC5">
      <w:pPr>
        <w:pStyle w:val="Heading1"/>
        <w:spacing w:before="120" w:beforeAutospacing="0" w:after="120" w:afterAutospacing="0" w:line="360" w:lineRule="auto"/>
        <w:ind w:left="0"/>
        <w:rPr>
          <w:sz w:val="26"/>
          <w:szCs w:val="26"/>
        </w:rPr>
      </w:pPr>
      <w:bookmarkStart w:id="44" w:name="_Toc408850493"/>
      <w:bookmarkStart w:id="45" w:name="_Toc409605075"/>
      <w:r w:rsidRPr="00F92AC5">
        <w:rPr>
          <w:sz w:val="26"/>
          <w:szCs w:val="26"/>
        </w:rPr>
        <w:t xml:space="preserve">1.4. </w:t>
      </w:r>
      <w:r w:rsidR="009A63BA" w:rsidRPr="00F92AC5">
        <w:rPr>
          <w:sz w:val="26"/>
          <w:szCs w:val="26"/>
        </w:rPr>
        <w:t>Definition of terms</w:t>
      </w:r>
      <w:bookmarkEnd w:id="44"/>
      <w:bookmarkEnd w:id="45"/>
    </w:p>
    <w:p w14:paraId="559694C3" w14:textId="77777777" w:rsidR="009A63BA" w:rsidRPr="00F92AC5" w:rsidRDefault="00082E92" w:rsidP="00F92AC5">
      <w:pPr>
        <w:pStyle w:val="Heading1"/>
        <w:spacing w:before="120" w:beforeAutospacing="0" w:after="120" w:afterAutospacing="0" w:line="360" w:lineRule="auto"/>
        <w:ind w:left="0"/>
        <w:rPr>
          <w:sz w:val="26"/>
          <w:szCs w:val="26"/>
        </w:rPr>
      </w:pPr>
      <w:bookmarkStart w:id="46" w:name="_Toc408850494"/>
      <w:bookmarkStart w:id="47" w:name="_Toc409605076"/>
      <w:r w:rsidRPr="00F92AC5">
        <w:rPr>
          <w:sz w:val="26"/>
          <w:szCs w:val="26"/>
        </w:rPr>
        <w:t xml:space="preserve">1.4.1. </w:t>
      </w:r>
      <w:r w:rsidR="007E4D21" w:rsidRPr="00F92AC5">
        <w:rPr>
          <w:sz w:val="26"/>
          <w:szCs w:val="26"/>
        </w:rPr>
        <w:t xml:space="preserve">Child </w:t>
      </w:r>
      <w:r w:rsidR="006E0B43" w:rsidRPr="00F92AC5">
        <w:rPr>
          <w:sz w:val="26"/>
          <w:szCs w:val="26"/>
        </w:rPr>
        <w:t>labor</w:t>
      </w:r>
      <w:bookmarkEnd w:id="46"/>
      <w:bookmarkEnd w:id="47"/>
      <w:r w:rsidR="004C7285" w:rsidRPr="00F92AC5">
        <w:rPr>
          <w:sz w:val="26"/>
          <w:szCs w:val="26"/>
        </w:rPr>
        <w:tab/>
      </w:r>
    </w:p>
    <w:p w14:paraId="0CD5D39C" w14:textId="77777777" w:rsidR="009A63BA" w:rsidRPr="00067A2A" w:rsidRDefault="009A63BA" w:rsidP="00F92AC5">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Child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xml:space="preserve"> refers to any type of work that is mentally, physically, spiritually, socially and/or morally harmful to children, and interferes with children’s education by denying them an opportunity to attend school, forcing them to leave school prematurely, or limiting their capacity to benefit from instruction.</w:t>
      </w:r>
    </w:p>
    <w:p w14:paraId="0223C830" w14:textId="77777777" w:rsidR="00D50CA9" w:rsidRPr="004A046C" w:rsidRDefault="00D50CA9" w:rsidP="00F92AC5">
      <w:pPr>
        <w:spacing w:before="120" w:after="120" w:line="360" w:lineRule="auto"/>
        <w:jc w:val="both"/>
        <w:rPr>
          <w:rFonts w:ascii="Times New Roman" w:eastAsia="Times New Roman" w:hAnsi="Times New Roman" w:cs="Times New Roman"/>
          <w:sz w:val="4"/>
          <w:szCs w:val="4"/>
        </w:rPr>
      </w:pPr>
    </w:p>
    <w:p w14:paraId="31C39BFA" w14:textId="77777777" w:rsidR="009A63BA" w:rsidRPr="00067A2A" w:rsidRDefault="009A63BA" w:rsidP="00F92AC5">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The Global Report</w:t>
      </w:r>
      <w:r w:rsidRPr="00067A2A">
        <w:rPr>
          <w:rStyle w:val="FootnoteReference"/>
          <w:rFonts w:ascii="Times New Roman" w:eastAsia="Times New Roman" w:hAnsi="Times New Roman" w:cs="Times New Roman"/>
          <w:sz w:val="26"/>
          <w:szCs w:val="26"/>
        </w:rPr>
        <w:footnoteReference w:id="5"/>
      </w:r>
      <w:r w:rsidRPr="00067A2A">
        <w:rPr>
          <w:rFonts w:ascii="Times New Roman" w:eastAsia="Times New Roman" w:hAnsi="Times New Roman" w:cs="Times New Roman"/>
          <w:sz w:val="26"/>
          <w:szCs w:val="26"/>
        </w:rPr>
        <w:t xml:space="preserve"> under the follow-up to the ILO Declaration on Fundamental Principles and Rights at Work, 2002, identifies three categories of child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xml:space="preserve"> as follows:</w:t>
      </w:r>
    </w:p>
    <w:p w14:paraId="384384B0" w14:textId="77777777" w:rsidR="009A63BA" w:rsidRPr="00067A2A" w:rsidRDefault="006E0B43" w:rsidP="00F92AC5">
      <w:pPr>
        <w:pStyle w:val="ListParagraph"/>
        <w:numPr>
          <w:ilvl w:val="0"/>
          <w:numId w:val="44"/>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Labor</w:t>
      </w:r>
      <w:r w:rsidR="009A63BA" w:rsidRPr="00067A2A">
        <w:rPr>
          <w:rFonts w:ascii="Times New Roman" w:eastAsia="Times New Roman" w:hAnsi="Times New Roman" w:cs="Times New Roman"/>
          <w:sz w:val="26"/>
          <w:szCs w:val="26"/>
        </w:rPr>
        <w:t xml:space="preserve"> performed by a child who is under a minimum age specified in national le</w:t>
      </w:r>
      <w:r w:rsidR="007E4D21" w:rsidRPr="00067A2A">
        <w:rPr>
          <w:rFonts w:ascii="Times New Roman" w:eastAsia="Times New Roman" w:hAnsi="Times New Roman" w:cs="Times New Roman"/>
          <w:sz w:val="26"/>
          <w:szCs w:val="26"/>
        </w:rPr>
        <w:t xml:space="preserve">gislation for the kind of work </w:t>
      </w:r>
      <w:r w:rsidR="009A63BA" w:rsidRPr="00067A2A">
        <w:rPr>
          <w:rFonts w:ascii="Times New Roman" w:eastAsia="Times New Roman" w:hAnsi="Times New Roman" w:cs="Times New Roman"/>
          <w:sz w:val="26"/>
          <w:szCs w:val="26"/>
        </w:rPr>
        <w:t>as defined by national legislation, in accordance with accepted international standards and that is likely to impede the child’s education and full development;</w:t>
      </w:r>
    </w:p>
    <w:p w14:paraId="11462DA1" w14:textId="309C7563" w:rsidR="009A63BA" w:rsidRPr="00067A2A" w:rsidRDefault="006E0B43" w:rsidP="00F92AC5">
      <w:pPr>
        <w:pStyle w:val="ListParagraph"/>
        <w:numPr>
          <w:ilvl w:val="0"/>
          <w:numId w:val="44"/>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Labor</w:t>
      </w:r>
      <w:r w:rsidR="009A63BA" w:rsidRPr="00067A2A">
        <w:rPr>
          <w:rFonts w:ascii="Times New Roman" w:eastAsia="Times New Roman" w:hAnsi="Times New Roman" w:cs="Times New Roman"/>
          <w:sz w:val="26"/>
          <w:szCs w:val="26"/>
        </w:rPr>
        <w:t xml:space="preserve"> that jeopardize</w:t>
      </w:r>
      <w:r w:rsidR="00D56DB5">
        <w:rPr>
          <w:rFonts w:ascii="Times New Roman" w:eastAsia="Times New Roman" w:hAnsi="Times New Roman" w:cs="Times New Roman"/>
          <w:sz w:val="26"/>
          <w:szCs w:val="26"/>
        </w:rPr>
        <w:t>s</w:t>
      </w:r>
      <w:r w:rsidR="009A63BA" w:rsidRPr="00067A2A">
        <w:rPr>
          <w:rFonts w:ascii="Times New Roman" w:eastAsia="Times New Roman" w:hAnsi="Times New Roman" w:cs="Times New Roman"/>
          <w:sz w:val="26"/>
          <w:szCs w:val="26"/>
        </w:rPr>
        <w:t xml:space="preserve"> the physical, mental or moral well-being of a child, known as hazardous work;</w:t>
      </w:r>
    </w:p>
    <w:p w14:paraId="4C513D39" w14:textId="77777777" w:rsidR="009A63BA" w:rsidRPr="00067A2A" w:rsidRDefault="009A63BA" w:rsidP="00F92AC5">
      <w:pPr>
        <w:pStyle w:val="ListParagraph"/>
        <w:numPr>
          <w:ilvl w:val="0"/>
          <w:numId w:val="44"/>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The unconditional worst forms of child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xml:space="preserve"> which are international defined as slavery, forced recruitment for use in armed conflict, prostitution and pornography and illicit activities.</w:t>
      </w:r>
    </w:p>
    <w:p w14:paraId="63A69556" w14:textId="77777777" w:rsidR="009A63BA" w:rsidRPr="00F92AC5" w:rsidRDefault="00032484" w:rsidP="00F92AC5">
      <w:pPr>
        <w:pStyle w:val="Heading1"/>
        <w:spacing w:before="120" w:beforeAutospacing="0" w:after="120" w:afterAutospacing="0" w:line="360" w:lineRule="auto"/>
        <w:ind w:left="0"/>
        <w:rPr>
          <w:sz w:val="26"/>
          <w:szCs w:val="26"/>
        </w:rPr>
      </w:pPr>
      <w:bookmarkStart w:id="48" w:name="_Toc408850495"/>
      <w:bookmarkStart w:id="49" w:name="_Toc409605077"/>
      <w:r w:rsidRPr="00F92AC5">
        <w:rPr>
          <w:sz w:val="26"/>
          <w:szCs w:val="26"/>
        </w:rPr>
        <w:t xml:space="preserve">1.4.2. </w:t>
      </w:r>
      <w:r w:rsidR="009A63BA" w:rsidRPr="00F92AC5">
        <w:rPr>
          <w:sz w:val="26"/>
          <w:szCs w:val="26"/>
        </w:rPr>
        <w:t xml:space="preserve">Worst forms of child </w:t>
      </w:r>
      <w:r w:rsidR="006E0B43" w:rsidRPr="00F92AC5">
        <w:rPr>
          <w:sz w:val="26"/>
          <w:szCs w:val="26"/>
        </w:rPr>
        <w:t>labor</w:t>
      </w:r>
      <w:bookmarkEnd w:id="48"/>
      <w:bookmarkEnd w:id="49"/>
    </w:p>
    <w:p w14:paraId="08BBF816" w14:textId="3F16895C" w:rsidR="009A63BA" w:rsidRPr="00F92AC5" w:rsidRDefault="009A63BA" w:rsidP="00F92AC5">
      <w:pPr>
        <w:spacing w:before="120" w:after="120" w:line="360" w:lineRule="auto"/>
        <w:ind w:left="0"/>
        <w:rPr>
          <w:rFonts w:ascii="Times New Roman" w:hAnsi="Times New Roman" w:cs="Times New Roman"/>
          <w:sz w:val="26"/>
          <w:szCs w:val="26"/>
        </w:rPr>
      </w:pPr>
      <w:bookmarkStart w:id="50" w:name="_Toc399327519"/>
      <w:bookmarkStart w:id="51" w:name="_Toc399328409"/>
      <w:bookmarkStart w:id="52" w:name="_Toc399328577"/>
      <w:bookmarkStart w:id="53" w:name="_Toc399435096"/>
      <w:bookmarkStart w:id="54" w:name="_Toc406256976"/>
      <w:bookmarkStart w:id="55" w:name="_Toc408850496"/>
      <w:bookmarkStart w:id="56" w:name="_Toc408941408"/>
      <w:bookmarkStart w:id="57" w:name="_Toc408941512"/>
      <w:bookmarkStart w:id="58" w:name="_Toc408945463"/>
      <w:r w:rsidRPr="00F92AC5">
        <w:rPr>
          <w:rFonts w:ascii="Times New Roman" w:hAnsi="Times New Roman" w:cs="Times New Roman"/>
          <w:sz w:val="26"/>
          <w:szCs w:val="26"/>
        </w:rPr>
        <w:t xml:space="preserve">According to </w:t>
      </w:r>
      <w:r w:rsidR="008E4E22">
        <w:rPr>
          <w:rFonts w:ascii="Times New Roman" w:hAnsi="Times New Roman" w:cs="Times New Roman"/>
          <w:sz w:val="26"/>
          <w:szCs w:val="26"/>
        </w:rPr>
        <w:t>a</w:t>
      </w:r>
      <w:r w:rsidRPr="00F92AC5">
        <w:rPr>
          <w:rFonts w:ascii="Times New Roman" w:hAnsi="Times New Roman" w:cs="Times New Roman"/>
          <w:sz w:val="26"/>
          <w:szCs w:val="26"/>
        </w:rPr>
        <w:t xml:space="preserve">rticle 3 of the Worst Forms of Child </w:t>
      </w:r>
      <w:r w:rsidR="006E0B43" w:rsidRPr="00F92AC5">
        <w:rPr>
          <w:rFonts w:ascii="Times New Roman" w:hAnsi="Times New Roman" w:cs="Times New Roman"/>
          <w:sz w:val="26"/>
          <w:szCs w:val="26"/>
        </w:rPr>
        <w:t>Labor</w:t>
      </w:r>
      <w:r w:rsidRPr="00F92AC5">
        <w:rPr>
          <w:rFonts w:ascii="Times New Roman" w:hAnsi="Times New Roman" w:cs="Times New Roman"/>
          <w:sz w:val="26"/>
          <w:szCs w:val="26"/>
        </w:rPr>
        <w:t xml:space="preserve"> Convention, 1999 (</w:t>
      </w:r>
      <w:r w:rsidR="00535149" w:rsidRPr="00F92AC5">
        <w:rPr>
          <w:rFonts w:ascii="Times New Roman" w:hAnsi="Times New Roman" w:cs="Times New Roman"/>
          <w:sz w:val="26"/>
          <w:szCs w:val="26"/>
        </w:rPr>
        <w:t>N</w:t>
      </w:r>
      <w:r w:rsidRPr="00F92AC5">
        <w:rPr>
          <w:rFonts w:ascii="Times New Roman" w:hAnsi="Times New Roman" w:cs="Times New Roman"/>
          <w:sz w:val="26"/>
          <w:szCs w:val="26"/>
        </w:rPr>
        <w:t xml:space="preserve">º 182), the worst forms of child </w:t>
      </w:r>
      <w:r w:rsidR="006E0B43" w:rsidRPr="00F92AC5">
        <w:rPr>
          <w:rFonts w:ascii="Times New Roman" w:hAnsi="Times New Roman" w:cs="Times New Roman"/>
          <w:sz w:val="26"/>
          <w:szCs w:val="26"/>
        </w:rPr>
        <w:t>labor</w:t>
      </w:r>
      <w:r w:rsidRPr="00F92AC5">
        <w:rPr>
          <w:rFonts w:ascii="Times New Roman" w:hAnsi="Times New Roman" w:cs="Times New Roman"/>
          <w:sz w:val="26"/>
          <w:szCs w:val="26"/>
        </w:rPr>
        <w:t xml:space="preserve"> comprise:</w:t>
      </w:r>
      <w:bookmarkEnd w:id="50"/>
      <w:bookmarkEnd w:id="51"/>
      <w:bookmarkEnd w:id="52"/>
      <w:bookmarkEnd w:id="53"/>
      <w:bookmarkEnd w:id="54"/>
      <w:bookmarkEnd w:id="55"/>
      <w:bookmarkEnd w:id="56"/>
      <w:bookmarkEnd w:id="57"/>
      <w:bookmarkEnd w:id="58"/>
    </w:p>
    <w:p w14:paraId="2E29106D" w14:textId="77777777" w:rsidR="009A63BA" w:rsidRPr="00067A2A" w:rsidRDefault="009A63BA" w:rsidP="00F92AC5">
      <w:pPr>
        <w:numPr>
          <w:ilvl w:val="0"/>
          <w:numId w:val="38"/>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lastRenderedPageBreak/>
        <w:t xml:space="preserve">all forms of slavery or practices similar to slavery, such as the sale and trafficking of children, debt bondage and serfdom and forced or compulsory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including forced or compulsory recruitment of children for use in armed conflict;</w:t>
      </w:r>
    </w:p>
    <w:p w14:paraId="7867F46B" w14:textId="77777777" w:rsidR="009A63BA" w:rsidRPr="00067A2A" w:rsidRDefault="009A63BA" w:rsidP="00F92AC5">
      <w:pPr>
        <w:numPr>
          <w:ilvl w:val="0"/>
          <w:numId w:val="38"/>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the use, procuring or offering of a child for prostitution, for the production of pornography or for pornographic performances;</w:t>
      </w:r>
    </w:p>
    <w:p w14:paraId="4718B05F" w14:textId="77777777" w:rsidR="009A63BA" w:rsidRPr="00067A2A" w:rsidRDefault="009A63BA" w:rsidP="00F92AC5">
      <w:pPr>
        <w:numPr>
          <w:ilvl w:val="0"/>
          <w:numId w:val="38"/>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the use, procuring or offering of a child for illicit activities, in particular for the production and trafficking of drugs as defined in the relevant international treaties;</w:t>
      </w:r>
    </w:p>
    <w:p w14:paraId="1932FDF6" w14:textId="7FD89A44" w:rsidR="009A63BA" w:rsidRPr="00067A2A" w:rsidRDefault="009A63BA" w:rsidP="00F92AC5">
      <w:pPr>
        <w:numPr>
          <w:ilvl w:val="0"/>
          <w:numId w:val="38"/>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work which, by its nature or the circumstances in which it is carried out, is likely to harm the health, safety or morals of children.</w:t>
      </w:r>
    </w:p>
    <w:p w14:paraId="54458ADA" w14:textId="77777777" w:rsidR="00D50CA9" w:rsidRPr="00F53F6A" w:rsidRDefault="00D50CA9" w:rsidP="00F92AC5">
      <w:pPr>
        <w:spacing w:before="120" w:after="120" w:line="360" w:lineRule="auto"/>
        <w:jc w:val="both"/>
        <w:rPr>
          <w:rFonts w:ascii="Times New Roman" w:eastAsia="Times New Roman" w:hAnsi="Times New Roman" w:cs="Times New Roman"/>
          <w:sz w:val="12"/>
          <w:szCs w:val="26"/>
        </w:rPr>
      </w:pPr>
    </w:p>
    <w:p w14:paraId="0AECA7CA" w14:textId="55DBDB52" w:rsidR="00D50CA9" w:rsidRPr="00067A2A" w:rsidRDefault="009A63BA" w:rsidP="00F92AC5">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The form in (d) is also called “</w:t>
      </w:r>
      <w:r w:rsidR="007B0F6D">
        <w:rPr>
          <w:rFonts w:ascii="Times New Roman" w:eastAsia="Times New Roman" w:hAnsi="Times New Roman" w:cs="Times New Roman"/>
          <w:sz w:val="26"/>
          <w:szCs w:val="26"/>
        </w:rPr>
        <w:t>h</w:t>
      </w:r>
      <w:r w:rsidRPr="00067A2A">
        <w:rPr>
          <w:rFonts w:ascii="Times New Roman" w:eastAsia="Times New Roman" w:hAnsi="Times New Roman" w:cs="Times New Roman"/>
          <w:sz w:val="26"/>
          <w:szCs w:val="26"/>
        </w:rPr>
        <w:t xml:space="preserve">azardous work”. The </w:t>
      </w:r>
      <w:hyperlink r:id="rId10" w:history="1">
        <w:r w:rsidRPr="00067A2A">
          <w:rPr>
            <w:rFonts w:ascii="Times New Roman" w:hAnsi="Times New Roman" w:cs="Times New Roman"/>
            <w:sz w:val="26"/>
            <w:szCs w:val="26"/>
          </w:rPr>
          <w:t>United Nations Resources for Speakers on Global Issues</w:t>
        </w:r>
      </w:hyperlink>
      <w:r w:rsidRPr="00067A2A">
        <w:rPr>
          <w:rFonts w:ascii="Times New Roman" w:hAnsi="Times New Roman" w:cs="Times New Roman"/>
          <w:sz w:val="26"/>
          <w:szCs w:val="26"/>
        </w:rPr>
        <w:t xml:space="preserve"> stipulates that </w:t>
      </w:r>
      <w:r w:rsidR="00D56DB5">
        <w:rPr>
          <w:rFonts w:ascii="Times New Roman" w:hAnsi="Times New Roman" w:cs="Times New Roman"/>
          <w:sz w:val="26"/>
          <w:szCs w:val="26"/>
        </w:rPr>
        <w:t>“</w:t>
      </w:r>
      <w:r w:rsidRPr="00067A2A">
        <w:rPr>
          <w:rFonts w:ascii="Times New Roman" w:eastAsia="Times New Roman" w:hAnsi="Times New Roman" w:cs="Times New Roman"/>
          <w:sz w:val="26"/>
          <w:szCs w:val="26"/>
        </w:rPr>
        <w:t xml:space="preserve">worst forms of child </w:t>
      </w:r>
      <w:r w:rsidR="006E0B43" w:rsidRPr="00067A2A">
        <w:rPr>
          <w:rFonts w:ascii="Times New Roman" w:eastAsia="Times New Roman" w:hAnsi="Times New Roman" w:cs="Times New Roman"/>
          <w:sz w:val="26"/>
          <w:szCs w:val="26"/>
        </w:rPr>
        <w:t>labor</w:t>
      </w:r>
      <w:r w:rsidR="00D56DB5">
        <w:rPr>
          <w:rFonts w:ascii="Times New Roman" w:eastAsia="Times New Roman" w:hAnsi="Times New Roman" w:cs="Times New Roman"/>
          <w:sz w:val="26"/>
          <w:szCs w:val="26"/>
        </w:rPr>
        <w:t xml:space="preserve">” </w:t>
      </w:r>
      <w:r w:rsidRPr="00067A2A">
        <w:rPr>
          <w:rFonts w:ascii="Times New Roman" w:eastAsia="Times New Roman" w:hAnsi="Times New Roman" w:cs="Times New Roman"/>
          <w:sz w:val="26"/>
          <w:szCs w:val="26"/>
        </w:rPr>
        <w:t xml:space="preserve">encompasses both hazardous work and other worst forms. </w:t>
      </w:r>
    </w:p>
    <w:p w14:paraId="33ED94A6" w14:textId="77777777" w:rsidR="00D50CA9" w:rsidRPr="004A046C" w:rsidRDefault="00D50CA9" w:rsidP="00F92AC5">
      <w:pPr>
        <w:spacing w:before="120" w:after="120" w:line="360" w:lineRule="auto"/>
        <w:jc w:val="both"/>
        <w:rPr>
          <w:rFonts w:ascii="Times New Roman" w:eastAsia="Times New Roman" w:hAnsi="Times New Roman" w:cs="Times New Roman"/>
          <w:sz w:val="4"/>
          <w:szCs w:val="4"/>
        </w:rPr>
      </w:pPr>
    </w:p>
    <w:p w14:paraId="3C6C7AD9" w14:textId="3E0A1713" w:rsidR="00D50CA9" w:rsidRPr="00067A2A" w:rsidRDefault="009A63BA" w:rsidP="00F92AC5">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The difference is that while hazardous </w:t>
      </w:r>
      <w:r w:rsidR="00ED4796">
        <w:rPr>
          <w:rFonts w:ascii="Times New Roman" w:eastAsia="Times New Roman" w:hAnsi="Times New Roman" w:cs="Times New Roman"/>
          <w:sz w:val="26"/>
          <w:szCs w:val="26"/>
        </w:rPr>
        <w:t xml:space="preserve">aspects </w:t>
      </w:r>
      <w:r w:rsidR="00ED4796" w:rsidRPr="00067A2A">
        <w:rPr>
          <w:rFonts w:ascii="Times New Roman" w:eastAsia="Times New Roman" w:hAnsi="Times New Roman" w:cs="Times New Roman"/>
          <w:sz w:val="26"/>
          <w:szCs w:val="26"/>
        </w:rPr>
        <w:t xml:space="preserve">can sometimes </w:t>
      </w:r>
      <w:r w:rsidR="00ED4796">
        <w:rPr>
          <w:rFonts w:ascii="Times New Roman" w:eastAsia="Times New Roman" w:hAnsi="Times New Roman" w:cs="Times New Roman"/>
          <w:sz w:val="26"/>
          <w:szCs w:val="26"/>
        </w:rPr>
        <w:t xml:space="preserve">be </w:t>
      </w:r>
      <w:r w:rsidR="00ED4796" w:rsidRPr="00067A2A">
        <w:rPr>
          <w:rFonts w:ascii="Times New Roman" w:eastAsia="Times New Roman" w:hAnsi="Times New Roman" w:cs="Times New Roman"/>
          <w:sz w:val="26"/>
          <w:szCs w:val="26"/>
        </w:rPr>
        <w:t>remove</w:t>
      </w:r>
      <w:r w:rsidR="00ED4796">
        <w:rPr>
          <w:rFonts w:ascii="Times New Roman" w:eastAsia="Times New Roman" w:hAnsi="Times New Roman" w:cs="Times New Roman"/>
          <w:sz w:val="26"/>
          <w:szCs w:val="26"/>
        </w:rPr>
        <w:t xml:space="preserve">d </w:t>
      </w:r>
      <w:r w:rsidRPr="00067A2A">
        <w:rPr>
          <w:rFonts w:ascii="Times New Roman" w:eastAsia="Times New Roman" w:hAnsi="Times New Roman" w:cs="Times New Roman"/>
          <w:sz w:val="26"/>
          <w:szCs w:val="26"/>
        </w:rPr>
        <w:t xml:space="preserve">through changes in the work environment </w:t>
      </w:r>
      <w:r w:rsidR="007B0F6D">
        <w:rPr>
          <w:rFonts w:ascii="Times New Roman" w:eastAsia="Times New Roman" w:hAnsi="Times New Roman" w:cs="Times New Roman"/>
          <w:sz w:val="26"/>
          <w:szCs w:val="26"/>
        </w:rPr>
        <w:t>or modifications of</w:t>
      </w:r>
      <w:r w:rsidRPr="00067A2A">
        <w:rPr>
          <w:rFonts w:ascii="Times New Roman" w:eastAsia="Times New Roman" w:hAnsi="Times New Roman" w:cs="Times New Roman"/>
          <w:sz w:val="26"/>
          <w:szCs w:val="26"/>
        </w:rPr>
        <w:t xml:space="preserve"> the work </w:t>
      </w:r>
      <w:r w:rsidR="007E4D21" w:rsidRPr="00067A2A">
        <w:rPr>
          <w:rFonts w:ascii="Times New Roman" w:eastAsia="Times New Roman" w:hAnsi="Times New Roman" w:cs="Times New Roman"/>
          <w:sz w:val="26"/>
          <w:szCs w:val="26"/>
        </w:rPr>
        <w:t>itself</w:t>
      </w:r>
      <w:r w:rsidR="007B0F6D">
        <w:rPr>
          <w:rFonts w:ascii="Times New Roman" w:eastAsia="Times New Roman" w:hAnsi="Times New Roman" w:cs="Times New Roman"/>
          <w:sz w:val="26"/>
          <w:szCs w:val="26"/>
        </w:rPr>
        <w:t>,</w:t>
      </w:r>
      <w:r w:rsidRPr="00067A2A">
        <w:rPr>
          <w:rFonts w:ascii="Times New Roman" w:eastAsia="Times New Roman" w:hAnsi="Times New Roman" w:cs="Times New Roman"/>
          <w:sz w:val="26"/>
          <w:szCs w:val="26"/>
        </w:rPr>
        <w:t xml:space="preserve"> the other worst forms can under no circumstance be considered acceptable”</w:t>
      </w:r>
      <w:r w:rsidRPr="00067A2A">
        <w:rPr>
          <w:rStyle w:val="FootnoteReference"/>
          <w:rFonts w:ascii="Times New Roman" w:eastAsia="Times New Roman" w:hAnsi="Times New Roman" w:cs="Times New Roman"/>
          <w:sz w:val="26"/>
          <w:szCs w:val="26"/>
        </w:rPr>
        <w:footnoteReference w:id="6"/>
      </w:r>
      <w:r w:rsidRPr="00067A2A">
        <w:rPr>
          <w:rFonts w:ascii="Times New Roman" w:eastAsia="Times New Roman" w:hAnsi="Times New Roman" w:cs="Times New Roman"/>
          <w:sz w:val="26"/>
          <w:szCs w:val="26"/>
        </w:rPr>
        <w:t>.</w:t>
      </w:r>
      <w:r w:rsidR="000B0F93" w:rsidRPr="00067A2A">
        <w:rPr>
          <w:rFonts w:ascii="Times New Roman" w:eastAsia="Times New Roman" w:hAnsi="Times New Roman" w:cs="Times New Roman"/>
          <w:sz w:val="26"/>
          <w:szCs w:val="26"/>
        </w:rPr>
        <w:t xml:space="preserve"> </w:t>
      </w:r>
    </w:p>
    <w:p w14:paraId="28B1A8CE" w14:textId="77777777" w:rsidR="00D50CA9" w:rsidRPr="004A046C" w:rsidRDefault="00D50CA9" w:rsidP="00F92AC5">
      <w:pPr>
        <w:spacing w:before="120" w:after="120" w:line="360" w:lineRule="auto"/>
        <w:jc w:val="both"/>
        <w:rPr>
          <w:rFonts w:ascii="Times New Roman" w:eastAsia="Times New Roman" w:hAnsi="Times New Roman" w:cs="Times New Roman"/>
          <w:sz w:val="4"/>
          <w:szCs w:val="4"/>
        </w:rPr>
      </w:pPr>
    </w:p>
    <w:p w14:paraId="42A5B5BC" w14:textId="2423FC0F" w:rsidR="009A63BA" w:rsidRPr="00067A2A" w:rsidRDefault="00ED4796" w:rsidP="00F92AC5">
      <w:pPr>
        <w:spacing w:before="120" w:after="120" w:line="36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w:t>
      </w:r>
      <w:r w:rsidR="000B0F93" w:rsidRPr="00067A2A">
        <w:rPr>
          <w:rFonts w:ascii="Times New Roman" w:eastAsia="Times New Roman" w:hAnsi="Times New Roman" w:cs="Times New Roman"/>
          <w:sz w:val="26"/>
          <w:szCs w:val="26"/>
        </w:rPr>
        <w:t>orking age</w:t>
      </w:r>
      <w:r>
        <w:rPr>
          <w:rFonts w:ascii="Times New Roman" w:eastAsia="Times New Roman" w:hAnsi="Times New Roman" w:cs="Times New Roman"/>
          <w:sz w:val="26"/>
          <w:szCs w:val="26"/>
        </w:rPr>
        <w:t xml:space="preserve"> youth</w:t>
      </w:r>
      <w:r w:rsidR="000B0F93" w:rsidRPr="00067A2A">
        <w:rPr>
          <w:rFonts w:ascii="Times New Roman" w:eastAsia="Times New Roman" w:hAnsi="Times New Roman" w:cs="Times New Roman"/>
          <w:sz w:val="26"/>
          <w:szCs w:val="26"/>
        </w:rPr>
        <w:t xml:space="preserve"> may be removed from the hazardous situation, or the risks may be reduced through improvement in working conditions such that the work is no longer likely to put their health at risk.</w:t>
      </w:r>
    </w:p>
    <w:p w14:paraId="6A39D166" w14:textId="77777777" w:rsidR="000B0F93" w:rsidRPr="00A62549" w:rsidRDefault="000B0F93" w:rsidP="00F92AC5">
      <w:pPr>
        <w:spacing w:before="120" w:after="120" w:line="360" w:lineRule="auto"/>
        <w:jc w:val="both"/>
        <w:rPr>
          <w:rFonts w:ascii="Times New Roman" w:eastAsia="Times New Roman" w:hAnsi="Times New Roman" w:cs="Times New Roman"/>
          <w:b/>
          <w:sz w:val="4"/>
          <w:szCs w:val="26"/>
        </w:rPr>
      </w:pPr>
    </w:p>
    <w:p w14:paraId="472329AB" w14:textId="77777777" w:rsidR="000B0F93" w:rsidRPr="00067A2A" w:rsidRDefault="00915898" w:rsidP="00F92AC5">
      <w:pPr>
        <w:spacing w:before="120" w:after="120" w:line="360" w:lineRule="auto"/>
        <w:ind w:left="0"/>
        <w:jc w:val="both"/>
        <w:rPr>
          <w:rFonts w:ascii="Times New Roman" w:eastAsia="Times New Roman" w:hAnsi="Times New Roman" w:cs="Times New Roman"/>
          <w:b/>
          <w:sz w:val="26"/>
          <w:szCs w:val="26"/>
        </w:rPr>
      </w:pPr>
      <w:r w:rsidRPr="00067A2A">
        <w:rPr>
          <w:rFonts w:ascii="Times New Roman" w:eastAsia="Times New Roman" w:hAnsi="Times New Roman" w:cs="Times New Roman"/>
          <w:b/>
          <w:sz w:val="26"/>
          <w:szCs w:val="26"/>
        </w:rPr>
        <w:t>Improvement of working condition</w:t>
      </w:r>
      <w:r w:rsidR="008867E5" w:rsidRPr="00067A2A">
        <w:rPr>
          <w:rFonts w:ascii="Times New Roman" w:eastAsia="Times New Roman" w:hAnsi="Times New Roman" w:cs="Times New Roman"/>
          <w:b/>
          <w:sz w:val="26"/>
          <w:szCs w:val="26"/>
        </w:rPr>
        <w:t>s</w:t>
      </w:r>
      <w:r w:rsidRPr="00067A2A">
        <w:rPr>
          <w:rFonts w:ascii="Times New Roman" w:eastAsia="Times New Roman" w:hAnsi="Times New Roman" w:cs="Times New Roman"/>
          <w:b/>
          <w:sz w:val="26"/>
          <w:szCs w:val="26"/>
        </w:rPr>
        <w:t>:</w:t>
      </w:r>
    </w:p>
    <w:p w14:paraId="2B026960" w14:textId="2220FEDC" w:rsidR="008867E5" w:rsidRPr="00067A2A" w:rsidRDefault="008867E5" w:rsidP="00F92AC5">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Improving working conditions for both adults and working age</w:t>
      </w:r>
      <w:r w:rsidR="00ED4796">
        <w:rPr>
          <w:rFonts w:ascii="Times New Roman" w:eastAsia="Times New Roman" w:hAnsi="Times New Roman" w:cs="Times New Roman"/>
          <w:sz w:val="26"/>
          <w:szCs w:val="26"/>
        </w:rPr>
        <w:t xml:space="preserve"> youth</w:t>
      </w:r>
      <w:r w:rsidRPr="00067A2A">
        <w:rPr>
          <w:rFonts w:ascii="Times New Roman" w:eastAsia="Times New Roman" w:hAnsi="Times New Roman" w:cs="Times New Roman"/>
          <w:sz w:val="26"/>
          <w:szCs w:val="26"/>
        </w:rPr>
        <w:t xml:space="preserve"> requires a set of prevention strategies and aggressive </w:t>
      </w:r>
      <w:r w:rsidR="005660DB" w:rsidRPr="00067A2A">
        <w:rPr>
          <w:rFonts w:ascii="Times New Roman" w:eastAsia="Times New Roman" w:hAnsi="Times New Roman" w:cs="Times New Roman"/>
          <w:sz w:val="26"/>
          <w:szCs w:val="26"/>
        </w:rPr>
        <w:t>advocacy of their adoption</w:t>
      </w:r>
      <w:r w:rsidRPr="00067A2A">
        <w:rPr>
          <w:rFonts w:ascii="Times New Roman" w:eastAsia="Times New Roman" w:hAnsi="Times New Roman" w:cs="Times New Roman"/>
          <w:sz w:val="26"/>
          <w:szCs w:val="26"/>
        </w:rPr>
        <w:t>. These st</w:t>
      </w:r>
      <w:r w:rsidR="00D50CA9" w:rsidRPr="00067A2A">
        <w:rPr>
          <w:rFonts w:ascii="Times New Roman" w:eastAsia="Times New Roman" w:hAnsi="Times New Roman" w:cs="Times New Roman"/>
          <w:sz w:val="26"/>
          <w:szCs w:val="26"/>
        </w:rPr>
        <w:t xml:space="preserve">rategies include but </w:t>
      </w:r>
      <w:r w:rsidR="00ED4796">
        <w:rPr>
          <w:rFonts w:ascii="Times New Roman" w:eastAsia="Times New Roman" w:hAnsi="Times New Roman" w:cs="Times New Roman"/>
          <w:sz w:val="26"/>
          <w:szCs w:val="26"/>
        </w:rPr>
        <w:t xml:space="preserve">are </w:t>
      </w:r>
      <w:r w:rsidR="00D50CA9" w:rsidRPr="00067A2A">
        <w:rPr>
          <w:rFonts w:ascii="Times New Roman" w:eastAsia="Times New Roman" w:hAnsi="Times New Roman" w:cs="Times New Roman"/>
          <w:sz w:val="26"/>
          <w:szCs w:val="26"/>
        </w:rPr>
        <w:t>no</w:t>
      </w:r>
      <w:r w:rsidR="00ED4796">
        <w:rPr>
          <w:rFonts w:ascii="Times New Roman" w:eastAsia="Times New Roman" w:hAnsi="Times New Roman" w:cs="Times New Roman"/>
          <w:sz w:val="26"/>
          <w:szCs w:val="26"/>
        </w:rPr>
        <w:t>t</w:t>
      </w:r>
      <w:r w:rsidR="00D50CA9" w:rsidRPr="00067A2A">
        <w:rPr>
          <w:rFonts w:ascii="Times New Roman" w:eastAsia="Times New Roman" w:hAnsi="Times New Roman" w:cs="Times New Roman"/>
          <w:sz w:val="26"/>
          <w:szCs w:val="26"/>
        </w:rPr>
        <w:t xml:space="preserve"> limited</w:t>
      </w:r>
      <w:r w:rsidR="00ED4796">
        <w:rPr>
          <w:rFonts w:ascii="Times New Roman" w:eastAsia="Times New Roman" w:hAnsi="Times New Roman" w:cs="Times New Roman"/>
          <w:sz w:val="26"/>
          <w:szCs w:val="26"/>
        </w:rPr>
        <w:t xml:space="preserve"> to</w:t>
      </w:r>
      <w:r w:rsidR="00D50CA9" w:rsidRPr="00067A2A">
        <w:rPr>
          <w:rFonts w:ascii="Times New Roman" w:eastAsia="Times New Roman" w:hAnsi="Times New Roman" w:cs="Times New Roman"/>
          <w:sz w:val="26"/>
          <w:szCs w:val="26"/>
        </w:rPr>
        <w:t>:</w:t>
      </w:r>
    </w:p>
    <w:p w14:paraId="16916311" w14:textId="77777777" w:rsidR="00D50CA9" w:rsidRPr="00A62549" w:rsidRDefault="00D50CA9" w:rsidP="00F92AC5">
      <w:pPr>
        <w:spacing w:before="120" w:after="120" w:line="360" w:lineRule="auto"/>
        <w:jc w:val="both"/>
        <w:rPr>
          <w:rFonts w:ascii="Times New Roman" w:eastAsia="Times New Roman" w:hAnsi="Times New Roman" w:cs="Times New Roman"/>
          <w:sz w:val="4"/>
          <w:szCs w:val="26"/>
        </w:rPr>
      </w:pPr>
    </w:p>
    <w:p w14:paraId="629238D3" w14:textId="6DC46DBB" w:rsidR="0068121C" w:rsidRPr="00067A2A" w:rsidRDefault="00915898" w:rsidP="00F92AC5">
      <w:pPr>
        <w:pStyle w:val="ListParagraph"/>
        <w:numPr>
          <w:ilvl w:val="0"/>
          <w:numId w:val="49"/>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Determin</w:t>
      </w:r>
      <w:r w:rsidR="004F4740">
        <w:rPr>
          <w:rFonts w:ascii="Times New Roman" w:eastAsia="Times New Roman" w:hAnsi="Times New Roman" w:cs="Times New Roman"/>
          <w:sz w:val="26"/>
          <w:szCs w:val="26"/>
        </w:rPr>
        <w:t xml:space="preserve">e </w:t>
      </w:r>
      <w:r w:rsidR="004F4740" w:rsidRPr="004F4740">
        <w:rPr>
          <w:rFonts w:ascii="Times New Roman" w:eastAsia="Times New Roman" w:hAnsi="Times New Roman" w:cs="Times New Roman"/>
          <w:b/>
          <w:sz w:val="26"/>
          <w:szCs w:val="26"/>
        </w:rPr>
        <w:t>the list of</w:t>
      </w:r>
      <w:r w:rsidR="004F4740">
        <w:rPr>
          <w:rFonts w:ascii="Times New Roman" w:eastAsia="Times New Roman" w:hAnsi="Times New Roman" w:cs="Times New Roman"/>
          <w:sz w:val="26"/>
          <w:szCs w:val="26"/>
        </w:rPr>
        <w:t xml:space="preserve"> </w:t>
      </w:r>
      <w:r w:rsidRPr="00067A2A">
        <w:rPr>
          <w:rFonts w:ascii="Times New Roman" w:eastAsia="Times New Roman" w:hAnsi="Times New Roman" w:cs="Times New Roman"/>
          <w:b/>
          <w:sz w:val="26"/>
          <w:szCs w:val="26"/>
        </w:rPr>
        <w:t>work to be prohibited</w:t>
      </w:r>
      <w:r w:rsidR="008867E5" w:rsidRPr="00067A2A">
        <w:rPr>
          <w:rFonts w:ascii="Times New Roman" w:eastAsia="Times New Roman" w:hAnsi="Times New Roman" w:cs="Times New Roman"/>
          <w:sz w:val="26"/>
          <w:szCs w:val="26"/>
        </w:rPr>
        <w:t xml:space="preserve"> (the haz</w:t>
      </w:r>
      <w:r w:rsidRPr="00067A2A">
        <w:rPr>
          <w:rFonts w:ascii="Times New Roman" w:eastAsia="Times New Roman" w:hAnsi="Times New Roman" w:cs="Times New Roman"/>
          <w:sz w:val="26"/>
          <w:szCs w:val="26"/>
        </w:rPr>
        <w:t xml:space="preserve">ardous work list), establish sanctions, and </w:t>
      </w:r>
      <w:r w:rsidR="001D5298">
        <w:rPr>
          <w:rFonts w:ascii="Times New Roman" w:eastAsia="Times New Roman" w:hAnsi="Times New Roman" w:cs="Times New Roman"/>
          <w:sz w:val="26"/>
          <w:szCs w:val="26"/>
        </w:rPr>
        <w:t xml:space="preserve">put in place </w:t>
      </w:r>
      <w:r w:rsidRPr="00067A2A">
        <w:rPr>
          <w:rFonts w:ascii="Times New Roman" w:eastAsia="Times New Roman" w:hAnsi="Times New Roman" w:cs="Times New Roman"/>
          <w:sz w:val="26"/>
          <w:szCs w:val="26"/>
        </w:rPr>
        <w:t xml:space="preserve">an effective system of monitoring and inspection </w:t>
      </w:r>
      <w:r w:rsidR="001D5298">
        <w:rPr>
          <w:rFonts w:ascii="Times New Roman" w:eastAsia="Times New Roman" w:hAnsi="Times New Roman" w:cs="Times New Roman"/>
          <w:sz w:val="26"/>
          <w:szCs w:val="26"/>
        </w:rPr>
        <w:t xml:space="preserve">which </w:t>
      </w:r>
      <w:r w:rsidR="001D5298">
        <w:rPr>
          <w:rFonts w:ascii="Times New Roman" w:eastAsia="Times New Roman" w:hAnsi="Times New Roman" w:cs="Times New Roman"/>
          <w:sz w:val="26"/>
          <w:szCs w:val="26"/>
        </w:rPr>
        <w:lastRenderedPageBreak/>
        <w:t xml:space="preserve">will have </w:t>
      </w:r>
      <w:r w:rsidRPr="00067A2A">
        <w:rPr>
          <w:rFonts w:ascii="Times New Roman" w:eastAsia="Times New Roman" w:hAnsi="Times New Roman" w:cs="Times New Roman"/>
          <w:sz w:val="26"/>
          <w:szCs w:val="26"/>
        </w:rPr>
        <w:t>a powerful long-term deterrent effect when regulations are enforced</w:t>
      </w:r>
      <w:r w:rsidR="00450FC4" w:rsidRPr="00067A2A">
        <w:rPr>
          <w:rFonts w:ascii="Times New Roman" w:eastAsia="Times New Roman" w:hAnsi="Times New Roman" w:cs="Times New Roman"/>
          <w:sz w:val="26"/>
          <w:szCs w:val="26"/>
        </w:rPr>
        <w:t>. Once established and shared, this could stimulate policy change</w:t>
      </w:r>
      <w:r w:rsidRPr="00067A2A">
        <w:rPr>
          <w:rFonts w:ascii="Times New Roman" w:eastAsia="Times New Roman" w:hAnsi="Times New Roman" w:cs="Times New Roman"/>
          <w:sz w:val="26"/>
          <w:szCs w:val="26"/>
        </w:rPr>
        <w:t xml:space="preserve">. </w:t>
      </w:r>
    </w:p>
    <w:p w14:paraId="1E9AD297" w14:textId="77777777" w:rsidR="00D50CA9" w:rsidRPr="00A62549" w:rsidRDefault="00D50CA9" w:rsidP="00F92AC5">
      <w:pPr>
        <w:pStyle w:val="ListParagraph"/>
        <w:spacing w:before="120" w:after="120" w:line="360" w:lineRule="auto"/>
        <w:jc w:val="both"/>
        <w:rPr>
          <w:rFonts w:ascii="Times New Roman" w:eastAsia="Times New Roman" w:hAnsi="Times New Roman" w:cs="Times New Roman"/>
          <w:sz w:val="4"/>
          <w:szCs w:val="26"/>
        </w:rPr>
      </w:pPr>
    </w:p>
    <w:p w14:paraId="15B23B75" w14:textId="4446B469" w:rsidR="00F6144F" w:rsidRDefault="00915898" w:rsidP="00F6144F">
      <w:pPr>
        <w:pStyle w:val="ListParagraph"/>
        <w:numPr>
          <w:ilvl w:val="0"/>
          <w:numId w:val="49"/>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b/>
          <w:sz w:val="26"/>
          <w:szCs w:val="26"/>
        </w:rPr>
        <w:t>Regulat</w:t>
      </w:r>
      <w:r w:rsidR="004F4740">
        <w:rPr>
          <w:rFonts w:ascii="Times New Roman" w:eastAsia="Times New Roman" w:hAnsi="Times New Roman" w:cs="Times New Roman"/>
          <w:b/>
          <w:sz w:val="26"/>
          <w:szCs w:val="26"/>
        </w:rPr>
        <w:t>e</w:t>
      </w:r>
      <w:r w:rsidRPr="00067A2A">
        <w:rPr>
          <w:rFonts w:ascii="Times New Roman" w:eastAsia="Times New Roman" w:hAnsi="Times New Roman" w:cs="Times New Roman"/>
          <w:b/>
          <w:sz w:val="26"/>
          <w:szCs w:val="26"/>
        </w:rPr>
        <w:t xml:space="preserve"> work hours</w:t>
      </w:r>
      <w:r w:rsidR="00B85FD9">
        <w:rPr>
          <w:rFonts w:ascii="Times New Roman" w:eastAsia="Times New Roman" w:hAnsi="Times New Roman" w:cs="Times New Roman"/>
          <w:b/>
          <w:sz w:val="26"/>
          <w:szCs w:val="26"/>
        </w:rPr>
        <w:t>.</w:t>
      </w:r>
      <w:r w:rsidRPr="00067A2A">
        <w:rPr>
          <w:rFonts w:ascii="Times New Roman" w:eastAsia="Times New Roman" w:hAnsi="Times New Roman" w:cs="Times New Roman"/>
          <w:sz w:val="26"/>
          <w:szCs w:val="26"/>
        </w:rPr>
        <w:t xml:space="preserve"> A larg</w:t>
      </w:r>
      <w:r w:rsidR="00D506E7" w:rsidRPr="00067A2A">
        <w:rPr>
          <w:rFonts w:ascii="Times New Roman" w:eastAsia="Times New Roman" w:hAnsi="Times New Roman" w:cs="Times New Roman"/>
          <w:sz w:val="26"/>
          <w:szCs w:val="26"/>
        </w:rPr>
        <w:t xml:space="preserve">e proportion of hazardous </w:t>
      </w:r>
      <w:r w:rsidRPr="00067A2A">
        <w:rPr>
          <w:rFonts w:ascii="Times New Roman" w:eastAsia="Times New Roman" w:hAnsi="Times New Roman" w:cs="Times New Roman"/>
          <w:sz w:val="26"/>
          <w:szCs w:val="26"/>
        </w:rPr>
        <w:t>work</w:t>
      </w:r>
      <w:r w:rsidR="00B85FD9">
        <w:rPr>
          <w:rFonts w:ascii="Times New Roman" w:eastAsia="Times New Roman" w:hAnsi="Times New Roman" w:cs="Times New Roman"/>
          <w:sz w:val="26"/>
          <w:szCs w:val="26"/>
        </w:rPr>
        <w:t xml:space="preserve"> for youth</w:t>
      </w:r>
      <w:r w:rsidRPr="00067A2A">
        <w:rPr>
          <w:rFonts w:ascii="Times New Roman" w:eastAsia="Times New Roman" w:hAnsi="Times New Roman" w:cs="Times New Roman"/>
          <w:sz w:val="26"/>
          <w:szCs w:val="26"/>
        </w:rPr>
        <w:t xml:space="preserve"> is classified as such simply because of the excessive hours. Therefore, a first step to reduce rates of hazardous child labor is to ensure that labor laws are clear on maximum hours and </w:t>
      </w:r>
      <w:r w:rsidR="00B85FD9">
        <w:rPr>
          <w:rFonts w:ascii="Times New Roman" w:eastAsia="Times New Roman" w:hAnsi="Times New Roman" w:cs="Times New Roman"/>
          <w:sz w:val="26"/>
          <w:szCs w:val="26"/>
        </w:rPr>
        <w:t xml:space="preserve">acceptable </w:t>
      </w:r>
      <w:r w:rsidRPr="00067A2A">
        <w:rPr>
          <w:rFonts w:ascii="Times New Roman" w:eastAsia="Times New Roman" w:hAnsi="Times New Roman" w:cs="Times New Roman"/>
          <w:sz w:val="26"/>
          <w:szCs w:val="26"/>
        </w:rPr>
        <w:t>times of work for children. A vigorous campaign should be undertaken to ensure that the working hours of children of working age are maintained at a safe level. This will require both awareness-raising and consisten</w:t>
      </w:r>
      <w:r w:rsidR="005660DB" w:rsidRPr="00067A2A">
        <w:rPr>
          <w:rFonts w:ascii="Times New Roman" w:eastAsia="Times New Roman" w:hAnsi="Times New Roman" w:cs="Times New Roman"/>
          <w:sz w:val="26"/>
          <w:szCs w:val="26"/>
        </w:rPr>
        <w:t>t monitoring.</w:t>
      </w:r>
    </w:p>
    <w:p w14:paraId="237B0F2F" w14:textId="1B941957" w:rsidR="00F6144F" w:rsidRPr="00F6144F" w:rsidRDefault="00915898" w:rsidP="00F6144F">
      <w:pPr>
        <w:pStyle w:val="ListParagraph"/>
        <w:numPr>
          <w:ilvl w:val="0"/>
          <w:numId w:val="49"/>
        </w:numPr>
        <w:spacing w:before="120" w:after="120" w:line="360" w:lineRule="auto"/>
        <w:jc w:val="both"/>
        <w:rPr>
          <w:rFonts w:ascii="Times New Roman" w:eastAsia="Times New Roman" w:hAnsi="Times New Roman" w:cs="Times New Roman"/>
          <w:sz w:val="26"/>
          <w:szCs w:val="26"/>
        </w:rPr>
      </w:pPr>
      <w:r w:rsidRPr="00F6144F">
        <w:rPr>
          <w:rFonts w:ascii="Times New Roman" w:eastAsia="Times New Roman" w:hAnsi="Times New Roman" w:cs="Times New Roman"/>
          <w:b/>
          <w:sz w:val="26"/>
          <w:szCs w:val="26"/>
        </w:rPr>
        <w:t>Establish</w:t>
      </w:r>
      <w:r w:rsidR="001D5298">
        <w:rPr>
          <w:rFonts w:ascii="Times New Roman" w:eastAsia="Times New Roman" w:hAnsi="Times New Roman" w:cs="Times New Roman"/>
          <w:b/>
          <w:sz w:val="26"/>
          <w:szCs w:val="26"/>
        </w:rPr>
        <w:t xml:space="preserve"> </w:t>
      </w:r>
      <w:r w:rsidRPr="00F6144F">
        <w:rPr>
          <w:rFonts w:ascii="Times New Roman" w:eastAsia="Times New Roman" w:hAnsi="Times New Roman" w:cs="Times New Roman"/>
          <w:b/>
          <w:sz w:val="26"/>
          <w:szCs w:val="26"/>
        </w:rPr>
        <w:t>hazardous risks standards</w:t>
      </w:r>
      <w:r w:rsidR="00212B16">
        <w:rPr>
          <w:rFonts w:ascii="Times New Roman" w:eastAsia="Times New Roman" w:hAnsi="Times New Roman" w:cs="Times New Roman"/>
          <w:b/>
          <w:sz w:val="26"/>
          <w:szCs w:val="26"/>
        </w:rPr>
        <w:t>.</w:t>
      </w:r>
      <w:r w:rsidR="00450FC4" w:rsidRPr="00F6144F">
        <w:rPr>
          <w:rFonts w:ascii="Times New Roman" w:eastAsia="Times New Roman" w:hAnsi="Times New Roman" w:cs="Times New Roman"/>
          <w:sz w:val="26"/>
          <w:szCs w:val="26"/>
        </w:rPr>
        <w:t xml:space="preserve"> </w:t>
      </w:r>
      <w:r w:rsidRPr="00F6144F">
        <w:rPr>
          <w:rFonts w:ascii="Times New Roman" w:eastAsia="Times New Roman" w:hAnsi="Times New Roman" w:cs="Times New Roman"/>
          <w:sz w:val="26"/>
          <w:szCs w:val="26"/>
        </w:rPr>
        <w:t xml:space="preserve">Engage </w:t>
      </w:r>
      <w:r w:rsidR="00212B16">
        <w:rPr>
          <w:rFonts w:ascii="Times New Roman" w:eastAsia="Times New Roman" w:hAnsi="Times New Roman" w:cs="Times New Roman"/>
          <w:sz w:val="26"/>
          <w:szCs w:val="26"/>
        </w:rPr>
        <w:t xml:space="preserve">in </w:t>
      </w:r>
      <w:r w:rsidRPr="00F6144F">
        <w:rPr>
          <w:rFonts w:ascii="Times New Roman" w:eastAsia="Times New Roman" w:hAnsi="Times New Roman" w:cs="Times New Roman"/>
          <w:sz w:val="26"/>
          <w:szCs w:val="26"/>
        </w:rPr>
        <w:t>discussions with tea industry operators to define and set up standards that promote basic principles such as assessment</w:t>
      </w:r>
      <w:r w:rsidR="00212B16">
        <w:rPr>
          <w:rFonts w:ascii="Times New Roman" w:eastAsia="Times New Roman" w:hAnsi="Times New Roman" w:cs="Times New Roman"/>
          <w:sz w:val="26"/>
          <w:szCs w:val="26"/>
        </w:rPr>
        <w:t>s</w:t>
      </w:r>
      <w:r w:rsidRPr="00F6144F">
        <w:rPr>
          <w:rFonts w:ascii="Times New Roman" w:eastAsia="Times New Roman" w:hAnsi="Times New Roman" w:cs="Times New Roman"/>
          <w:sz w:val="26"/>
          <w:szCs w:val="26"/>
        </w:rPr>
        <w:t xml:space="preserve"> of occupational risks or hazards</w:t>
      </w:r>
      <w:r w:rsidR="00212B16">
        <w:rPr>
          <w:rFonts w:ascii="Times New Roman" w:eastAsia="Times New Roman" w:hAnsi="Times New Roman" w:cs="Times New Roman"/>
          <w:sz w:val="26"/>
          <w:szCs w:val="26"/>
        </w:rPr>
        <w:t>;</w:t>
      </w:r>
      <w:r w:rsidRPr="00F6144F">
        <w:rPr>
          <w:rFonts w:ascii="Times New Roman" w:eastAsia="Times New Roman" w:hAnsi="Times New Roman" w:cs="Times New Roman"/>
          <w:sz w:val="26"/>
          <w:szCs w:val="26"/>
        </w:rPr>
        <w:t xml:space="preserve"> promotion of a culture of prevention that includes information, consultation and training that are valid for workers of all ages</w:t>
      </w:r>
      <w:r w:rsidR="00CF03EC">
        <w:rPr>
          <w:rFonts w:ascii="Times New Roman" w:eastAsia="Times New Roman" w:hAnsi="Times New Roman" w:cs="Times New Roman"/>
          <w:sz w:val="26"/>
          <w:szCs w:val="26"/>
        </w:rPr>
        <w:t xml:space="preserve">; and </w:t>
      </w:r>
      <w:r w:rsidRPr="00F6144F">
        <w:rPr>
          <w:rFonts w:ascii="Times New Roman" w:eastAsia="Times New Roman" w:hAnsi="Times New Roman" w:cs="Times New Roman"/>
          <w:sz w:val="26"/>
          <w:szCs w:val="26"/>
        </w:rPr>
        <w:t xml:space="preserve">risk </w:t>
      </w:r>
      <w:r w:rsidR="00450FC4" w:rsidRPr="00F6144F">
        <w:rPr>
          <w:rFonts w:ascii="Times New Roman" w:eastAsia="Times New Roman" w:hAnsi="Times New Roman" w:cs="Times New Roman"/>
          <w:sz w:val="26"/>
          <w:szCs w:val="26"/>
        </w:rPr>
        <w:t>assessment</w:t>
      </w:r>
      <w:r w:rsidR="00212B16">
        <w:rPr>
          <w:rFonts w:ascii="Times New Roman" w:eastAsia="Times New Roman" w:hAnsi="Times New Roman" w:cs="Times New Roman"/>
          <w:sz w:val="26"/>
          <w:szCs w:val="26"/>
        </w:rPr>
        <w:t>s</w:t>
      </w:r>
      <w:r w:rsidRPr="00F6144F">
        <w:rPr>
          <w:rFonts w:ascii="Times New Roman" w:eastAsia="Times New Roman" w:hAnsi="Times New Roman" w:cs="Times New Roman"/>
          <w:sz w:val="26"/>
          <w:szCs w:val="26"/>
        </w:rPr>
        <w:t xml:space="preserve"> to better understand these risks and identify safer solutions that could benefit working age</w:t>
      </w:r>
      <w:r w:rsidR="00212B16">
        <w:rPr>
          <w:rFonts w:ascii="Times New Roman" w:eastAsia="Times New Roman" w:hAnsi="Times New Roman" w:cs="Times New Roman"/>
          <w:sz w:val="26"/>
          <w:szCs w:val="26"/>
        </w:rPr>
        <w:t xml:space="preserve"> youth</w:t>
      </w:r>
      <w:r w:rsidR="00450FC4" w:rsidRPr="00F6144F">
        <w:rPr>
          <w:rFonts w:ascii="Times New Roman" w:eastAsia="Times New Roman" w:hAnsi="Times New Roman" w:cs="Times New Roman"/>
          <w:sz w:val="26"/>
          <w:szCs w:val="26"/>
        </w:rPr>
        <w:t xml:space="preserve">. </w:t>
      </w:r>
    </w:p>
    <w:p w14:paraId="6C49216E" w14:textId="7E7E04A0" w:rsidR="00F6144F" w:rsidRDefault="00A74A54" w:rsidP="00F6144F">
      <w:pPr>
        <w:pStyle w:val="ListParagraph"/>
        <w:numPr>
          <w:ilvl w:val="0"/>
          <w:numId w:val="49"/>
        </w:numPr>
        <w:spacing w:before="120"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Guided by</w:t>
      </w:r>
      <w:r w:rsidR="00915898" w:rsidRPr="00F6144F">
        <w:rPr>
          <w:rFonts w:ascii="Times New Roman" w:eastAsia="Times New Roman" w:hAnsi="Times New Roman" w:cs="Times New Roman"/>
          <w:sz w:val="26"/>
          <w:szCs w:val="26"/>
        </w:rPr>
        <w:t xml:space="preserve"> the O</w:t>
      </w:r>
      <w:r w:rsidR="00ED6806" w:rsidRPr="00F6144F">
        <w:rPr>
          <w:rFonts w:ascii="Times New Roman" w:eastAsia="Times New Roman" w:hAnsi="Times New Roman" w:cs="Times New Roman"/>
          <w:sz w:val="26"/>
          <w:szCs w:val="26"/>
        </w:rPr>
        <w:t xml:space="preserve">ccupational </w:t>
      </w:r>
      <w:r w:rsidR="00915898" w:rsidRPr="00F6144F">
        <w:rPr>
          <w:rFonts w:ascii="Times New Roman" w:eastAsia="Times New Roman" w:hAnsi="Times New Roman" w:cs="Times New Roman"/>
          <w:sz w:val="26"/>
          <w:szCs w:val="26"/>
        </w:rPr>
        <w:t>S</w:t>
      </w:r>
      <w:r w:rsidR="00ED6806" w:rsidRPr="00F6144F">
        <w:rPr>
          <w:rFonts w:ascii="Times New Roman" w:eastAsia="Times New Roman" w:hAnsi="Times New Roman" w:cs="Times New Roman"/>
          <w:sz w:val="26"/>
          <w:szCs w:val="26"/>
        </w:rPr>
        <w:t xml:space="preserve">afety and </w:t>
      </w:r>
      <w:r w:rsidR="00915898" w:rsidRPr="00F6144F">
        <w:rPr>
          <w:rFonts w:ascii="Times New Roman" w:eastAsia="Times New Roman" w:hAnsi="Times New Roman" w:cs="Times New Roman"/>
          <w:sz w:val="26"/>
          <w:szCs w:val="26"/>
        </w:rPr>
        <w:t>H</w:t>
      </w:r>
      <w:r w:rsidR="00ED6806" w:rsidRPr="00F6144F">
        <w:rPr>
          <w:rFonts w:ascii="Times New Roman" w:eastAsia="Times New Roman" w:hAnsi="Times New Roman" w:cs="Times New Roman"/>
          <w:sz w:val="26"/>
          <w:szCs w:val="26"/>
        </w:rPr>
        <w:t xml:space="preserve">ealth (OSH) </w:t>
      </w:r>
      <w:r w:rsidR="00915898" w:rsidRPr="00F6144F">
        <w:rPr>
          <w:rFonts w:ascii="Times New Roman" w:eastAsia="Times New Roman" w:hAnsi="Times New Roman" w:cs="Times New Roman"/>
          <w:sz w:val="26"/>
          <w:szCs w:val="26"/>
        </w:rPr>
        <w:t xml:space="preserve">study </w:t>
      </w:r>
      <w:r w:rsidR="00ED6806" w:rsidRPr="00F6144F">
        <w:rPr>
          <w:rFonts w:ascii="Times New Roman" w:eastAsia="Times New Roman" w:hAnsi="Times New Roman" w:cs="Times New Roman"/>
          <w:sz w:val="26"/>
          <w:szCs w:val="26"/>
        </w:rPr>
        <w:t xml:space="preserve">being </w:t>
      </w:r>
      <w:r w:rsidR="00915898" w:rsidRPr="00F6144F">
        <w:rPr>
          <w:rFonts w:ascii="Times New Roman" w:eastAsia="Times New Roman" w:hAnsi="Times New Roman" w:cs="Times New Roman"/>
          <w:sz w:val="26"/>
          <w:szCs w:val="26"/>
        </w:rPr>
        <w:t xml:space="preserve">conducted by the </w:t>
      </w:r>
      <w:r w:rsidR="00ED6806" w:rsidRPr="00F6144F">
        <w:rPr>
          <w:rFonts w:ascii="Times New Roman" w:eastAsia="Times New Roman" w:hAnsi="Times New Roman" w:cs="Times New Roman"/>
          <w:sz w:val="26"/>
          <w:szCs w:val="26"/>
        </w:rPr>
        <w:t xml:space="preserve">REACH-T </w:t>
      </w:r>
      <w:r w:rsidR="00915898" w:rsidRPr="00F6144F">
        <w:rPr>
          <w:rFonts w:ascii="Times New Roman" w:eastAsia="Times New Roman" w:hAnsi="Times New Roman" w:cs="Times New Roman"/>
          <w:sz w:val="26"/>
          <w:szCs w:val="26"/>
        </w:rPr>
        <w:t>project,</w:t>
      </w:r>
      <w:r w:rsidR="00450FC4" w:rsidRPr="00F6144F">
        <w:rPr>
          <w:rFonts w:ascii="Times New Roman" w:eastAsia="Times New Roman" w:hAnsi="Times New Roman" w:cs="Times New Roman"/>
          <w:sz w:val="26"/>
          <w:szCs w:val="26"/>
        </w:rPr>
        <w:t xml:space="preserve"> </w:t>
      </w:r>
      <w:r w:rsidR="00915898" w:rsidRPr="00F6144F">
        <w:rPr>
          <w:rFonts w:ascii="Times New Roman" w:eastAsia="Times New Roman" w:hAnsi="Times New Roman" w:cs="Times New Roman"/>
          <w:b/>
          <w:sz w:val="26"/>
          <w:szCs w:val="26"/>
        </w:rPr>
        <w:t xml:space="preserve">develop </w:t>
      </w:r>
      <w:r w:rsidR="00387017" w:rsidRPr="00F6144F">
        <w:rPr>
          <w:rFonts w:ascii="Times New Roman" w:eastAsia="Times New Roman" w:hAnsi="Times New Roman" w:cs="Times New Roman"/>
          <w:b/>
          <w:sz w:val="26"/>
          <w:szCs w:val="26"/>
        </w:rPr>
        <w:t xml:space="preserve">a training </w:t>
      </w:r>
      <w:r w:rsidR="00915898" w:rsidRPr="00F6144F">
        <w:rPr>
          <w:rFonts w:ascii="Times New Roman" w:eastAsia="Times New Roman" w:hAnsi="Times New Roman" w:cs="Times New Roman"/>
          <w:b/>
          <w:sz w:val="26"/>
          <w:szCs w:val="26"/>
        </w:rPr>
        <w:t>manual on improving safety, health, and working conditions in plantations.</w:t>
      </w:r>
      <w:r w:rsidR="00915898" w:rsidRPr="00F6144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 manual will serve as a</w:t>
      </w:r>
      <w:r w:rsidR="00915898" w:rsidRPr="00F6144F">
        <w:rPr>
          <w:rFonts w:ascii="Times New Roman" w:eastAsia="Times New Roman" w:hAnsi="Times New Roman" w:cs="Times New Roman"/>
          <w:sz w:val="26"/>
          <w:szCs w:val="26"/>
        </w:rPr>
        <w:t xml:space="preserve"> practical guide for </w:t>
      </w:r>
      <w:r w:rsidR="00387017" w:rsidRPr="00F6144F">
        <w:rPr>
          <w:rFonts w:ascii="Times New Roman" w:eastAsia="Times New Roman" w:hAnsi="Times New Roman" w:cs="Times New Roman"/>
          <w:sz w:val="26"/>
          <w:szCs w:val="26"/>
        </w:rPr>
        <w:t xml:space="preserve">the tea </w:t>
      </w:r>
      <w:r w:rsidR="00915898" w:rsidRPr="00F6144F">
        <w:rPr>
          <w:rFonts w:ascii="Times New Roman" w:eastAsia="Times New Roman" w:hAnsi="Times New Roman" w:cs="Times New Roman"/>
          <w:sz w:val="26"/>
          <w:szCs w:val="26"/>
        </w:rPr>
        <w:t>plantation sector, for young workers, family members, supervisors</w:t>
      </w:r>
      <w:r w:rsidR="00387017" w:rsidRPr="00F6144F">
        <w:rPr>
          <w:rFonts w:ascii="Times New Roman" w:eastAsia="Times New Roman" w:hAnsi="Times New Roman" w:cs="Times New Roman"/>
          <w:sz w:val="26"/>
          <w:szCs w:val="26"/>
        </w:rPr>
        <w:t xml:space="preserve">, tea cooperative </w:t>
      </w:r>
      <w:r w:rsidR="00915898" w:rsidRPr="00F6144F">
        <w:rPr>
          <w:rFonts w:ascii="Times New Roman" w:eastAsia="Times New Roman" w:hAnsi="Times New Roman" w:cs="Times New Roman"/>
          <w:sz w:val="26"/>
          <w:szCs w:val="26"/>
        </w:rPr>
        <w:t>management, employers and people living in the neighborhood of plantation</w:t>
      </w:r>
      <w:r w:rsidR="004F4740">
        <w:rPr>
          <w:rFonts w:ascii="Times New Roman" w:eastAsia="Times New Roman" w:hAnsi="Times New Roman" w:cs="Times New Roman"/>
          <w:sz w:val="26"/>
          <w:szCs w:val="26"/>
        </w:rPr>
        <w:t>s</w:t>
      </w:r>
      <w:r w:rsidR="00915898" w:rsidRPr="00F6144F">
        <w:rPr>
          <w:rFonts w:ascii="Times New Roman" w:eastAsia="Times New Roman" w:hAnsi="Times New Roman" w:cs="Times New Roman"/>
          <w:sz w:val="26"/>
          <w:szCs w:val="26"/>
        </w:rPr>
        <w:t xml:space="preserve">. The manual should provide possible steps to improve safety, health and the work environment in the tea plantation sector and to eventually make the plantations </w:t>
      </w:r>
      <w:r>
        <w:rPr>
          <w:rFonts w:ascii="Times New Roman" w:eastAsia="Times New Roman" w:hAnsi="Times New Roman" w:cs="Times New Roman"/>
          <w:sz w:val="26"/>
          <w:szCs w:val="26"/>
        </w:rPr>
        <w:t xml:space="preserve">entirely </w:t>
      </w:r>
      <w:r w:rsidR="00915898" w:rsidRPr="00F6144F">
        <w:rPr>
          <w:rFonts w:ascii="Times New Roman" w:eastAsia="Times New Roman" w:hAnsi="Times New Roman" w:cs="Times New Roman"/>
          <w:sz w:val="26"/>
          <w:szCs w:val="26"/>
        </w:rPr>
        <w:t xml:space="preserve">free </w:t>
      </w:r>
      <w:r>
        <w:rPr>
          <w:rFonts w:ascii="Times New Roman" w:eastAsia="Times New Roman" w:hAnsi="Times New Roman" w:cs="Times New Roman"/>
          <w:sz w:val="26"/>
          <w:szCs w:val="26"/>
        </w:rPr>
        <w:t>of</w:t>
      </w:r>
      <w:r w:rsidR="00915898" w:rsidRPr="00F6144F">
        <w:rPr>
          <w:rFonts w:ascii="Times New Roman" w:eastAsia="Times New Roman" w:hAnsi="Times New Roman" w:cs="Times New Roman"/>
          <w:sz w:val="26"/>
          <w:szCs w:val="26"/>
        </w:rPr>
        <w:t xml:space="preserve"> child labor</w:t>
      </w:r>
      <w:r>
        <w:rPr>
          <w:rFonts w:ascii="Times New Roman" w:eastAsia="Times New Roman" w:hAnsi="Times New Roman" w:cs="Times New Roman"/>
          <w:sz w:val="26"/>
          <w:szCs w:val="26"/>
        </w:rPr>
        <w:t>.</w:t>
      </w:r>
    </w:p>
    <w:p w14:paraId="5164F34B" w14:textId="27F1A348" w:rsidR="00F6144F" w:rsidRDefault="00A07ABD" w:rsidP="00F6144F">
      <w:pPr>
        <w:pStyle w:val="ListParagraph"/>
        <w:numPr>
          <w:ilvl w:val="0"/>
          <w:numId w:val="49"/>
        </w:numPr>
        <w:spacing w:before="120" w:after="120" w:line="360" w:lineRule="auto"/>
        <w:jc w:val="both"/>
        <w:rPr>
          <w:rFonts w:ascii="Times New Roman" w:eastAsia="Times New Roman" w:hAnsi="Times New Roman" w:cs="Times New Roman"/>
          <w:sz w:val="26"/>
          <w:szCs w:val="26"/>
        </w:rPr>
      </w:pPr>
      <w:r w:rsidRPr="00F6144F">
        <w:rPr>
          <w:rFonts w:ascii="Times New Roman" w:eastAsia="Times New Roman" w:hAnsi="Times New Roman" w:cs="Times New Roman"/>
          <w:b/>
          <w:sz w:val="26"/>
          <w:szCs w:val="26"/>
        </w:rPr>
        <w:t>Adopt safety measures</w:t>
      </w:r>
      <w:r w:rsidR="00FC48A6">
        <w:rPr>
          <w:rFonts w:ascii="Times New Roman" w:eastAsia="Times New Roman" w:hAnsi="Times New Roman" w:cs="Times New Roman"/>
          <w:b/>
          <w:sz w:val="26"/>
          <w:szCs w:val="26"/>
        </w:rPr>
        <w:t>.</w:t>
      </w:r>
      <w:r w:rsidRPr="00F6144F">
        <w:rPr>
          <w:rFonts w:ascii="Times New Roman" w:eastAsia="Times New Roman" w:hAnsi="Times New Roman" w:cs="Times New Roman"/>
          <w:b/>
          <w:sz w:val="26"/>
          <w:szCs w:val="26"/>
        </w:rPr>
        <w:t xml:space="preserve"> </w:t>
      </w:r>
      <w:r w:rsidR="00B12BA7" w:rsidRPr="00F6144F">
        <w:rPr>
          <w:rFonts w:ascii="Times New Roman" w:eastAsia="Times New Roman" w:hAnsi="Times New Roman" w:cs="Times New Roman"/>
          <w:sz w:val="26"/>
          <w:szCs w:val="26"/>
        </w:rPr>
        <w:t xml:space="preserve">This will consist </w:t>
      </w:r>
      <w:r w:rsidR="00FC48A6">
        <w:rPr>
          <w:rFonts w:ascii="Times New Roman" w:eastAsia="Times New Roman" w:hAnsi="Times New Roman" w:cs="Times New Roman"/>
          <w:sz w:val="26"/>
          <w:szCs w:val="26"/>
        </w:rPr>
        <w:t>of</w:t>
      </w:r>
      <w:r w:rsidR="00B12BA7" w:rsidRPr="00F6144F">
        <w:rPr>
          <w:rFonts w:ascii="Times New Roman" w:eastAsia="Times New Roman" w:hAnsi="Times New Roman" w:cs="Times New Roman"/>
          <w:sz w:val="26"/>
          <w:szCs w:val="26"/>
        </w:rPr>
        <w:t xml:space="preserve"> providing youth workers </w:t>
      </w:r>
      <w:r w:rsidR="00FC48A6">
        <w:rPr>
          <w:rFonts w:ascii="Times New Roman" w:eastAsia="Times New Roman" w:hAnsi="Times New Roman" w:cs="Times New Roman"/>
          <w:sz w:val="26"/>
          <w:szCs w:val="26"/>
        </w:rPr>
        <w:t xml:space="preserve">with </w:t>
      </w:r>
      <w:r w:rsidR="00B12BA7" w:rsidRPr="00F6144F">
        <w:rPr>
          <w:rFonts w:ascii="Times New Roman" w:eastAsia="Times New Roman" w:hAnsi="Times New Roman" w:cs="Times New Roman"/>
          <w:sz w:val="26"/>
          <w:szCs w:val="26"/>
        </w:rPr>
        <w:t>safety gear to protect them</w:t>
      </w:r>
      <w:r w:rsidR="00FC48A6">
        <w:rPr>
          <w:rFonts w:ascii="Times New Roman" w:eastAsia="Times New Roman" w:hAnsi="Times New Roman" w:cs="Times New Roman"/>
          <w:sz w:val="26"/>
          <w:szCs w:val="26"/>
        </w:rPr>
        <w:t>selves</w:t>
      </w:r>
      <w:r w:rsidR="00B12BA7" w:rsidRPr="00F6144F">
        <w:rPr>
          <w:rFonts w:ascii="Times New Roman" w:eastAsia="Times New Roman" w:hAnsi="Times New Roman" w:cs="Times New Roman"/>
          <w:sz w:val="26"/>
          <w:szCs w:val="26"/>
        </w:rPr>
        <w:t xml:space="preserve"> </w:t>
      </w:r>
      <w:r w:rsidR="009D2934" w:rsidRPr="00F6144F">
        <w:rPr>
          <w:rFonts w:ascii="Times New Roman" w:eastAsia="Times New Roman" w:hAnsi="Times New Roman" w:cs="Times New Roman"/>
          <w:sz w:val="26"/>
          <w:szCs w:val="26"/>
        </w:rPr>
        <w:t>from</w:t>
      </w:r>
      <w:r w:rsidR="00B12BA7" w:rsidRPr="00F6144F">
        <w:rPr>
          <w:rFonts w:ascii="Times New Roman" w:eastAsia="Times New Roman" w:hAnsi="Times New Roman" w:cs="Times New Roman"/>
          <w:sz w:val="26"/>
          <w:szCs w:val="26"/>
        </w:rPr>
        <w:t xml:space="preserve"> injures or other hazardous work</w:t>
      </w:r>
      <w:r w:rsidR="00FC48A6">
        <w:rPr>
          <w:rFonts w:ascii="Times New Roman" w:eastAsia="Times New Roman" w:hAnsi="Times New Roman" w:cs="Times New Roman"/>
          <w:sz w:val="26"/>
          <w:szCs w:val="26"/>
        </w:rPr>
        <w:t>-</w:t>
      </w:r>
      <w:r w:rsidR="00B12BA7" w:rsidRPr="00F6144F">
        <w:rPr>
          <w:rFonts w:ascii="Times New Roman" w:eastAsia="Times New Roman" w:hAnsi="Times New Roman" w:cs="Times New Roman"/>
          <w:sz w:val="26"/>
          <w:szCs w:val="26"/>
        </w:rPr>
        <w:t>related accidents.</w:t>
      </w:r>
    </w:p>
    <w:p w14:paraId="33F77D7C" w14:textId="637C717D" w:rsidR="00466BA0" w:rsidRPr="00F6144F" w:rsidRDefault="00466BA0" w:rsidP="00F6144F">
      <w:pPr>
        <w:pStyle w:val="ListParagraph"/>
        <w:numPr>
          <w:ilvl w:val="0"/>
          <w:numId w:val="49"/>
        </w:numPr>
        <w:spacing w:before="120" w:after="120" w:line="360" w:lineRule="auto"/>
        <w:jc w:val="both"/>
        <w:rPr>
          <w:rFonts w:ascii="Times New Roman" w:eastAsia="Times New Roman" w:hAnsi="Times New Roman" w:cs="Times New Roman"/>
          <w:sz w:val="26"/>
          <w:szCs w:val="26"/>
        </w:rPr>
      </w:pPr>
      <w:r w:rsidRPr="00F6144F">
        <w:rPr>
          <w:rFonts w:ascii="Times New Roman" w:eastAsia="Times New Roman" w:hAnsi="Times New Roman" w:cs="Times New Roman"/>
          <w:b/>
          <w:sz w:val="26"/>
          <w:szCs w:val="26"/>
        </w:rPr>
        <w:t xml:space="preserve">Extend </w:t>
      </w:r>
      <w:r w:rsidR="00566823">
        <w:rPr>
          <w:rFonts w:ascii="Times New Roman" w:eastAsia="Times New Roman" w:hAnsi="Times New Roman" w:cs="Times New Roman"/>
          <w:b/>
          <w:sz w:val="26"/>
          <w:szCs w:val="26"/>
        </w:rPr>
        <w:t>labor inspector</w:t>
      </w:r>
      <w:r w:rsidR="001D5298">
        <w:rPr>
          <w:rFonts w:ascii="Times New Roman" w:eastAsia="Times New Roman" w:hAnsi="Times New Roman" w:cs="Times New Roman"/>
          <w:b/>
          <w:sz w:val="26"/>
          <w:szCs w:val="26"/>
        </w:rPr>
        <w:t>’s</w:t>
      </w:r>
      <w:r w:rsidRPr="00F6144F">
        <w:rPr>
          <w:rFonts w:ascii="Times New Roman" w:eastAsia="Times New Roman" w:hAnsi="Times New Roman" w:cs="Times New Roman"/>
          <w:b/>
          <w:sz w:val="26"/>
          <w:szCs w:val="26"/>
        </w:rPr>
        <w:t xml:space="preserve"> scope of work to include informal economy: </w:t>
      </w:r>
      <w:r w:rsidRPr="00F6144F">
        <w:rPr>
          <w:rFonts w:ascii="Times New Roman" w:eastAsia="Times New Roman" w:hAnsi="Times New Roman" w:cs="Times New Roman"/>
          <w:sz w:val="26"/>
          <w:szCs w:val="26"/>
        </w:rPr>
        <w:t xml:space="preserve">In this way, regular inspections </w:t>
      </w:r>
      <w:r w:rsidR="00FC48A6">
        <w:rPr>
          <w:rFonts w:ascii="Times New Roman" w:eastAsia="Times New Roman" w:hAnsi="Times New Roman" w:cs="Times New Roman"/>
          <w:sz w:val="26"/>
          <w:szCs w:val="26"/>
        </w:rPr>
        <w:t>of</w:t>
      </w:r>
      <w:r w:rsidRPr="00F6144F">
        <w:rPr>
          <w:rFonts w:ascii="Times New Roman" w:eastAsia="Times New Roman" w:hAnsi="Times New Roman" w:cs="Times New Roman"/>
          <w:sz w:val="26"/>
          <w:szCs w:val="26"/>
        </w:rPr>
        <w:t xml:space="preserve"> places where working age</w:t>
      </w:r>
      <w:r w:rsidR="00FC48A6">
        <w:rPr>
          <w:rFonts w:ascii="Times New Roman" w:eastAsia="Times New Roman" w:hAnsi="Times New Roman" w:cs="Times New Roman"/>
          <w:sz w:val="26"/>
          <w:szCs w:val="26"/>
        </w:rPr>
        <w:t xml:space="preserve"> youth</w:t>
      </w:r>
      <w:r w:rsidRPr="00F6144F">
        <w:rPr>
          <w:rFonts w:ascii="Times New Roman" w:eastAsia="Times New Roman" w:hAnsi="Times New Roman" w:cs="Times New Roman"/>
          <w:sz w:val="26"/>
          <w:szCs w:val="26"/>
        </w:rPr>
        <w:t xml:space="preserve"> work should ensur</w:t>
      </w:r>
      <w:r w:rsidR="00FC48A6">
        <w:rPr>
          <w:rFonts w:ascii="Times New Roman" w:eastAsia="Times New Roman" w:hAnsi="Times New Roman" w:cs="Times New Roman"/>
          <w:sz w:val="26"/>
          <w:szCs w:val="26"/>
        </w:rPr>
        <w:t>e</w:t>
      </w:r>
      <w:r w:rsidRPr="00F6144F">
        <w:rPr>
          <w:rFonts w:ascii="Times New Roman" w:eastAsia="Times New Roman" w:hAnsi="Times New Roman" w:cs="Times New Roman"/>
          <w:sz w:val="26"/>
          <w:szCs w:val="26"/>
        </w:rPr>
        <w:t xml:space="preserve"> that working youth </w:t>
      </w:r>
      <w:r w:rsidR="00FC48A6">
        <w:rPr>
          <w:rFonts w:ascii="Times New Roman" w:eastAsia="Times New Roman" w:hAnsi="Times New Roman" w:cs="Times New Roman"/>
          <w:sz w:val="26"/>
          <w:szCs w:val="26"/>
        </w:rPr>
        <w:t>are</w:t>
      </w:r>
      <w:r w:rsidRPr="00F6144F">
        <w:rPr>
          <w:rFonts w:ascii="Times New Roman" w:eastAsia="Times New Roman" w:hAnsi="Times New Roman" w:cs="Times New Roman"/>
          <w:sz w:val="26"/>
          <w:szCs w:val="26"/>
        </w:rPr>
        <w:t xml:space="preserve"> not exposed to hazardous working conditions</w:t>
      </w:r>
      <w:r w:rsidR="00FC48A6">
        <w:rPr>
          <w:rFonts w:ascii="Times New Roman" w:eastAsia="Times New Roman" w:hAnsi="Times New Roman" w:cs="Times New Roman"/>
          <w:sz w:val="26"/>
          <w:szCs w:val="26"/>
        </w:rPr>
        <w:t>.</w:t>
      </w:r>
    </w:p>
    <w:p w14:paraId="3895BD36" w14:textId="77777777" w:rsidR="0068121C" w:rsidRPr="00A62549" w:rsidRDefault="0068121C" w:rsidP="00F92AC5">
      <w:pPr>
        <w:pStyle w:val="ListParagraph"/>
        <w:spacing w:before="120" w:after="120" w:line="360" w:lineRule="auto"/>
        <w:jc w:val="both"/>
        <w:rPr>
          <w:rFonts w:ascii="Times New Roman" w:eastAsia="Times New Roman" w:hAnsi="Times New Roman" w:cs="Times New Roman"/>
          <w:sz w:val="4"/>
          <w:szCs w:val="26"/>
        </w:rPr>
      </w:pPr>
    </w:p>
    <w:p w14:paraId="63889F2D" w14:textId="74027E10" w:rsidR="00D50CA9" w:rsidRPr="00067A2A" w:rsidRDefault="00915898" w:rsidP="00F92AC5">
      <w:pPr>
        <w:spacing w:before="120" w:after="120" w:line="360" w:lineRule="auto"/>
        <w:ind w:left="36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lastRenderedPageBreak/>
        <w:t xml:space="preserve">The worst forms of child </w:t>
      </w:r>
      <w:r w:rsidR="00A92D6A" w:rsidRPr="00067A2A">
        <w:rPr>
          <w:rFonts w:ascii="Times New Roman" w:eastAsia="Times New Roman" w:hAnsi="Times New Roman" w:cs="Times New Roman"/>
          <w:sz w:val="26"/>
          <w:szCs w:val="26"/>
        </w:rPr>
        <w:t xml:space="preserve">labor </w:t>
      </w:r>
      <w:r w:rsidR="00A35C94">
        <w:rPr>
          <w:rFonts w:ascii="Times New Roman" w:eastAsia="Times New Roman" w:hAnsi="Times New Roman" w:cs="Times New Roman"/>
          <w:sz w:val="26"/>
          <w:szCs w:val="26"/>
        </w:rPr>
        <w:t>encompass</w:t>
      </w:r>
      <w:r w:rsidRPr="00067A2A">
        <w:rPr>
          <w:rFonts w:ascii="Times New Roman" w:eastAsia="Times New Roman" w:hAnsi="Times New Roman" w:cs="Times New Roman"/>
          <w:sz w:val="26"/>
          <w:szCs w:val="26"/>
        </w:rPr>
        <w:t xml:space="preserve"> the pure </w:t>
      </w:r>
      <w:r w:rsidR="00BE7B21" w:rsidRPr="00067A2A">
        <w:rPr>
          <w:rFonts w:ascii="Times New Roman" w:eastAsia="Times New Roman" w:hAnsi="Times New Roman" w:cs="Times New Roman"/>
          <w:sz w:val="26"/>
          <w:szCs w:val="26"/>
        </w:rPr>
        <w:t xml:space="preserve">[intolerable] </w:t>
      </w:r>
      <w:r w:rsidRPr="00067A2A">
        <w:rPr>
          <w:rFonts w:ascii="Times New Roman" w:eastAsia="Times New Roman" w:hAnsi="Times New Roman" w:cs="Times New Roman"/>
          <w:sz w:val="26"/>
          <w:szCs w:val="26"/>
        </w:rPr>
        <w:t xml:space="preserve">worst forms of child </w:t>
      </w:r>
      <w:r w:rsidR="00A92D6A" w:rsidRPr="00067A2A">
        <w:rPr>
          <w:rFonts w:ascii="Times New Roman" w:eastAsia="Times New Roman" w:hAnsi="Times New Roman" w:cs="Times New Roman"/>
          <w:sz w:val="26"/>
          <w:szCs w:val="26"/>
        </w:rPr>
        <w:t>labor</w:t>
      </w:r>
      <w:r w:rsidR="00FC48A6">
        <w:rPr>
          <w:rFonts w:ascii="Times New Roman" w:eastAsia="Times New Roman" w:hAnsi="Times New Roman" w:cs="Times New Roman"/>
          <w:sz w:val="26"/>
          <w:szCs w:val="26"/>
        </w:rPr>
        <w:t xml:space="preserve"> such as</w:t>
      </w:r>
      <w:r w:rsidRPr="00067A2A">
        <w:rPr>
          <w:rFonts w:ascii="Times New Roman" w:eastAsia="Times New Roman" w:hAnsi="Times New Roman" w:cs="Times New Roman"/>
          <w:sz w:val="26"/>
          <w:szCs w:val="26"/>
        </w:rPr>
        <w:t xml:space="preserve"> prostitution, bondage and slavery</w:t>
      </w:r>
      <w:r w:rsidR="00FC48A6">
        <w:rPr>
          <w:rFonts w:ascii="Times New Roman" w:eastAsia="Times New Roman" w:hAnsi="Times New Roman" w:cs="Times New Roman"/>
          <w:sz w:val="26"/>
          <w:szCs w:val="26"/>
        </w:rPr>
        <w:t>,</w:t>
      </w:r>
      <w:r w:rsidR="00BE7B21" w:rsidRPr="00067A2A">
        <w:rPr>
          <w:rFonts w:ascii="Times New Roman" w:eastAsia="Times New Roman" w:hAnsi="Times New Roman" w:cs="Times New Roman"/>
          <w:sz w:val="26"/>
          <w:szCs w:val="26"/>
        </w:rPr>
        <w:t xml:space="preserve"> and</w:t>
      </w:r>
      <w:r w:rsidRPr="00067A2A">
        <w:rPr>
          <w:rFonts w:ascii="Times New Roman" w:eastAsia="Times New Roman" w:hAnsi="Times New Roman" w:cs="Times New Roman"/>
          <w:sz w:val="26"/>
          <w:szCs w:val="26"/>
        </w:rPr>
        <w:t xml:space="preserve"> recruitment in armed conflict </w:t>
      </w:r>
      <w:r w:rsidR="00A35C94">
        <w:rPr>
          <w:rFonts w:ascii="Times New Roman" w:eastAsia="Times New Roman" w:hAnsi="Times New Roman" w:cs="Times New Roman"/>
          <w:sz w:val="26"/>
          <w:szCs w:val="26"/>
        </w:rPr>
        <w:t>as well as</w:t>
      </w:r>
      <w:r w:rsidRPr="00067A2A">
        <w:rPr>
          <w:rFonts w:ascii="Times New Roman" w:eastAsia="Times New Roman" w:hAnsi="Times New Roman" w:cs="Times New Roman"/>
          <w:sz w:val="26"/>
          <w:szCs w:val="26"/>
        </w:rPr>
        <w:t xml:space="preserve"> hazardous work</w:t>
      </w:r>
      <w:r w:rsidR="00BE7B21" w:rsidRPr="00067A2A">
        <w:rPr>
          <w:rFonts w:ascii="Times New Roman" w:eastAsia="Times New Roman" w:hAnsi="Times New Roman" w:cs="Times New Roman"/>
          <w:sz w:val="26"/>
          <w:szCs w:val="26"/>
        </w:rPr>
        <w:t xml:space="preserve">. </w:t>
      </w:r>
    </w:p>
    <w:p w14:paraId="0B4F6408" w14:textId="77777777" w:rsidR="00D50CA9" w:rsidRPr="00A62549" w:rsidRDefault="00D50CA9" w:rsidP="00F92AC5">
      <w:pPr>
        <w:spacing w:before="120" w:after="120" w:line="360" w:lineRule="auto"/>
        <w:jc w:val="both"/>
        <w:rPr>
          <w:rFonts w:ascii="Times New Roman" w:eastAsia="Times New Roman" w:hAnsi="Times New Roman" w:cs="Times New Roman"/>
          <w:sz w:val="4"/>
          <w:szCs w:val="26"/>
        </w:rPr>
      </w:pPr>
    </w:p>
    <w:p w14:paraId="7FBD42D8" w14:textId="6E7008DA" w:rsidR="00024F81" w:rsidRPr="00067A2A" w:rsidRDefault="00BE7B21" w:rsidP="00F92AC5">
      <w:pPr>
        <w:spacing w:before="120" w:after="120" w:line="360" w:lineRule="auto"/>
        <w:ind w:left="36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The </w:t>
      </w:r>
      <w:r w:rsidR="00915898" w:rsidRPr="00067A2A">
        <w:rPr>
          <w:rFonts w:ascii="Times New Roman" w:eastAsia="Times New Roman" w:hAnsi="Times New Roman" w:cs="Times New Roman"/>
          <w:sz w:val="26"/>
          <w:szCs w:val="26"/>
        </w:rPr>
        <w:t xml:space="preserve">latter is </w:t>
      </w:r>
      <w:r w:rsidR="00FC48A6">
        <w:rPr>
          <w:rFonts w:ascii="Times New Roman" w:eastAsia="Times New Roman" w:hAnsi="Times New Roman" w:cs="Times New Roman"/>
          <w:sz w:val="26"/>
          <w:szCs w:val="26"/>
        </w:rPr>
        <w:t>found</w:t>
      </w:r>
      <w:r w:rsidR="00915898" w:rsidRPr="00067A2A">
        <w:rPr>
          <w:rFonts w:ascii="Times New Roman" w:eastAsia="Times New Roman" w:hAnsi="Times New Roman" w:cs="Times New Roman"/>
          <w:sz w:val="26"/>
          <w:szCs w:val="26"/>
        </w:rPr>
        <w:t xml:space="preserve"> in tea plan</w:t>
      </w:r>
      <w:r w:rsidR="00A35C94">
        <w:rPr>
          <w:rFonts w:ascii="Times New Roman" w:eastAsia="Times New Roman" w:hAnsi="Times New Roman" w:cs="Times New Roman"/>
          <w:sz w:val="26"/>
          <w:szCs w:val="26"/>
        </w:rPr>
        <w:t>tations, mining</w:t>
      </w:r>
      <w:r w:rsidR="00FC48A6">
        <w:rPr>
          <w:rFonts w:ascii="Times New Roman" w:eastAsia="Times New Roman" w:hAnsi="Times New Roman" w:cs="Times New Roman"/>
          <w:sz w:val="26"/>
          <w:szCs w:val="26"/>
        </w:rPr>
        <w:t>,</w:t>
      </w:r>
      <w:r w:rsidR="00A35C94">
        <w:rPr>
          <w:rFonts w:ascii="Times New Roman" w:eastAsia="Times New Roman" w:hAnsi="Times New Roman" w:cs="Times New Roman"/>
          <w:sz w:val="26"/>
          <w:szCs w:val="26"/>
        </w:rPr>
        <w:t xml:space="preserve"> and quarry</w:t>
      </w:r>
      <w:r w:rsidR="00F23E50">
        <w:rPr>
          <w:rFonts w:ascii="Times New Roman" w:eastAsia="Times New Roman" w:hAnsi="Times New Roman" w:cs="Times New Roman"/>
          <w:sz w:val="26"/>
          <w:szCs w:val="26"/>
        </w:rPr>
        <w:t>ing.</w:t>
      </w:r>
      <w:r w:rsidR="00915898" w:rsidRPr="00067A2A">
        <w:rPr>
          <w:rFonts w:ascii="Times New Roman" w:eastAsia="Times New Roman" w:hAnsi="Times New Roman" w:cs="Times New Roman"/>
          <w:sz w:val="26"/>
          <w:szCs w:val="26"/>
        </w:rPr>
        <w:t xml:space="preserve"> It is a real concern when performed by children aged 16-17 even </w:t>
      </w:r>
      <w:r w:rsidR="00FC48A6">
        <w:rPr>
          <w:rFonts w:ascii="Times New Roman" w:eastAsia="Times New Roman" w:hAnsi="Times New Roman" w:cs="Times New Roman"/>
          <w:sz w:val="26"/>
          <w:szCs w:val="26"/>
        </w:rPr>
        <w:t xml:space="preserve">if </w:t>
      </w:r>
      <w:r w:rsidR="00915898" w:rsidRPr="00067A2A">
        <w:rPr>
          <w:rFonts w:ascii="Times New Roman" w:eastAsia="Times New Roman" w:hAnsi="Times New Roman" w:cs="Times New Roman"/>
          <w:sz w:val="26"/>
          <w:szCs w:val="26"/>
        </w:rPr>
        <w:t xml:space="preserve">they </w:t>
      </w:r>
      <w:r w:rsidRPr="00067A2A">
        <w:rPr>
          <w:rFonts w:ascii="Times New Roman" w:eastAsia="Times New Roman" w:hAnsi="Times New Roman" w:cs="Times New Roman"/>
          <w:sz w:val="26"/>
          <w:szCs w:val="26"/>
        </w:rPr>
        <w:t xml:space="preserve">are </w:t>
      </w:r>
      <w:r w:rsidR="00915898" w:rsidRPr="00067A2A">
        <w:rPr>
          <w:rFonts w:ascii="Times New Roman" w:eastAsia="Times New Roman" w:hAnsi="Times New Roman" w:cs="Times New Roman"/>
          <w:sz w:val="26"/>
          <w:szCs w:val="26"/>
        </w:rPr>
        <w:t xml:space="preserve">allowed by the law to engage in </w:t>
      </w:r>
      <w:r w:rsidR="00FC48A6">
        <w:rPr>
          <w:rFonts w:ascii="Times New Roman" w:eastAsia="Times New Roman" w:hAnsi="Times New Roman" w:cs="Times New Roman"/>
          <w:sz w:val="26"/>
          <w:szCs w:val="26"/>
        </w:rPr>
        <w:t xml:space="preserve">such </w:t>
      </w:r>
      <w:r w:rsidR="00915898" w:rsidRPr="00067A2A">
        <w:rPr>
          <w:rFonts w:ascii="Times New Roman" w:eastAsia="Times New Roman" w:hAnsi="Times New Roman" w:cs="Times New Roman"/>
          <w:sz w:val="26"/>
          <w:szCs w:val="26"/>
        </w:rPr>
        <w:t>work</w:t>
      </w:r>
      <w:r w:rsidR="00FC48A6">
        <w:rPr>
          <w:rFonts w:ascii="Times New Roman" w:eastAsia="Times New Roman" w:hAnsi="Times New Roman" w:cs="Times New Roman"/>
          <w:sz w:val="26"/>
          <w:szCs w:val="26"/>
        </w:rPr>
        <w:t xml:space="preserve"> as</w:t>
      </w:r>
      <w:r w:rsidR="00915898" w:rsidRPr="00067A2A">
        <w:rPr>
          <w:rFonts w:ascii="Times New Roman" w:eastAsia="Times New Roman" w:hAnsi="Times New Roman" w:cs="Times New Roman"/>
          <w:sz w:val="26"/>
          <w:szCs w:val="26"/>
        </w:rPr>
        <w:t xml:space="preserve"> hazardous work is detrimental to the health and </w:t>
      </w:r>
      <w:r w:rsidR="008334EE" w:rsidRPr="00067A2A">
        <w:rPr>
          <w:rFonts w:ascii="Times New Roman" w:eastAsia="Times New Roman" w:hAnsi="Times New Roman" w:cs="Times New Roman"/>
          <w:sz w:val="26"/>
          <w:szCs w:val="26"/>
        </w:rPr>
        <w:t>development</w:t>
      </w:r>
      <w:r w:rsidR="00915898" w:rsidRPr="00067A2A">
        <w:rPr>
          <w:rFonts w:ascii="Times New Roman" w:eastAsia="Times New Roman" w:hAnsi="Times New Roman" w:cs="Times New Roman"/>
          <w:sz w:val="26"/>
          <w:szCs w:val="26"/>
        </w:rPr>
        <w:t xml:space="preserve"> of </w:t>
      </w:r>
      <w:r w:rsidRPr="00067A2A">
        <w:rPr>
          <w:rFonts w:ascii="Times New Roman" w:eastAsia="Times New Roman" w:hAnsi="Times New Roman" w:cs="Times New Roman"/>
          <w:sz w:val="26"/>
          <w:szCs w:val="26"/>
        </w:rPr>
        <w:t>the</w:t>
      </w:r>
      <w:r w:rsidR="00915898" w:rsidRPr="00067A2A">
        <w:rPr>
          <w:rFonts w:ascii="Times New Roman" w:eastAsia="Times New Roman" w:hAnsi="Times New Roman" w:cs="Times New Roman"/>
          <w:sz w:val="26"/>
          <w:szCs w:val="26"/>
        </w:rPr>
        <w:t xml:space="preserve"> children</w:t>
      </w:r>
      <w:r w:rsidRPr="00067A2A">
        <w:rPr>
          <w:rFonts w:ascii="Times New Roman" w:eastAsia="Times New Roman" w:hAnsi="Times New Roman" w:cs="Times New Roman"/>
          <w:sz w:val="26"/>
          <w:szCs w:val="26"/>
        </w:rPr>
        <w:t xml:space="preserve"> who perform it</w:t>
      </w:r>
      <w:r w:rsidR="00915898" w:rsidRPr="00067A2A">
        <w:rPr>
          <w:rFonts w:ascii="Times New Roman" w:eastAsia="Times New Roman" w:hAnsi="Times New Roman" w:cs="Times New Roman"/>
          <w:sz w:val="26"/>
          <w:szCs w:val="26"/>
        </w:rPr>
        <w:t>.</w:t>
      </w:r>
      <w:r w:rsidRPr="00067A2A">
        <w:rPr>
          <w:rFonts w:ascii="Times New Roman" w:eastAsia="Times New Roman" w:hAnsi="Times New Roman" w:cs="Times New Roman"/>
          <w:sz w:val="26"/>
          <w:szCs w:val="26"/>
        </w:rPr>
        <w:t xml:space="preserve"> </w:t>
      </w:r>
    </w:p>
    <w:p w14:paraId="1ABA64AA" w14:textId="77777777" w:rsidR="00024F81" w:rsidRPr="00F92AC5" w:rsidRDefault="00915898" w:rsidP="00F92AC5">
      <w:pPr>
        <w:pStyle w:val="Heading1"/>
        <w:spacing w:before="120" w:beforeAutospacing="0" w:after="120" w:afterAutospacing="0" w:line="360" w:lineRule="auto"/>
        <w:ind w:left="0"/>
        <w:rPr>
          <w:sz w:val="26"/>
          <w:szCs w:val="26"/>
        </w:rPr>
      </w:pPr>
      <w:bookmarkStart w:id="59" w:name="_Toc409605078"/>
      <w:r w:rsidRPr="00F92AC5">
        <w:rPr>
          <w:sz w:val="26"/>
          <w:szCs w:val="26"/>
        </w:rPr>
        <w:t>1.4.3. Hazardous Work</w:t>
      </w:r>
      <w:r w:rsidRPr="00F92AC5">
        <w:rPr>
          <w:rStyle w:val="FootnoteReference"/>
          <w:color w:val="000000"/>
          <w:sz w:val="26"/>
          <w:szCs w:val="26"/>
        </w:rPr>
        <w:footnoteReference w:id="7"/>
      </w:r>
      <w:bookmarkEnd w:id="59"/>
    </w:p>
    <w:p w14:paraId="7BB47B89" w14:textId="22336D00" w:rsidR="00024F81" w:rsidRPr="00067A2A" w:rsidRDefault="00FC48A6"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H</w:t>
      </w:r>
      <w:r w:rsidR="00915898" w:rsidRPr="00067A2A">
        <w:rPr>
          <w:rFonts w:ascii="Times New Roman" w:hAnsi="Times New Roman" w:cs="Times New Roman"/>
          <w:color w:val="000000"/>
          <w:sz w:val="26"/>
          <w:szCs w:val="26"/>
        </w:rPr>
        <w:t xml:space="preserve">azardous work is work that may be dangerous to the health of the child </w:t>
      </w:r>
      <w:r w:rsidR="00E8194A" w:rsidRPr="00067A2A">
        <w:rPr>
          <w:rFonts w:ascii="Times New Roman" w:hAnsi="Times New Roman" w:cs="Times New Roman"/>
          <w:color w:val="000000"/>
          <w:sz w:val="26"/>
          <w:szCs w:val="26"/>
        </w:rPr>
        <w:t xml:space="preserve">[16-17] </w:t>
      </w:r>
      <w:r w:rsidR="00915898" w:rsidRPr="00067A2A">
        <w:rPr>
          <w:rFonts w:ascii="Times New Roman" w:hAnsi="Times New Roman" w:cs="Times New Roman"/>
          <w:color w:val="000000"/>
          <w:sz w:val="26"/>
          <w:szCs w:val="26"/>
        </w:rPr>
        <w:t xml:space="preserve">and which includes: </w:t>
      </w:r>
    </w:p>
    <w:p w14:paraId="55F4364C" w14:textId="2F5E6826" w:rsidR="00024F81"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Work that may affect the child</w:t>
      </w:r>
      <w:r w:rsidR="001D5298">
        <w:rPr>
          <w:rFonts w:ascii="Times New Roman" w:hAnsi="Times New Roman" w:cs="Times New Roman"/>
          <w:color w:val="000000"/>
          <w:sz w:val="26"/>
          <w:szCs w:val="26"/>
        </w:rPr>
        <w:t>’s</w:t>
      </w:r>
      <w:r w:rsidRPr="00C5629A">
        <w:rPr>
          <w:rFonts w:ascii="Times New Roman" w:hAnsi="Times New Roman" w:cs="Times New Roman"/>
          <w:color w:val="000000"/>
          <w:sz w:val="26"/>
          <w:szCs w:val="26"/>
        </w:rPr>
        <w:t xml:space="preserve"> health, either physically or psychologically; </w:t>
      </w:r>
    </w:p>
    <w:p w14:paraId="14D3E172" w14:textId="29E94E5A" w:rsidR="00024F81"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Work carried out using dangerous material that may affect the health of the child or that require lifting o</w:t>
      </w:r>
      <w:r w:rsidR="00290E71">
        <w:rPr>
          <w:rFonts w:ascii="Times New Roman" w:hAnsi="Times New Roman" w:cs="Times New Roman"/>
          <w:color w:val="000000"/>
          <w:sz w:val="26"/>
          <w:szCs w:val="26"/>
        </w:rPr>
        <w:t>r</w:t>
      </w:r>
      <w:r w:rsidRPr="00C5629A">
        <w:rPr>
          <w:rFonts w:ascii="Times New Roman" w:hAnsi="Times New Roman" w:cs="Times New Roman"/>
          <w:color w:val="000000"/>
          <w:sz w:val="26"/>
          <w:szCs w:val="26"/>
        </w:rPr>
        <w:t xml:space="preserve"> heavy load</w:t>
      </w:r>
      <w:r w:rsidR="00290E71">
        <w:rPr>
          <w:rFonts w:ascii="Times New Roman" w:hAnsi="Times New Roman" w:cs="Times New Roman"/>
          <w:color w:val="000000"/>
          <w:sz w:val="26"/>
          <w:szCs w:val="26"/>
        </w:rPr>
        <w:t>s</w:t>
      </w:r>
      <w:r w:rsidRPr="00C5629A">
        <w:rPr>
          <w:rFonts w:ascii="Times New Roman" w:hAnsi="Times New Roman" w:cs="Times New Roman"/>
          <w:color w:val="000000"/>
          <w:sz w:val="26"/>
          <w:szCs w:val="26"/>
        </w:rPr>
        <w:t xml:space="preserve">; </w:t>
      </w:r>
    </w:p>
    <w:p w14:paraId="1F7C921B" w14:textId="766F92C2" w:rsidR="00024F81"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Work that require</w:t>
      </w:r>
      <w:r w:rsidR="00290E71">
        <w:rPr>
          <w:rFonts w:ascii="Times New Roman" w:hAnsi="Times New Roman" w:cs="Times New Roman"/>
          <w:color w:val="000000"/>
          <w:sz w:val="26"/>
          <w:szCs w:val="26"/>
        </w:rPr>
        <w:t>s</w:t>
      </w:r>
      <w:r w:rsidRPr="00C5629A">
        <w:rPr>
          <w:rFonts w:ascii="Times New Roman" w:hAnsi="Times New Roman" w:cs="Times New Roman"/>
          <w:color w:val="000000"/>
          <w:sz w:val="26"/>
          <w:szCs w:val="26"/>
        </w:rPr>
        <w:t xml:space="preserve"> children to carry loads that are heavier than their physical capacity; </w:t>
      </w:r>
    </w:p>
    <w:p w14:paraId="08FDD86C" w14:textId="7E7CDF33" w:rsidR="00024F81"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 xml:space="preserve">Work performed and carried out </w:t>
      </w:r>
      <w:r w:rsidR="00290E71">
        <w:rPr>
          <w:rFonts w:ascii="Times New Roman" w:hAnsi="Times New Roman" w:cs="Times New Roman"/>
          <w:color w:val="000000"/>
          <w:sz w:val="26"/>
          <w:szCs w:val="26"/>
        </w:rPr>
        <w:t>over</w:t>
      </w:r>
      <w:r w:rsidRPr="00C5629A">
        <w:rPr>
          <w:rFonts w:ascii="Times New Roman" w:hAnsi="Times New Roman" w:cs="Times New Roman"/>
          <w:color w:val="000000"/>
          <w:sz w:val="26"/>
          <w:szCs w:val="26"/>
        </w:rPr>
        <w:t xml:space="preserve"> long hours and at night between 8:00 pm and 6:00 am for a salary or other direct wages; </w:t>
      </w:r>
    </w:p>
    <w:p w14:paraId="0D646D12" w14:textId="178B9C45" w:rsidR="00024F81"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 xml:space="preserve">Construction work carried out using ropes and other materials; </w:t>
      </w:r>
    </w:p>
    <w:p w14:paraId="60B90A1A" w14:textId="61F6B68A" w:rsidR="00024F81"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 xml:space="preserve">Construction and demolition work; heavy lifting machine and other dangerous machines; </w:t>
      </w:r>
    </w:p>
    <w:p w14:paraId="35C57AFC" w14:textId="50C5C42B" w:rsidR="00CF2DCD" w:rsidRPr="00C5629A" w:rsidRDefault="00915898" w:rsidP="00C5629A">
      <w:pPr>
        <w:pStyle w:val="ListParagraph"/>
        <w:numPr>
          <w:ilvl w:val="0"/>
          <w:numId w:val="60"/>
        </w:numPr>
        <w:autoSpaceDE w:val="0"/>
        <w:autoSpaceDN w:val="0"/>
        <w:adjustRightInd w:val="0"/>
        <w:spacing w:before="120" w:after="120" w:line="360" w:lineRule="auto"/>
        <w:jc w:val="both"/>
        <w:rPr>
          <w:rFonts w:ascii="Times New Roman" w:hAnsi="Times New Roman" w:cs="Times New Roman"/>
          <w:color w:val="000000"/>
          <w:sz w:val="26"/>
          <w:szCs w:val="26"/>
        </w:rPr>
      </w:pPr>
      <w:r w:rsidRPr="00C5629A">
        <w:rPr>
          <w:rFonts w:ascii="Times New Roman" w:hAnsi="Times New Roman" w:cs="Times New Roman"/>
          <w:color w:val="000000"/>
          <w:sz w:val="26"/>
          <w:szCs w:val="26"/>
        </w:rPr>
        <w:t xml:space="preserve">Work carried out in places with machines that are turned on or off automatically and other annexed machines that do not have guards to prevent free access. </w:t>
      </w:r>
    </w:p>
    <w:p w14:paraId="096FB4B1" w14:textId="77777777" w:rsidR="001F2E42" w:rsidRPr="00F92AC5" w:rsidRDefault="001F2E42" w:rsidP="00F92AC5">
      <w:pPr>
        <w:pStyle w:val="Heading1"/>
        <w:spacing w:before="120" w:beforeAutospacing="0" w:after="120" w:afterAutospacing="0" w:line="360" w:lineRule="auto"/>
        <w:ind w:left="0"/>
        <w:rPr>
          <w:sz w:val="26"/>
          <w:szCs w:val="26"/>
        </w:rPr>
      </w:pPr>
      <w:bookmarkStart w:id="60" w:name="_Toc409605079"/>
      <w:r w:rsidRPr="00F92AC5">
        <w:rPr>
          <w:sz w:val="26"/>
          <w:szCs w:val="26"/>
        </w:rPr>
        <w:t>1.4.4. Light work</w:t>
      </w:r>
      <w:r w:rsidR="00101208" w:rsidRPr="00F92AC5">
        <w:rPr>
          <w:rStyle w:val="FootnoteReference"/>
          <w:color w:val="000000"/>
          <w:sz w:val="26"/>
          <w:szCs w:val="26"/>
        </w:rPr>
        <w:footnoteReference w:id="8"/>
      </w:r>
      <w:bookmarkEnd w:id="60"/>
      <w:r w:rsidRPr="00F92AC5">
        <w:rPr>
          <w:sz w:val="26"/>
          <w:szCs w:val="26"/>
        </w:rPr>
        <w:t xml:space="preserve"> </w:t>
      </w:r>
    </w:p>
    <w:p w14:paraId="1D739F94" w14:textId="1A8E66D2" w:rsidR="001F2E42" w:rsidRPr="00516E47" w:rsidRDefault="001D5298" w:rsidP="00F92AC5">
      <w:pPr>
        <w:spacing w:before="120" w:after="120" w:line="36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001F2E42" w:rsidRPr="00516E47">
        <w:rPr>
          <w:rFonts w:ascii="Times New Roman" w:eastAsia="Times New Roman" w:hAnsi="Times New Roman" w:cs="Times New Roman"/>
          <w:sz w:val="26"/>
          <w:szCs w:val="26"/>
        </w:rPr>
        <w:t xml:space="preserve">ight work </w:t>
      </w:r>
      <w:r w:rsidR="001F2E42" w:rsidRPr="001F2E42">
        <w:rPr>
          <w:rFonts w:ascii="Times New Roman" w:eastAsia="Times New Roman" w:hAnsi="Times New Roman" w:cs="Times New Roman"/>
          <w:sz w:val="26"/>
          <w:szCs w:val="26"/>
        </w:rPr>
        <w:t>is work which is:</w:t>
      </w:r>
      <w:r w:rsidR="001F2E42" w:rsidRPr="00516E47">
        <w:rPr>
          <w:rFonts w:ascii="Times New Roman" w:eastAsia="Times New Roman" w:hAnsi="Times New Roman" w:cs="Times New Roman"/>
          <w:sz w:val="26"/>
          <w:szCs w:val="26"/>
        </w:rPr>
        <w:t xml:space="preserve"> </w:t>
      </w:r>
    </w:p>
    <w:p w14:paraId="77BDA9DC" w14:textId="77777777" w:rsidR="001F2E42" w:rsidRPr="00516E47" w:rsidRDefault="001F2E42" w:rsidP="00F92AC5">
      <w:pPr>
        <w:numPr>
          <w:ilvl w:val="0"/>
          <w:numId w:val="54"/>
        </w:numPr>
        <w:spacing w:before="120" w:after="120" w:line="360" w:lineRule="auto"/>
        <w:jc w:val="both"/>
        <w:rPr>
          <w:rFonts w:ascii="Times New Roman" w:eastAsia="Times New Roman" w:hAnsi="Times New Roman" w:cs="Times New Roman"/>
          <w:sz w:val="26"/>
          <w:szCs w:val="26"/>
        </w:rPr>
      </w:pPr>
      <w:r w:rsidRPr="001F2E42">
        <w:rPr>
          <w:rFonts w:ascii="Times New Roman" w:eastAsia="Times New Roman" w:hAnsi="Times New Roman" w:cs="Times New Roman"/>
          <w:sz w:val="26"/>
          <w:szCs w:val="26"/>
        </w:rPr>
        <w:t>N</w:t>
      </w:r>
      <w:r w:rsidRPr="00516E47">
        <w:rPr>
          <w:rFonts w:ascii="Times New Roman" w:eastAsia="Times New Roman" w:hAnsi="Times New Roman" w:cs="Times New Roman"/>
          <w:sz w:val="26"/>
          <w:szCs w:val="26"/>
        </w:rPr>
        <w:t>ot likely to be harmful to their health or development; and</w:t>
      </w:r>
    </w:p>
    <w:p w14:paraId="422A467F" w14:textId="77777777" w:rsidR="009E5D6B" w:rsidRDefault="001F2E42" w:rsidP="00F92AC5">
      <w:pPr>
        <w:numPr>
          <w:ilvl w:val="0"/>
          <w:numId w:val="54"/>
        </w:numPr>
        <w:spacing w:before="120" w:after="120" w:line="360" w:lineRule="auto"/>
        <w:jc w:val="both"/>
        <w:rPr>
          <w:rFonts w:ascii="Times New Roman" w:eastAsia="Times New Roman" w:hAnsi="Times New Roman" w:cs="Times New Roman"/>
          <w:sz w:val="26"/>
          <w:szCs w:val="26"/>
        </w:rPr>
      </w:pPr>
      <w:r w:rsidRPr="001F2E42">
        <w:rPr>
          <w:rFonts w:ascii="Times New Roman" w:eastAsia="Times New Roman" w:hAnsi="Times New Roman" w:cs="Times New Roman"/>
          <w:sz w:val="26"/>
          <w:szCs w:val="26"/>
        </w:rPr>
        <w:lastRenderedPageBreak/>
        <w:t>N</w:t>
      </w:r>
      <w:r w:rsidRPr="00516E47">
        <w:rPr>
          <w:rFonts w:ascii="Times New Roman" w:eastAsia="Times New Roman" w:hAnsi="Times New Roman" w:cs="Times New Roman"/>
          <w:sz w:val="26"/>
          <w:szCs w:val="26"/>
        </w:rPr>
        <w:t>ot such as to prejudice their attendance at school, their participation in vocational o</w:t>
      </w:r>
      <w:r w:rsidRPr="001F2E42">
        <w:rPr>
          <w:rFonts w:ascii="Times New Roman" w:eastAsia="Times New Roman" w:hAnsi="Times New Roman" w:cs="Times New Roman"/>
          <w:sz w:val="26"/>
          <w:szCs w:val="26"/>
        </w:rPr>
        <w:t>rientation or training program</w:t>
      </w:r>
      <w:r w:rsidRPr="00516E47">
        <w:rPr>
          <w:rFonts w:ascii="Times New Roman" w:eastAsia="Times New Roman" w:hAnsi="Times New Roman" w:cs="Times New Roman"/>
          <w:sz w:val="26"/>
          <w:szCs w:val="26"/>
        </w:rPr>
        <w:t>s approved by the competent authority or their capacity to benefit from the instruction received.</w:t>
      </w:r>
    </w:p>
    <w:p w14:paraId="6ADF4D6D" w14:textId="77777777" w:rsidR="009E5D6B" w:rsidRPr="004A046C" w:rsidRDefault="009E5D6B" w:rsidP="00F92AC5">
      <w:pPr>
        <w:spacing w:before="120" w:after="120" w:line="360" w:lineRule="auto"/>
        <w:jc w:val="both"/>
        <w:rPr>
          <w:rFonts w:ascii="Times New Roman" w:eastAsia="Times New Roman" w:hAnsi="Times New Roman" w:cs="Times New Roman"/>
          <w:sz w:val="4"/>
          <w:szCs w:val="4"/>
        </w:rPr>
      </w:pPr>
    </w:p>
    <w:p w14:paraId="13AA3FE4" w14:textId="77777777" w:rsidR="00CF2DCD" w:rsidRPr="00F92AC5" w:rsidRDefault="001F2E42" w:rsidP="00F92AC5">
      <w:pPr>
        <w:pStyle w:val="Heading1"/>
        <w:spacing w:before="120" w:beforeAutospacing="0" w:after="120" w:afterAutospacing="0" w:line="360" w:lineRule="auto"/>
        <w:ind w:left="0"/>
        <w:rPr>
          <w:sz w:val="26"/>
          <w:szCs w:val="26"/>
        </w:rPr>
      </w:pPr>
      <w:bookmarkStart w:id="61" w:name="_Toc409605080"/>
      <w:r w:rsidRPr="00F92AC5">
        <w:rPr>
          <w:sz w:val="26"/>
          <w:szCs w:val="26"/>
        </w:rPr>
        <w:t>1.4.5</w:t>
      </w:r>
      <w:r w:rsidR="00915898" w:rsidRPr="00F92AC5">
        <w:rPr>
          <w:sz w:val="26"/>
          <w:szCs w:val="26"/>
        </w:rPr>
        <w:t xml:space="preserve">. </w:t>
      </w:r>
      <w:r w:rsidR="00A92D6A" w:rsidRPr="00F92AC5">
        <w:rPr>
          <w:sz w:val="26"/>
          <w:szCs w:val="26"/>
        </w:rPr>
        <w:t>Labor</w:t>
      </w:r>
      <w:r w:rsidR="00915898" w:rsidRPr="00F92AC5">
        <w:rPr>
          <w:sz w:val="26"/>
          <w:szCs w:val="26"/>
        </w:rPr>
        <w:t xml:space="preserve"> initiation/work</w:t>
      </w:r>
      <w:r w:rsidR="00915898" w:rsidRPr="00F92AC5">
        <w:rPr>
          <w:rStyle w:val="FootnoteReference"/>
          <w:color w:val="000000"/>
          <w:sz w:val="26"/>
          <w:szCs w:val="26"/>
        </w:rPr>
        <w:footnoteReference w:id="9"/>
      </w:r>
      <w:bookmarkEnd w:id="61"/>
      <w:r w:rsidR="00915898" w:rsidRPr="00F92AC5">
        <w:rPr>
          <w:sz w:val="26"/>
          <w:szCs w:val="26"/>
        </w:rPr>
        <w:t xml:space="preserve"> </w:t>
      </w:r>
    </w:p>
    <w:p w14:paraId="15F07497" w14:textId="222ED247" w:rsidR="00CF2DCD" w:rsidRPr="00067A2A" w:rsidRDefault="00915898"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The </w:t>
      </w:r>
      <w:r w:rsidR="00A92D6A" w:rsidRPr="00067A2A">
        <w:rPr>
          <w:rFonts w:ascii="Times New Roman" w:hAnsi="Times New Roman" w:cs="Times New Roman"/>
          <w:color w:val="000000"/>
          <w:sz w:val="26"/>
          <w:szCs w:val="26"/>
        </w:rPr>
        <w:t xml:space="preserve">labor </w:t>
      </w:r>
      <w:r w:rsidRPr="00067A2A">
        <w:rPr>
          <w:rFonts w:ascii="Times New Roman" w:hAnsi="Times New Roman" w:cs="Times New Roman"/>
          <w:color w:val="000000"/>
          <w:sz w:val="26"/>
          <w:szCs w:val="26"/>
        </w:rPr>
        <w:t>initiation/work is acceptable work aimed at socializing children to future economic and social life, and is performed in household</w:t>
      </w:r>
      <w:r w:rsidR="001D5298">
        <w:rPr>
          <w:rFonts w:ascii="Times New Roman" w:hAnsi="Times New Roman" w:cs="Times New Roman"/>
          <w:color w:val="000000"/>
          <w:sz w:val="26"/>
          <w:szCs w:val="26"/>
        </w:rPr>
        <w:t>s</w:t>
      </w:r>
      <w:r w:rsidRPr="00067A2A">
        <w:rPr>
          <w:rFonts w:ascii="Times New Roman" w:hAnsi="Times New Roman" w:cs="Times New Roman"/>
          <w:color w:val="000000"/>
          <w:sz w:val="26"/>
          <w:szCs w:val="26"/>
        </w:rPr>
        <w:t xml:space="preserve"> with non-dangerous effects to the health of the child. </w:t>
      </w:r>
      <w:r w:rsidR="00A92D6A"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initiation therefore includes work done by children that is non-hazardous, that does not harm their health and personal development or interfere with their education and is considered as a positive learning experience and preparation for adulthood. </w:t>
      </w:r>
    </w:p>
    <w:p w14:paraId="44B59541" w14:textId="77777777" w:rsidR="009A63BA" w:rsidRPr="00F92AC5" w:rsidRDefault="00032484" w:rsidP="00C13129">
      <w:pPr>
        <w:pStyle w:val="Heading1"/>
        <w:spacing w:before="120" w:beforeAutospacing="0" w:after="120" w:afterAutospacing="0" w:line="360" w:lineRule="auto"/>
        <w:ind w:left="0"/>
        <w:rPr>
          <w:sz w:val="26"/>
          <w:szCs w:val="26"/>
        </w:rPr>
      </w:pPr>
      <w:bookmarkStart w:id="62" w:name="_Toc408850497"/>
      <w:bookmarkStart w:id="63" w:name="_Toc409605081"/>
      <w:r w:rsidRPr="00F92AC5">
        <w:rPr>
          <w:sz w:val="26"/>
          <w:szCs w:val="26"/>
        </w:rPr>
        <w:t>1.4.</w:t>
      </w:r>
      <w:r w:rsidR="001F2E42" w:rsidRPr="00F92AC5">
        <w:rPr>
          <w:sz w:val="26"/>
          <w:szCs w:val="26"/>
        </w:rPr>
        <w:t>6</w:t>
      </w:r>
      <w:r w:rsidRPr="00F92AC5">
        <w:rPr>
          <w:sz w:val="26"/>
          <w:szCs w:val="26"/>
        </w:rPr>
        <w:t xml:space="preserve">. </w:t>
      </w:r>
      <w:r w:rsidR="009A63BA" w:rsidRPr="00F92AC5">
        <w:rPr>
          <w:sz w:val="26"/>
          <w:szCs w:val="26"/>
        </w:rPr>
        <w:t>Informal sector</w:t>
      </w:r>
      <w:bookmarkEnd w:id="62"/>
      <w:bookmarkEnd w:id="63"/>
    </w:p>
    <w:p w14:paraId="052BB4A3" w14:textId="2621356F" w:rsidR="009A63BA" w:rsidRPr="00067A2A" w:rsidRDefault="009A63BA" w:rsidP="00C13129">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The informal sector may be broadly characterized </w:t>
      </w:r>
      <w:r w:rsidR="007E4D21" w:rsidRPr="00067A2A">
        <w:rPr>
          <w:rFonts w:ascii="Times New Roman" w:eastAsia="Times New Roman" w:hAnsi="Times New Roman" w:cs="Times New Roman"/>
          <w:sz w:val="26"/>
          <w:szCs w:val="26"/>
        </w:rPr>
        <w:t xml:space="preserve">by </w:t>
      </w:r>
      <w:r w:rsidRPr="00067A2A">
        <w:rPr>
          <w:rFonts w:ascii="Times New Roman" w:eastAsia="Times New Roman" w:hAnsi="Times New Roman" w:cs="Times New Roman"/>
          <w:sz w:val="26"/>
          <w:szCs w:val="26"/>
        </w:rPr>
        <w:t>units engaged in the production of goods or services with the primary objective of generating employment and incom</w:t>
      </w:r>
      <w:r w:rsidR="00E9610D" w:rsidRPr="00067A2A">
        <w:rPr>
          <w:rFonts w:ascii="Times New Roman" w:eastAsia="Times New Roman" w:hAnsi="Times New Roman" w:cs="Times New Roman"/>
          <w:sz w:val="26"/>
          <w:szCs w:val="26"/>
        </w:rPr>
        <w:t>es to the persons concerned. The</w:t>
      </w:r>
      <w:r w:rsidRPr="00067A2A">
        <w:rPr>
          <w:rFonts w:ascii="Times New Roman" w:eastAsia="Times New Roman" w:hAnsi="Times New Roman" w:cs="Times New Roman"/>
          <w:sz w:val="26"/>
          <w:szCs w:val="26"/>
        </w:rPr>
        <w:t xml:space="preserve">se units typically operate at a low level of organization, with little or no division between </w:t>
      </w:r>
      <w:r w:rsidR="006E0B43" w:rsidRPr="00067A2A">
        <w:rPr>
          <w:rFonts w:ascii="Times New Roman" w:eastAsia="Times New Roman" w:hAnsi="Times New Roman" w:cs="Times New Roman"/>
          <w:sz w:val="26"/>
          <w:szCs w:val="26"/>
        </w:rPr>
        <w:t>labor</w:t>
      </w:r>
      <w:r w:rsidRPr="00067A2A">
        <w:rPr>
          <w:rFonts w:ascii="Times New Roman" w:eastAsia="Times New Roman" w:hAnsi="Times New Roman" w:cs="Times New Roman"/>
          <w:sz w:val="26"/>
          <w:szCs w:val="26"/>
        </w:rPr>
        <w:t xml:space="preserve"> and capital as factors of production and on a small scale. </w:t>
      </w:r>
      <w:r w:rsidR="006E0B43" w:rsidRPr="00067A2A">
        <w:rPr>
          <w:rFonts w:ascii="Times New Roman" w:eastAsia="Times New Roman" w:hAnsi="Times New Roman" w:cs="Times New Roman"/>
          <w:sz w:val="26"/>
          <w:szCs w:val="26"/>
        </w:rPr>
        <w:t>Labor</w:t>
      </w:r>
      <w:r w:rsidR="007E4D21" w:rsidRPr="00067A2A">
        <w:rPr>
          <w:rFonts w:ascii="Times New Roman" w:eastAsia="Times New Roman" w:hAnsi="Times New Roman" w:cs="Times New Roman"/>
          <w:sz w:val="26"/>
          <w:szCs w:val="26"/>
        </w:rPr>
        <w:t xml:space="preserve"> relations, where they exist, </w:t>
      </w:r>
      <w:r w:rsidRPr="00067A2A">
        <w:rPr>
          <w:rFonts w:ascii="Times New Roman" w:eastAsia="Times New Roman" w:hAnsi="Times New Roman" w:cs="Times New Roman"/>
          <w:sz w:val="26"/>
          <w:szCs w:val="26"/>
        </w:rPr>
        <w:t>are based mostly on casual employment, kinship or personal and social relations rather than contractual arrangements with formal guarantees</w:t>
      </w:r>
      <w:r w:rsidRPr="00067A2A">
        <w:rPr>
          <w:rStyle w:val="FootnoteReference"/>
          <w:rFonts w:ascii="Times New Roman" w:eastAsia="Times New Roman" w:hAnsi="Times New Roman" w:cs="Times New Roman"/>
          <w:sz w:val="26"/>
          <w:szCs w:val="26"/>
        </w:rPr>
        <w:footnoteReference w:id="10"/>
      </w:r>
      <w:r w:rsidRPr="00067A2A">
        <w:rPr>
          <w:rFonts w:ascii="Times New Roman" w:eastAsia="Times New Roman" w:hAnsi="Times New Roman" w:cs="Times New Roman"/>
          <w:sz w:val="26"/>
          <w:szCs w:val="26"/>
        </w:rPr>
        <w:t>.</w:t>
      </w:r>
    </w:p>
    <w:p w14:paraId="16DAEB88" w14:textId="60C12E1A" w:rsidR="009A63BA" w:rsidRPr="00C43376" w:rsidRDefault="00032484" w:rsidP="00C13129">
      <w:pPr>
        <w:spacing w:line="360" w:lineRule="auto"/>
        <w:ind w:left="0"/>
        <w:rPr>
          <w:rFonts w:ascii="Times New Roman" w:eastAsia="Times New Roman" w:hAnsi="Times New Roman" w:cs="Times New Roman"/>
          <w:b/>
          <w:bCs/>
          <w:kern w:val="36"/>
          <w:sz w:val="26"/>
          <w:szCs w:val="26"/>
        </w:rPr>
      </w:pPr>
      <w:bookmarkStart w:id="64" w:name="_Toc408850498"/>
      <w:bookmarkStart w:id="65" w:name="_Toc409605082"/>
      <w:r w:rsidRPr="00C43376">
        <w:rPr>
          <w:rFonts w:ascii="Times New Roman" w:hAnsi="Times New Roman" w:cs="Times New Roman"/>
          <w:b/>
          <w:sz w:val="26"/>
          <w:szCs w:val="26"/>
        </w:rPr>
        <w:t>1.4.</w:t>
      </w:r>
      <w:r w:rsidR="001F2E42" w:rsidRPr="00C43376">
        <w:rPr>
          <w:rFonts w:ascii="Times New Roman" w:hAnsi="Times New Roman" w:cs="Times New Roman"/>
          <w:b/>
          <w:sz w:val="26"/>
          <w:szCs w:val="26"/>
        </w:rPr>
        <w:t>7</w:t>
      </w:r>
      <w:r w:rsidRPr="00C43376">
        <w:rPr>
          <w:rFonts w:ascii="Times New Roman" w:hAnsi="Times New Roman" w:cs="Times New Roman"/>
          <w:b/>
          <w:sz w:val="26"/>
          <w:szCs w:val="26"/>
        </w:rPr>
        <w:t xml:space="preserve">. </w:t>
      </w:r>
      <w:r w:rsidR="009A63BA" w:rsidRPr="00C43376">
        <w:rPr>
          <w:rFonts w:ascii="Times New Roman" w:hAnsi="Times New Roman" w:cs="Times New Roman"/>
          <w:b/>
          <w:sz w:val="26"/>
          <w:szCs w:val="26"/>
        </w:rPr>
        <w:t>Informal sector worker</w:t>
      </w:r>
      <w:bookmarkEnd w:id="64"/>
      <w:bookmarkEnd w:id="65"/>
    </w:p>
    <w:p w14:paraId="3AE78748" w14:textId="44134FB8" w:rsidR="000E363D" w:rsidRPr="00067A2A" w:rsidRDefault="009A63BA" w:rsidP="00C13129">
      <w:pPr>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A</w:t>
      </w:r>
      <w:r w:rsidR="001D5298">
        <w:rPr>
          <w:rFonts w:ascii="Times New Roman" w:hAnsi="Times New Roman" w:cs="Times New Roman"/>
          <w:color w:val="000000"/>
          <w:sz w:val="26"/>
          <w:szCs w:val="26"/>
        </w:rPr>
        <w:t>n informal sector</w:t>
      </w:r>
      <w:r w:rsidRPr="00067A2A">
        <w:rPr>
          <w:rFonts w:ascii="Times New Roman" w:hAnsi="Times New Roman" w:cs="Times New Roman"/>
          <w:color w:val="000000"/>
          <w:sz w:val="26"/>
          <w:szCs w:val="26"/>
        </w:rPr>
        <w:t xml:space="preserve"> worker </w:t>
      </w:r>
      <w:r w:rsidR="006C76A7" w:rsidRPr="00067A2A">
        <w:rPr>
          <w:rFonts w:ascii="Times New Roman" w:hAnsi="Times New Roman" w:cs="Times New Roman"/>
          <w:color w:val="000000"/>
          <w:sz w:val="26"/>
          <w:szCs w:val="26"/>
        </w:rPr>
        <w:t xml:space="preserve">is the one who </w:t>
      </w:r>
      <w:r w:rsidRPr="00067A2A">
        <w:rPr>
          <w:rFonts w:ascii="Times New Roman" w:hAnsi="Times New Roman" w:cs="Times New Roman"/>
          <w:color w:val="000000"/>
          <w:sz w:val="26"/>
          <w:szCs w:val="26"/>
        </w:rPr>
        <w:t>performs informal activities and who works for a company or an individual that is not registere</w:t>
      </w:r>
      <w:r w:rsidR="00296553" w:rsidRPr="00067A2A">
        <w:rPr>
          <w:rFonts w:ascii="Times New Roman" w:hAnsi="Times New Roman" w:cs="Times New Roman"/>
          <w:color w:val="000000"/>
          <w:sz w:val="26"/>
          <w:szCs w:val="26"/>
        </w:rPr>
        <w:t xml:space="preserve">d as </w:t>
      </w:r>
      <w:r w:rsidR="001D5298">
        <w:rPr>
          <w:rFonts w:ascii="Times New Roman" w:hAnsi="Times New Roman" w:cs="Times New Roman"/>
          <w:color w:val="000000"/>
          <w:sz w:val="26"/>
          <w:szCs w:val="26"/>
        </w:rPr>
        <w:t xml:space="preserve">an </w:t>
      </w:r>
      <w:r w:rsidR="00296553" w:rsidRPr="00067A2A">
        <w:rPr>
          <w:rFonts w:ascii="Times New Roman" w:hAnsi="Times New Roman" w:cs="Times New Roman"/>
          <w:color w:val="000000"/>
          <w:sz w:val="26"/>
          <w:szCs w:val="26"/>
        </w:rPr>
        <w:t xml:space="preserve">employer in the commercial </w:t>
      </w:r>
      <w:r w:rsidRPr="00067A2A">
        <w:rPr>
          <w:rFonts w:ascii="Times New Roman" w:hAnsi="Times New Roman" w:cs="Times New Roman"/>
          <w:color w:val="000000"/>
          <w:sz w:val="26"/>
          <w:szCs w:val="26"/>
        </w:rPr>
        <w:t xml:space="preserve">register or with authorities (Law Regulating </w:t>
      </w:r>
      <w:r w:rsidR="006E0B43" w:rsidRPr="00067A2A">
        <w:rPr>
          <w:rFonts w:ascii="Times New Roman" w:hAnsi="Times New Roman" w:cs="Times New Roman"/>
          <w:color w:val="000000"/>
          <w:sz w:val="26"/>
          <w:szCs w:val="26"/>
        </w:rPr>
        <w:t>Labor</w:t>
      </w:r>
      <w:r w:rsidR="00AA0BFB">
        <w:rPr>
          <w:rFonts w:ascii="Times New Roman" w:hAnsi="Times New Roman" w:cs="Times New Roman"/>
          <w:color w:val="000000"/>
          <w:sz w:val="26"/>
          <w:szCs w:val="26"/>
        </w:rPr>
        <w:t xml:space="preserve"> in Rwanda: </w:t>
      </w:r>
      <w:r w:rsidR="00C13129">
        <w:rPr>
          <w:rFonts w:ascii="Times New Roman" w:hAnsi="Times New Roman" w:cs="Times New Roman"/>
          <w:color w:val="000000"/>
          <w:sz w:val="26"/>
          <w:szCs w:val="26"/>
        </w:rPr>
        <w:t>a</w:t>
      </w:r>
      <w:r w:rsidRPr="00067A2A">
        <w:rPr>
          <w:rFonts w:ascii="Times New Roman" w:hAnsi="Times New Roman" w:cs="Times New Roman"/>
          <w:color w:val="000000"/>
          <w:sz w:val="26"/>
          <w:szCs w:val="26"/>
        </w:rPr>
        <w:t>rt. 1(38)).</w:t>
      </w:r>
    </w:p>
    <w:p w14:paraId="46B76953" w14:textId="77777777" w:rsidR="009A63BA" w:rsidRPr="00F92AC5" w:rsidRDefault="00032484" w:rsidP="00C13129">
      <w:pPr>
        <w:pStyle w:val="Heading1"/>
        <w:spacing w:before="120" w:beforeAutospacing="0" w:after="120" w:afterAutospacing="0" w:line="360" w:lineRule="auto"/>
        <w:ind w:left="0"/>
        <w:rPr>
          <w:sz w:val="26"/>
          <w:szCs w:val="26"/>
        </w:rPr>
      </w:pPr>
      <w:bookmarkStart w:id="66" w:name="_Toc408850499"/>
      <w:bookmarkStart w:id="67" w:name="_Toc409605083"/>
      <w:r w:rsidRPr="00F92AC5">
        <w:rPr>
          <w:sz w:val="26"/>
          <w:szCs w:val="26"/>
        </w:rPr>
        <w:t>1.4.</w:t>
      </w:r>
      <w:r w:rsidR="001F2E42" w:rsidRPr="00F92AC5">
        <w:rPr>
          <w:sz w:val="26"/>
          <w:szCs w:val="26"/>
        </w:rPr>
        <w:t>8</w:t>
      </w:r>
      <w:r w:rsidRPr="00F92AC5">
        <w:rPr>
          <w:sz w:val="26"/>
          <w:szCs w:val="26"/>
        </w:rPr>
        <w:t xml:space="preserve">. </w:t>
      </w:r>
      <w:r w:rsidR="004720EA" w:rsidRPr="00F92AC5">
        <w:rPr>
          <w:sz w:val="26"/>
          <w:szCs w:val="26"/>
        </w:rPr>
        <w:t>L</w:t>
      </w:r>
      <w:r w:rsidR="009A63BA" w:rsidRPr="00F92AC5">
        <w:rPr>
          <w:sz w:val="26"/>
          <w:szCs w:val="26"/>
        </w:rPr>
        <w:t>aw enforcement</w:t>
      </w:r>
      <w:bookmarkEnd w:id="66"/>
      <w:bookmarkEnd w:id="67"/>
    </w:p>
    <w:p w14:paraId="055067F4" w14:textId="77777777" w:rsidR="009A63BA" w:rsidRDefault="009A63BA" w:rsidP="00C13129">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The detection and punish</w:t>
      </w:r>
      <w:r w:rsidR="006C76A7" w:rsidRPr="00067A2A">
        <w:rPr>
          <w:rFonts w:ascii="Times New Roman" w:hAnsi="Times New Roman" w:cs="Times New Roman"/>
          <w:sz w:val="26"/>
          <w:szCs w:val="26"/>
        </w:rPr>
        <w:t xml:space="preserve">ment of violations of the law </w:t>
      </w:r>
      <w:r w:rsidRPr="00067A2A">
        <w:rPr>
          <w:rFonts w:ascii="Times New Roman" w:hAnsi="Times New Roman" w:cs="Times New Roman"/>
          <w:sz w:val="26"/>
          <w:szCs w:val="26"/>
        </w:rPr>
        <w:t>refers to police officers and other members of the executive branch of government charged with carrying out and enforcing the criminal law</w:t>
      </w:r>
      <w:r w:rsidRPr="00067A2A">
        <w:rPr>
          <w:rStyle w:val="FootnoteReference"/>
          <w:rFonts w:ascii="Times New Roman" w:hAnsi="Times New Roman" w:cs="Times New Roman"/>
          <w:sz w:val="26"/>
          <w:szCs w:val="26"/>
        </w:rPr>
        <w:footnoteReference w:id="11"/>
      </w:r>
      <w:r w:rsidRPr="00067A2A">
        <w:rPr>
          <w:rFonts w:ascii="Times New Roman" w:hAnsi="Times New Roman" w:cs="Times New Roman"/>
          <w:sz w:val="26"/>
          <w:szCs w:val="26"/>
        </w:rPr>
        <w:t>.</w:t>
      </w:r>
    </w:p>
    <w:p w14:paraId="78B0A419" w14:textId="77777777" w:rsidR="009A63BA" w:rsidRPr="00F92AC5" w:rsidRDefault="00032484" w:rsidP="00F92AC5">
      <w:pPr>
        <w:pStyle w:val="Heading1"/>
        <w:spacing w:before="120" w:beforeAutospacing="0" w:after="120" w:afterAutospacing="0" w:line="360" w:lineRule="auto"/>
        <w:ind w:left="0"/>
        <w:rPr>
          <w:sz w:val="26"/>
          <w:szCs w:val="26"/>
        </w:rPr>
      </w:pPr>
      <w:bookmarkStart w:id="68" w:name="_Toc408850500"/>
      <w:bookmarkStart w:id="69" w:name="_Toc409605084"/>
      <w:r w:rsidRPr="00F92AC5">
        <w:rPr>
          <w:sz w:val="26"/>
          <w:szCs w:val="26"/>
        </w:rPr>
        <w:t>1.4.</w:t>
      </w:r>
      <w:r w:rsidR="001F2E42" w:rsidRPr="00F92AC5">
        <w:rPr>
          <w:sz w:val="26"/>
          <w:szCs w:val="26"/>
        </w:rPr>
        <w:t>9</w:t>
      </w:r>
      <w:r w:rsidRPr="00F92AC5">
        <w:rPr>
          <w:sz w:val="26"/>
          <w:szCs w:val="26"/>
        </w:rPr>
        <w:t xml:space="preserve">. </w:t>
      </w:r>
      <w:r w:rsidR="009A63BA" w:rsidRPr="00F92AC5">
        <w:rPr>
          <w:sz w:val="26"/>
          <w:szCs w:val="26"/>
        </w:rPr>
        <w:t xml:space="preserve">Family </w:t>
      </w:r>
      <w:r w:rsidR="006E0B43" w:rsidRPr="00F92AC5">
        <w:rPr>
          <w:sz w:val="26"/>
          <w:szCs w:val="26"/>
        </w:rPr>
        <w:t>labor</w:t>
      </w:r>
      <w:bookmarkEnd w:id="68"/>
      <w:bookmarkEnd w:id="69"/>
      <w:r w:rsidR="009A63BA" w:rsidRPr="00F92AC5">
        <w:rPr>
          <w:sz w:val="26"/>
          <w:szCs w:val="26"/>
        </w:rPr>
        <w:t xml:space="preserve"> </w:t>
      </w:r>
    </w:p>
    <w:p w14:paraId="2B945695" w14:textId="00037D56" w:rsidR="007E4D21" w:rsidRPr="00067A2A" w:rsidRDefault="00C13129" w:rsidP="00F92AC5">
      <w:pPr>
        <w:spacing w:before="120" w:after="120" w:line="36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W</w:t>
      </w:r>
      <w:r w:rsidR="007E4D21" w:rsidRPr="00067A2A">
        <w:rPr>
          <w:rFonts w:ascii="Times New Roman" w:hAnsi="Times New Roman" w:cs="Times New Roman"/>
          <w:color w:val="000000"/>
          <w:sz w:val="26"/>
          <w:szCs w:val="26"/>
        </w:rPr>
        <w:t>ork carried out by the husband or wife, ascendants</w:t>
      </w:r>
      <w:r w:rsidR="00C320ED">
        <w:rPr>
          <w:rFonts w:ascii="Times New Roman" w:hAnsi="Times New Roman" w:cs="Times New Roman"/>
          <w:color w:val="000000"/>
          <w:sz w:val="26"/>
          <w:szCs w:val="26"/>
        </w:rPr>
        <w:t>, descendants</w:t>
      </w:r>
      <w:r w:rsidR="007E4D21" w:rsidRPr="00067A2A">
        <w:rPr>
          <w:rFonts w:ascii="Times New Roman" w:hAnsi="Times New Roman" w:cs="Times New Roman"/>
          <w:color w:val="000000"/>
          <w:sz w:val="26"/>
          <w:szCs w:val="26"/>
        </w:rPr>
        <w:t xml:space="preserve"> and wards engaged in agricultural, breeding, commercial and industrial activities for the benefit of the family</w:t>
      </w:r>
      <w:r w:rsidR="00296553" w:rsidRPr="00067A2A">
        <w:rPr>
          <w:rFonts w:ascii="Times New Roman" w:hAnsi="Times New Roman" w:cs="Times New Roman"/>
          <w:color w:val="000000"/>
          <w:sz w:val="26"/>
          <w:szCs w:val="26"/>
        </w:rPr>
        <w:t xml:space="preserve"> </w:t>
      </w:r>
      <w:r w:rsidR="007E4D21" w:rsidRPr="00067A2A">
        <w:rPr>
          <w:rFonts w:ascii="Times New Roman" w:hAnsi="Times New Roman" w:cs="Times New Roman"/>
          <w:color w:val="000000"/>
          <w:sz w:val="26"/>
          <w:szCs w:val="26"/>
        </w:rPr>
        <w:t xml:space="preserve">(Law Regulating </w:t>
      </w:r>
      <w:r w:rsidR="006E0B43" w:rsidRPr="00067A2A">
        <w:rPr>
          <w:rFonts w:ascii="Times New Roman" w:hAnsi="Times New Roman" w:cs="Times New Roman"/>
          <w:color w:val="000000"/>
          <w:sz w:val="26"/>
          <w:szCs w:val="26"/>
        </w:rPr>
        <w:t>Labor</w:t>
      </w:r>
      <w:r w:rsidR="007E4D21" w:rsidRPr="00067A2A">
        <w:rPr>
          <w:rFonts w:ascii="Times New Roman" w:hAnsi="Times New Roman" w:cs="Times New Roman"/>
          <w:color w:val="000000"/>
          <w:sz w:val="26"/>
          <w:szCs w:val="26"/>
        </w:rPr>
        <w:t xml:space="preserve"> in Rwanda: art. 1(40)).</w:t>
      </w:r>
    </w:p>
    <w:p w14:paraId="74CA6393" w14:textId="77777777" w:rsidR="001F3D53" w:rsidRPr="00F92AC5" w:rsidRDefault="00032484" w:rsidP="00F92AC5">
      <w:pPr>
        <w:pStyle w:val="Heading1"/>
        <w:spacing w:before="120" w:beforeAutospacing="0" w:after="120" w:afterAutospacing="0" w:line="360" w:lineRule="auto"/>
        <w:ind w:left="0"/>
        <w:rPr>
          <w:sz w:val="26"/>
          <w:szCs w:val="26"/>
        </w:rPr>
      </w:pPr>
      <w:bookmarkStart w:id="70" w:name="_Toc408850501"/>
      <w:bookmarkStart w:id="71" w:name="_Toc409605085"/>
      <w:r w:rsidRPr="00F92AC5">
        <w:rPr>
          <w:sz w:val="26"/>
          <w:szCs w:val="26"/>
        </w:rPr>
        <w:t>1.4.</w:t>
      </w:r>
      <w:r w:rsidR="001F2E42" w:rsidRPr="00F92AC5">
        <w:rPr>
          <w:sz w:val="26"/>
          <w:szCs w:val="26"/>
        </w:rPr>
        <w:t>10</w:t>
      </w:r>
      <w:r w:rsidRPr="00F92AC5">
        <w:rPr>
          <w:sz w:val="26"/>
          <w:szCs w:val="26"/>
        </w:rPr>
        <w:t xml:space="preserve">. </w:t>
      </w:r>
      <w:r w:rsidR="00774A5C" w:rsidRPr="00F92AC5">
        <w:rPr>
          <w:sz w:val="26"/>
          <w:szCs w:val="26"/>
        </w:rPr>
        <w:t>Penal Code</w:t>
      </w:r>
      <w:bookmarkEnd w:id="70"/>
      <w:bookmarkEnd w:id="71"/>
      <w:r w:rsidR="00774A5C" w:rsidRPr="00F92AC5">
        <w:rPr>
          <w:sz w:val="26"/>
          <w:szCs w:val="26"/>
        </w:rPr>
        <w:t xml:space="preserve"> </w:t>
      </w:r>
    </w:p>
    <w:p w14:paraId="135AE941" w14:textId="064CE1BC" w:rsidR="00774A5C" w:rsidRPr="00067A2A" w:rsidRDefault="00774A5C"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bCs/>
          <w:color w:val="000000"/>
          <w:sz w:val="26"/>
          <w:szCs w:val="26"/>
        </w:rPr>
        <w:t xml:space="preserve">The Penal Code means in this report the Organic Law N° 01/2012/OL of 02/05/2012 instituting the </w:t>
      </w:r>
      <w:r w:rsidR="008E4E22">
        <w:rPr>
          <w:rFonts w:ascii="Times New Roman" w:hAnsi="Times New Roman" w:cs="Times New Roman"/>
          <w:bCs/>
          <w:color w:val="000000"/>
          <w:sz w:val="26"/>
          <w:szCs w:val="26"/>
        </w:rPr>
        <w:t>P</w:t>
      </w:r>
      <w:r w:rsidRPr="00067A2A">
        <w:rPr>
          <w:rFonts w:ascii="Times New Roman" w:hAnsi="Times New Roman" w:cs="Times New Roman"/>
          <w:bCs/>
          <w:color w:val="000000"/>
          <w:sz w:val="26"/>
          <w:szCs w:val="26"/>
        </w:rPr>
        <w:t xml:space="preserve">enal </w:t>
      </w:r>
      <w:r w:rsidR="008E4E22">
        <w:rPr>
          <w:rFonts w:ascii="Times New Roman" w:hAnsi="Times New Roman" w:cs="Times New Roman"/>
          <w:bCs/>
          <w:color w:val="000000"/>
          <w:sz w:val="26"/>
          <w:szCs w:val="26"/>
        </w:rPr>
        <w:t>C</w:t>
      </w:r>
      <w:r w:rsidRPr="00067A2A">
        <w:rPr>
          <w:rFonts w:ascii="Times New Roman" w:hAnsi="Times New Roman" w:cs="Times New Roman"/>
          <w:bCs/>
          <w:color w:val="000000"/>
          <w:sz w:val="26"/>
          <w:szCs w:val="26"/>
        </w:rPr>
        <w:t>ode (</w:t>
      </w:r>
      <w:r w:rsidRPr="00067A2A">
        <w:rPr>
          <w:rFonts w:ascii="Times New Roman" w:hAnsi="Times New Roman" w:cs="Times New Roman"/>
          <w:bCs/>
          <w:iCs/>
          <w:sz w:val="26"/>
          <w:szCs w:val="26"/>
        </w:rPr>
        <w:t xml:space="preserve">O.G. </w:t>
      </w:r>
      <w:r w:rsidR="00AA0BFB">
        <w:rPr>
          <w:rFonts w:ascii="Times New Roman" w:hAnsi="Times New Roman" w:cs="Times New Roman"/>
          <w:bCs/>
          <w:iCs/>
          <w:sz w:val="26"/>
          <w:szCs w:val="26"/>
        </w:rPr>
        <w:t>N</w:t>
      </w:r>
      <w:r w:rsidRPr="00067A2A">
        <w:rPr>
          <w:rFonts w:ascii="Times New Roman" w:hAnsi="Times New Roman" w:cs="Times New Roman"/>
          <w:bCs/>
          <w:iCs/>
          <w:sz w:val="26"/>
          <w:szCs w:val="26"/>
        </w:rPr>
        <w:t>º Special of 14 June 2012).</w:t>
      </w:r>
    </w:p>
    <w:p w14:paraId="21B316FE" w14:textId="77777777" w:rsidR="00976584" w:rsidRPr="00067A2A" w:rsidRDefault="00976584" w:rsidP="00F92AC5">
      <w:pPr>
        <w:spacing w:before="120" w:after="120" w:line="360" w:lineRule="auto"/>
        <w:rPr>
          <w:rFonts w:ascii="Times New Roman" w:eastAsia="Times New Roman" w:hAnsi="Times New Roman" w:cs="Times New Roman"/>
          <w:b/>
          <w:bCs/>
          <w:kern w:val="36"/>
          <w:sz w:val="26"/>
          <w:szCs w:val="26"/>
        </w:rPr>
      </w:pPr>
      <w:r w:rsidRPr="00067A2A">
        <w:rPr>
          <w:sz w:val="26"/>
          <w:szCs w:val="26"/>
        </w:rPr>
        <w:br w:type="page"/>
      </w:r>
    </w:p>
    <w:p w14:paraId="6E85C079" w14:textId="4A81166E" w:rsidR="009A63BA" w:rsidRPr="00F92AC5" w:rsidRDefault="009A19B1" w:rsidP="004A046C">
      <w:pPr>
        <w:pStyle w:val="Heading1"/>
        <w:spacing w:before="120" w:beforeAutospacing="0" w:after="120" w:afterAutospacing="0" w:line="360" w:lineRule="auto"/>
        <w:ind w:left="0"/>
        <w:rPr>
          <w:sz w:val="26"/>
          <w:szCs w:val="26"/>
        </w:rPr>
      </w:pPr>
      <w:bookmarkStart w:id="72" w:name="_Toc408850502"/>
      <w:bookmarkStart w:id="73" w:name="_Toc409605086"/>
      <w:r>
        <w:rPr>
          <w:sz w:val="26"/>
          <w:szCs w:val="26"/>
        </w:rPr>
        <w:lastRenderedPageBreak/>
        <w:t>II</w:t>
      </w:r>
      <w:r w:rsidR="0001700E" w:rsidRPr="00F92AC5">
        <w:rPr>
          <w:sz w:val="26"/>
          <w:szCs w:val="26"/>
        </w:rPr>
        <w:t xml:space="preserve">. </w:t>
      </w:r>
      <w:r w:rsidR="009A63BA" w:rsidRPr="00F92AC5">
        <w:rPr>
          <w:sz w:val="26"/>
          <w:szCs w:val="26"/>
        </w:rPr>
        <w:t>GENERAL PRESENTATION OF THE FINDINGS OF THE ASSESSMENT</w:t>
      </w:r>
      <w:bookmarkEnd w:id="72"/>
      <w:bookmarkEnd w:id="73"/>
    </w:p>
    <w:p w14:paraId="1C35D69F" w14:textId="77777777" w:rsidR="009A63BA" w:rsidRPr="00F92AC5" w:rsidRDefault="0001700E" w:rsidP="00F92AC5">
      <w:pPr>
        <w:pStyle w:val="Heading1"/>
        <w:spacing w:before="120" w:beforeAutospacing="0" w:after="120" w:afterAutospacing="0" w:line="360" w:lineRule="auto"/>
        <w:ind w:left="0"/>
        <w:rPr>
          <w:sz w:val="26"/>
          <w:szCs w:val="26"/>
        </w:rPr>
      </w:pPr>
      <w:bookmarkStart w:id="74" w:name="_Toc408850503"/>
      <w:bookmarkStart w:id="75" w:name="_Toc409605087"/>
      <w:r w:rsidRPr="00F92AC5">
        <w:rPr>
          <w:sz w:val="26"/>
          <w:szCs w:val="26"/>
        </w:rPr>
        <w:t xml:space="preserve">2.1. </w:t>
      </w:r>
      <w:r w:rsidR="000B7168" w:rsidRPr="00F92AC5">
        <w:rPr>
          <w:sz w:val="26"/>
          <w:szCs w:val="26"/>
        </w:rPr>
        <w:t>Reaffirm</w:t>
      </w:r>
      <w:r w:rsidR="00542F7A" w:rsidRPr="00F92AC5">
        <w:rPr>
          <w:sz w:val="26"/>
          <w:szCs w:val="26"/>
        </w:rPr>
        <w:t>ation</w:t>
      </w:r>
      <w:r w:rsidR="000B7168" w:rsidRPr="00F92AC5">
        <w:rPr>
          <w:sz w:val="26"/>
          <w:szCs w:val="26"/>
        </w:rPr>
        <w:t xml:space="preserve"> of the ambiguity of the provisions of the </w:t>
      </w:r>
      <w:r w:rsidR="006E0B43" w:rsidRPr="00F92AC5">
        <w:rPr>
          <w:sz w:val="26"/>
          <w:szCs w:val="26"/>
        </w:rPr>
        <w:t>Labor</w:t>
      </w:r>
      <w:r w:rsidR="000B7168" w:rsidRPr="00F92AC5">
        <w:rPr>
          <w:sz w:val="26"/>
          <w:szCs w:val="26"/>
        </w:rPr>
        <w:t xml:space="preserve"> Code</w:t>
      </w:r>
      <w:bookmarkEnd w:id="74"/>
      <w:bookmarkEnd w:id="75"/>
      <w:r w:rsidR="000B7168" w:rsidRPr="00F92AC5">
        <w:rPr>
          <w:sz w:val="26"/>
          <w:szCs w:val="26"/>
        </w:rPr>
        <w:t xml:space="preserve"> </w:t>
      </w:r>
    </w:p>
    <w:p w14:paraId="5877648E" w14:textId="63E9229B" w:rsidR="00CD2E86" w:rsidRPr="00067A2A" w:rsidRDefault="00FB111D" w:rsidP="00F92AC5">
      <w:pPr>
        <w:autoSpaceDE w:val="0"/>
        <w:autoSpaceDN w:val="0"/>
        <w:adjustRightInd w:val="0"/>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 xml:space="preserve">The sanction </w:t>
      </w:r>
      <w:r w:rsidR="00AA0BFB">
        <w:rPr>
          <w:rFonts w:ascii="Times New Roman" w:hAnsi="Times New Roman" w:cs="Times New Roman"/>
          <w:sz w:val="26"/>
          <w:szCs w:val="26"/>
        </w:rPr>
        <w:t xml:space="preserve">against </w:t>
      </w:r>
      <w:r w:rsidRPr="00067A2A">
        <w:rPr>
          <w:rFonts w:ascii="Times New Roman" w:hAnsi="Times New Roman" w:cs="Times New Roman"/>
          <w:color w:val="000000"/>
          <w:sz w:val="26"/>
          <w:szCs w:val="26"/>
        </w:rPr>
        <w:t xml:space="preserve">the </w:t>
      </w:r>
      <w:r w:rsidR="001F149D" w:rsidRPr="00067A2A">
        <w:rPr>
          <w:rFonts w:ascii="Times New Roman" w:hAnsi="Times New Roman" w:cs="Times New Roman"/>
          <w:color w:val="000000"/>
          <w:sz w:val="26"/>
          <w:szCs w:val="26"/>
        </w:rPr>
        <w:t xml:space="preserve">offence of </w:t>
      </w:r>
      <w:r w:rsidR="00A35C94">
        <w:rPr>
          <w:rFonts w:ascii="Times New Roman" w:hAnsi="Times New Roman" w:cs="Times New Roman"/>
          <w:color w:val="000000"/>
          <w:sz w:val="26"/>
          <w:szCs w:val="26"/>
        </w:rPr>
        <w:t>“</w:t>
      </w:r>
      <w:r w:rsidRPr="00067A2A">
        <w:rPr>
          <w:rFonts w:ascii="Times New Roman" w:hAnsi="Times New Roman" w:cs="Times New Roman"/>
          <w:color w:val="000000"/>
          <w:sz w:val="26"/>
          <w:szCs w:val="26"/>
        </w:rPr>
        <w:t>work which is likely to harm the health, safety or morals of a child” which</w:t>
      </w:r>
      <w:r w:rsidR="00A35C94">
        <w:rPr>
          <w:rFonts w:ascii="Times New Roman" w:hAnsi="Times New Roman" w:cs="Times New Roman"/>
          <w:color w:val="000000"/>
          <w:sz w:val="26"/>
          <w:szCs w:val="26"/>
        </w:rPr>
        <w:t>, obviously,</w:t>
      </w:r>
      <w:r w:rsidRPr="00067A2A">
        <w:rPr>
          <w:rFonts w:ascii="Times New Roman" w:hAnsi="Times New Roman" w:cs="Times New Roman"/>
          <w:color w:val="000000"/>
          <w:sz w:val="26"/>
          <w:szCs w:val="26"/>
        </w:rPr>
        <w:t xml:space="preserve"> </w:t>
      </w:r>
      <w:r w:rsidR="00AA0BFB">
        <w:rPr>
          <w:rFonts w:ascii="Times New Roman" w:hAnsi="Times New Roman" w:cs="Times New Roman"/>
          <w:color w:val="000000"/>
          <w:sz w:val="26"/>
          <w:szCs w:val="26"/>
        </w:rPr>
        <w:t xml:space="preserve">applies to </w:t>
      </w:r>
      <w:r w:rsidRPr="00067A2A">
        <w:rPr>
          <w:rFonts w:ascii="Times New Roman" w:hAnsi="Times New Roman" w:cs="Times New Roman"/>
          <w:color w:val="000000"/>
          <w:sz w:val="26"/>
          <w:szCs w:val="26"/>
        </w:rPr>
        <w:t xml:space="preserve">child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in tea plantations</w:t>
      </w:r>
      <w:r w:rsidR="001F149D" w:rsidRPr="00067A2A">
        <w:rPr>
          <w:rFonts w:ascii="Times New Roman" w:hAnsi="Times New Roman" w:cs="Times New Roman"/>
          <w:color w:val="000000"/>
          <w:sz w:val="26"/>
          <w:szCs w:val="26"/>
        </w:rPr>
        <w:t xml:space="preserve"> for youth of 16-17,</w:t>
      </w:r>
      <w:r w:rsidRPr="00067A2A">
        <w:rPr>
          <w:rFonts w:ascii="Times New Roman" w:hAnsi="Times New Roman" w:cs="Times New Roman"/>
          <w:color w:val="000000"/>
          <w:sz w:val="26"/>
          <w:szCs w:val="26"/>
        </w:rPr>
        <w:t xml:space="preserve"> is </w:t>
      </w:r>
      <w:r w:rsidR="001F149D" w:rsidRPr="00067A2A">
        <w:rPr>
          <w:rFonts w:ascii="Times New Roman" w:hAnsi="Times New Roman" w:cs="Times New Roman"/>
          <w:color w:val="000000"/>
          <w:sz w:val="26"/>
          <w:szCs w:val="26"/>
        </w:rPr>
        <w:t xml:space="preserve">supposed to be </w:t>
      </w:r>
      <w:r w:rsidR="00AA0BFB">
        <w:rPr>
          <w:rFonts w:ascii="Times New Roman" w:hAnsi="Times New Roman" w:cs="Times New Roman"/>
          <w:color w:val="000000"/>
          <w:sz w:val="26"/>
          <w:szCs w:val="26"/>
        </w:rPr>
        <w:t>located</w:t>
      </w:r>
      <w:r w:rsidR="008E4E22">
        <w:rPr>
          <w:rFonts w:ascii="Times New Roman" w:hAnsi="Times New Roman" w:cs="Times New Roman"/>
          <w:color w:val="000000"/>
          <w:sz w:val="26"/>
          <w:szCs w:val="26"/>
        </w:rPr>
        <w:t xml:space="preserve"> </w:t>
      </w:r>
      <w:r w:rsidR="00AA0BFB">
        <w:rPr>
          <w:rFonts w:ascii="Times New Roman" w:hAnsi="Times New Roman" w:cs="Times New Roman"/>
          <w:color w:val="000000"/>
          <w:sz w:val="26"/>
          <w:szCs w:val="26"/>
        </w:rPr>
        <w:t>within</w:t>
      </w:r>
      <w:r w:rsidRPr="00067A2A">
        <w:rPr>
          <w:rFonts w:ascii="Times New Roman" w:hAnsi="Times New Roman" w:cs="Times New Roman"/>
          <w:color w:val="000000"/>
          <w:sz w:val="26"/>
          <w:szCs w:val="26"/>
        </w:rPr>
        <w:t xml:space="preserve"> Law </w:t>
      </w:r>
      <w:r w:rsidRPr="00067A2A">
        <w:rPr>
          <w:rFonts w:ascii="Times New Roman" w:hAnsi="Times New Roman" w:cs="Times New Roman"/>
          <w:bCs/>
          <w:color w:val="000000"/>
          <w:sz w:val="26"/>
          <w:szCs w:val="26"/>
        </w:rPr>
        <w:t>N° 13/2009 of 27/05/2009</w:t>
      </w:r>
      <w:r w:rsidR="00AA0BFB">
        <w:rPr>
          <w:rFonts w:ascii="Times New Roman" w:hAnsi="Times New Roman" w:cs="Times New Roman"/>
          <w:bCs/>
          <w:color w:val="000000"/>
          <w:sz w:val="26"/>
          <w:szCs w:val="26"/>
        </w:rPr>
        <w:t>,</w:t>
      </w:r>
      <w:r w:rsidRPr="00067A2A">
        <w:rPr>
          <w:rFonts w:ascii="Times New Roman" w:hAnsi="Times New Roman" w:cs="Times New Roman"/>
          <w:bCs/>
          <w:color w:val="000000"/>
          <w:sz w:val="26"/>
          <w:szCs w:val="26"/>
        </w:rPr>
        <w:t xml:space="preserve"> Law </w:t>
      </w:r>
      <w:r w:rsidR="00AA0BFB">
        <w:rPr>
          <w:rFonts w:ascii="Times New Roman" w:hAnsi="Times New Roman" w:cs="Times New Roman"/>
          <w:bCs/>
          <w:color w:val="000000"/>
          <w:sz w:val="26"/>
          <w:szCs w:val="26"/>
        </w:rPr>
        <w:t>R</w:t>
      </w:r>
      <w:r w:rsidRPr="00067A2A">
        <w:rPr>
          <w:rFonts w:ascii="Times New Roman" w:hAnsi="Times New Roman" w:cs="Times New Roman"/>
          <w:bCs/>
          <w:color w:val="000000"/>
          <w:sz w:val="26"/>
          <w:szCs w:val="26"/>
        </w:rPr>
        <w:t xml:space="preserve">egulating </w:t>
      </w:r>
      <w:r w:rsidR="00AA0BFB">
        <w:rPr>
          <w:rFonts w:ascii="Times New Roman" w:hAnsi="Times New Roman" w:cs="Times New Roman"/>
          <w:bCs/>
          <w:color w:val="000000"/>
          <w:sz w:val="26"/>
          <w:szCs w:val="26"/>
        </w:rPr>
        <w:t>L</w:t>
      </w:r>
      <w:r w:rsidR="006E0B43" w:rsidRPr="00067A2A">
        <w:rPr>
          <w:rFonts w:ascii="Times New Roman" w:hAnsi="Times New Roman" w:cs="Times New Roman"/>
          <w:bCs/>
          <w:color w:val="000000"/>
          <w:sz w:val="26"/>
          <w:szCs w:val="26"/>
        </w:rPr>
        <w:t>abor</w:t>
      </w:r>
      <w:r w:rsidRPr="00067A2A">
        <w:rPr>
          <w:rFonts w:ascii="Times New Roman" w:hAnsi="Times New Roman" w:cs="Times New Roman"/>
          <w:bCs/>
          <w:color w:val="000000"/>
          <w:sz w:val="26"/>
          <w:szCs w:val="26"/>
        </w:rPr>
        <w:t xml:space="preserve"> in Rwanda </w:t>
      </w:r>
      <w:r w:rsidRPr="00AA0BFB">
        <w:rPr>
          <w:rFonts w:ascii="Times New Roman" w:hAnsi="Times New Roman" w:cs="Times New Roman"/>
          <w:bCs/>
          <w:color w:val="000000"/>
          <w:sz w:val="26"/>
          <w:szCs w:val="26"/>
        </w:rPr>
        <w:t>(</w:t>
      </w:r>
      <w:r w:rsidRPr="00C5629A">
        <w:rPr>
          <w:rFonts w:ascii="Times New Roman" w:hAnsi="Times New Roman" w:cs="Times New Roman"/>
          <w:bCs/>
          <w:iCs/>
          <w:sz w:val="26"/>
          <w:szCs w:val="26"/>
        </w:rPr>
        <w:t xml:space="preserve">O.G. </w:t>
      </w:r>
      <w:r w:rsidR="00AA0BFB">
        <w:rPr>
          <w:rFonts w:ascii="Times New Roman" w:hAnsi="Times New Roman" w:cs="Times New Roman"/>
          <w:bCs/>
          <w:iCs/>
          <w:sz w:val="26"/>
          <w:szCs w:val="26"/>
        </w:rPr>
        <w:t>N</w:t>
      </w:r>
      <w:r w:rsidRPr="00C5629A">
        <w:rPr>
          <w:rFonts w:ascii="Times New Roman" w:hAnsi="Times New Roman" w:cs="Times New Roman"/>
          <w:bCs/>
          <w:iCs/>
          <w:sz w:val="26"/>
          <w:szCs w:val="26"/>
        </w:rPr>
        <w:t>° special of 27/05/2009)</w:t>
      </w:r>
      <w:r w:rsidR="00AA0BFB">
        <w:rPr>
          <w:rFonts w:ascii="Times New Roman" w:hAnsi="Times New Roman" w:cs="Times New Roman"/>
          <w:bCs/>
          <w:iCs/>
          <w:sz w:val="26"/>
          <w:szCs w:val="26"/>
        </w:rPr>
        <w:t>.  A</w:t>
      </w:r>
      <w:r w:rsidRPr="00C5629A">
        <w:rPr>
          <w:rFonts w:ascii="Times New Roman" w:hAnsi="Times New Roman" w:cs="Times New Roman"/>
          <w:bCs/>
          <w:iCs/>
          <w:sz w:val="26"/>
          <w:szCs w:val="26"/>
        </w:rPr>
        <w:t>rticle 168</w:t>
      </w:r>
      <w:r w:rsidR="001F149D" w:rsidRPr="00C5629A">
        <w:rPr>
          <w:rFonts w:ascii="Times New Roman" w:hAnsi="Times New Roman" w:cs="Times New Roman"/>
          <w:bCs/>
          <w:iCs/>
          <w:sz w:val="26"/>
          <w:szCs w:val="26"/>
        </w:rPr>
        <w:t xml:space="preserve"> </w:t>
      </w:r>
      <w:r w:rsidRPr="00C5629A">
        <w:rPr>
          <w:rFonts w:ascii="Times New Roman" w:hAnsi="Times New Roman" w:cs="Times New Roman"/>
          <w:bCs/>
          <w:iCs/>
          <w:sz w:val="26"/>
          <w:szCs w:val="26"/>
        </w:rPr>
        <w:t xml:space="preserve">provides </w:t>
      </w:r>
      <w:r w:rsidR="001F149D" w:rsidRPr="00AA0BFB">
        <w:rPr>
          <w:rFonts w:ascii="Times New Roman" w:hAnsi="Times New Roman" w:cs="Times New Roman"/>
          <w:bCs/>
          <w:color w:val="000000"/>
          <w:sz w:val="26"/>
          <w:szCs w:val="26"/>
        </w:rPr>
        <w:t>that</w:t>
      </w:r>
      <w:r w:rsidRPr="00AA0BFB">
        <w:rPr>
          <w:rFonts w:ascii="Times New Roman" w:hAnsi="Times New Roman" w:cs="Times New Roman"/>
          <w:bCs/>
          <w:color w:val="000000"/>
          <w:sz w:val="26"/>
          <w:szCs w:val="26"/>
        </w:rPr>
        <w:t xml:space="preserve"> “</w:t>
      </w:r>
      <w:r w:rsidRPr="00C5629A">
        <w:rPr>
          <w:rFonts w:ascii="Times New Roman" w:hAnsi="Times New Roman" w:cs="Times New Roman"/>
          <w:color w:val="000000"/>
          <w:sz w:val="26"/>
          <w:szCs w:val="26"/>
        </w:rPr>
        <w:t>Subject to the provisions of the Penal Code of Rwanda, a person found guilty of the offence referred to in article 72 of this Law</w:t>
      </w:r>
      <w:r w:rsidRPr="00C5629A">
        <w:rPr>
          <w:rStyle w:val="FootnoteReference"/>
          <w:rFonts w:ascii="Times New Roman" w:hAnsi="Times New Roman" w:cs="Times New Roman"/>
          <w:sz w:val="26"/>
          <w:szCs w:val="26"/>
        </w:rPr>
        <w:footnoteReference w:id="12"/>
      </w:r>
      <w:r w:rsidRPr="00C5629A">
        <w:rPr>
          <w:rFonts w:ascii="Times New Roman" w:hAnsi="Times New Roman" w:cs="Times New Roman"/>
          <w:color w:val="000000"/>
          <w:sz w:val="26"/>
          <w:szCs w:val="26"/>
        </w:rPr>
        <w:t xml:space="preserve">, shall be liable to a term of imprisonment ranging from </w:t>
      </w:r>
      <w:r w:rsidRPr="00C5629A">
        <w:rPr>
          <w:rFonts w:ascii="Times New Roman" w:hAnsi="Times New Roman" w:cs="Times New Roman"/>
          <w:sz w:val="26"/>
          <w:szCs w:val="26"/>
        </w:rPr>
        <w:t>six (6) months to twenty (20) years and a fine of five hundred thousand (Rwf 500,000) to five million (Rwf</w:t>
      </w:r>
      <w:r w:rsidRPr="00C5629A">
        <w:rPr>
          <w:rStyle w:val="FootnoteReference"/>
          <w:rFonts w:ascii="Times New Roman" w:hAnsi="Times New Roman" w:cs="Times New Roman"/>
          <w:sz w:val="26"/>
          <w:szCs w:val="26"/>
        </w:rPr>
        <w:footnoteReference w:id="13"/>
      </w:r>
      <w:r w:rsidRPr="00C5629A">
        <w:rPr>
          <w:rFonts w:ascii="Times New Roman" w:hAnsi="Times New Roman" w:cs="Times New Roman"/>
          <w:sz w:val="26"/>
          <w:szCs w:val="26"/>
        </w:rPr>
        <w:t xml:space="preserve"> 5,000,000) Rwandan francs or to one of these penalties</w:t>
      </w:r>
      <w:r w:rsidRPr="00AA0BFB">
        <w:rPr>
          <w:rFonts w:ascii="Times New Roman" w:hAnsi="Times New Roman" w:cs="Times New Roman"/>
          <w:sz w:val="26"/>
          <w:szCs w:val="26"/>
        </w:rPr>
        <w:t>”.</w:t>
      </w:r>
      <w:r w:rsidRPr="00067A2A">
        <w:rPr>
          <w:rFonts w:ascii="Times New Roman" w:hAnsi="Times New Roman" w:cs="Times New Roman"/>
          <w:sz w:val="26"/>
          <w:szCs w:val="26"/>
        </w:rPr>
        <w:t xml:space="preserve">  </w:t>
      </w:r>
      <w:r w:rsidR="001F149D" w:rsidRPr="00067A2A">
        <w:rPr>
          <w:rFonts w:ascii="Times New Roman" w:hAnsi="Times New Roman" w:cs="Times New Roman"/>
          <w:sz w:val="26"/>
          <w:szCs w:val="26"/>
        </w:rPr>
        <w:t xml:space="preserve">However, as </w:t>
      </w:r>
      <w:r w:rsidR="00A35C94">
        <w:rPr>
          <w:rFonts w:ascii="Times New Roman" w:hAnsi="Times New Roman" w:cs="Times New Roman"/>
          <w:sz w:val="26"/>
          <w:szCs w:val="26"/>
        </w:rPr>
        <w:t xml:space="preserve">it is highlighted </w:t>
      </w:r>
      <w:r w:rsidR="001F149D" w:rsidRPr="00067A2A">
        <w:rPr>
          <w:rFonts w:ascii="Times New Roman" w:hAnsi="Times New Roman" w:cs="Times New Roman"/>
          <w:sz w:val="26"/>
          <w:szCs w:val="26"/>
        </w:rPr>
        <w:t>in the section “Recapitulation” (1.2.)</w:t>
      </w:r>
      <w:r w:rsidR="00A35C94">
        <w:rPr>
          <w:rFonts w:ascii="Times New Roman" w:hAnsi="Times New Roman" w:cs="Times New Roman"/>
          <w:sz w:val="26"/>
          <w:szCs w:val="26"/>
        </w:rPr>
        <w:t xml:space="preserve"> of th</w:t>
      </w:r>
      <w:r w:rsidR="00AA0BFB">
        <w:rPr>
          <w:rFonts w:ascii="Times New Roman" w:hAnsi="Times New Roman" w:cs="Times New Roman"/>
          <w:sz w:val="26"/>
          <w:szCs w:val="26"/>
        </w:rPr>
        <w:t>is</w:t>
      </w:r>
      <w:r w:rsidR="00A35C94">
        <w:rPr>
          <w:rFonts w:ascii="Times New Roman" w:hAnsi="Times New Roman" w:cs="Times New Roman"/>
          <w:sz w:val="26"/>
          <w:szCs w:val="26"/>
        </w:rPr>
        <w:t xml:space="preserve"> report</w:t>
      </w:r>
      <w:r w:rsidR="001F149D" w:rsidRPr="00067A2A">
        <w:rPr>
          <w:rFonts w:ascii="Times New Roman" w:hAnsi="Times New Roman" w:cs="Times New Roman"/>
          <w:sz w:val="26"/>
          <w:szCs w:val="26"/>
        </w:rPr>
        <w:t>, the offence is too vague to be</w:t>
      </w:r>
      <w:r w:rsidR="00A35C94">
        <w:rPr>
          <w:rFonts w:ascii="Times New Roman" w:hAnsi="Times New Roman" w:cs="Times New Roman"/>
          <w:sz w:val="26"/>
          <w:szCs w:val="26"/>
        </w:rPr>
        <w:t xml:space="preserve"> effectively</w:t>
      </w:r>
      <w:r w:rsidR="001F149D" w:rsidRPr="00067A2A">
        <w:rPr>
          <w:rFonts w:ascii="Times New Roman" w:hAnsi="Times New Roman" w:cs="Times New Roman"/>
          <w:sz w:val="26"/>
          <w:szCs w:val="26"/>
        </w:rPr>
        <w:t xml:space="preserve"> punished.</w:t>
      </w:r>
    </w:p>
    <w:p w14:paraId="775990C5" w14:textId="77777777" w:rsidR="00CD2E86" w:rsidRPr="004A046C" w:rsidRDefault="00CD2E86" w:rsidP="00F92AC5">
      <w:pPr>
        <w:autoSpaceDE w:val="0"/>
        <w:autoSpaceDN w:val="0"/>
        <w:adjustRightInd w:val="0"/>
        <w:spacing w:before="120" w:after="120" w:line="360" w:lineRule="auto"/>
        <w:jc w:val="both"/>
        <w:rPr>
          <w:rFonts w:ascii="Times New Roman" w:hAnsi="Times New Roman" w:cs="Times New Roman"/>
          <w:sz w:val="4"/>
          <w:szCs w:val="4"/>
        </w:rPr>
      </w:pPr>
    </w:p>
    <w:p w14:paraId="4213D911" w14:textId="1DA11478" w:rsidR="00CD2E86" w:rsidRPr="00067A2A" w:rsidRDefault="00FB111D" w:rsidP="00F92AC5">
      <w:pPr>
        <w:autoSpaceDE w:val="0"/>
        <w:autoSpaceDN w:val="0"/>
        <w:adjustRightInd w:val="0"/>
        <w:spacing w:before="120" w:after="120" w:line="360" w:lineRule="auto"/>
        <w:ind w:left="0"/>
        <w:jc w:val="both"/>
        <w:rPr>
          <w:rFonts w:ascii="Times New Roman" w:hAnsi="Times New Roman" w:cs="Times New Roman"/>
          <w:bCs/>
          <w:iCs/>
          <w:sz w:val="26"/>
          <w:szCs w:val="26"/>
        </w:rPr>
      </w:pPr>
      <w:r w:rsidRPr="00067A2A">
        <w:rPr>
          <w:rFonts w:ascii="Times New Roman" w:hAnsi="Times New Roman" w:cs="Times New Roman"/>
          <w:sz w:val="26"/>
          <w:szCs w:val="26"/>
        </w:rPr>
        <w:t xml:space="preserve">The other worst forms of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w:t>
      </w:r>
      <w:r w:rsidR="00CD2E86" w:rsidRPr="00067A2A">
        <w:rPr>
          <w:rFonts w:ascii="Times New Roman" w:hAnsi="Times New Roman" w:cs="Times New Roman"/>
          <w:sz w:val="26"/>
          <w:szCs w:val="26"/>
        </w:rPr>
        <w:t xml:space="preserve">constitute offences </w:t>
      </w:r>
      <w:r w:rsidR="00C87373" w:rsidRPr="00067A2A">
        <w:rPr>
          <w:rFonts w:ascii="Times New Roman" w:hAnsi="Times New Roman" w:cs="Times New Roman"/>
          <w:sz w:val="26"/>
          <w:szCs w:val="26"/>
        </w:rPr>
        <w:t>sanctioned by</w:t>
      </w:r>
      <w:r w:rsidRPr="00067A2A">
        <w:rPr>
          <w:rFonts w:ascii="Times New Roman" w:hAnsi="Times New Roman" w:cs="Times New Roman"/>
          <w:sz w:val="26"/>
          <w:szCs w:val="26"/>
        </w:rPr>
        <w:t xml:space="preserve"> the </w:t>
      </w:r>
      <w:r w:rsidR="00CD2E86" w:rsidRPr="00067A2A">
        <w:rPr>
          <w:rFonts w:ascii="Times New Roman" w:hAnsi="Times New Roman" w:cs="Times New Roman"/>
          <w:sz w:val="26"/>
          <w:szCs w:val="26"/>
        </w:rPr>
        <w:t>Penal Code (</w:t>
      </w:r>
      <w:r w:rsidR="00535149" w:rsidRPr="00067A2A">
        <w:rPr>
          <w:rFonts w:ascii="Times New Roman" w:hAnsi="Times New Roman" w:cs="Times New Roman"/>
          <w:bCs/>
          <w:color w:val="000000"/>
          <w:sz w:val="26"/>
          <w:szCs w:val="26"/>
        </w:rPr>
        <w:t xml:space="preserve">Organic Law N° 01/2012/OL of 02/05/2012 instituting the </w:t>
      </w:r>
      <w:r w:rsidR="00AA0BFB">
        <w:rPr>
          <w:rFonts w:ascii="Times New Roman" w:hAnsi="Times New Roman" w:cs="Times New Roman"/>
          <w:bCs/>
          <w:color w:val="000000"/>
          <w:sz w:val="26"/>
          <w:szCs w:val="26"/>
        </w:rPr>
        <w:t>P</w:t>
      </w:r>
      <w:r w:rsidR="00535149" w:rsidRPr="00067A2A">
        <w:rPr>
          <w:rFonts w:ascii="Times New Roman" w:hAnsi="Times New Roman" w:cs="Times New Roman"/>
          <w:bCs/>
          <w:color w:val="000000"/>
          <w:sz w:val="26"/>
          <w:szCs w:val="26"/>
        </w:rPr>
        <w:t xml:space="preserve">enal </w:t>
      </w:r>
      <w:r w:rsidR="00AA0BFB">
        <w:rPr>
          <w:rFonts w:ascii="Times New Roman" w:hAnsi="Times New Roman" w:cs="Times New Roman"/>
          <w:bCs/>
          <w:color w:val="000000"/>
          <w:sz w:val="26"/>
          <w:szCs w:val="26"/>
        </w:rPr>
        <w:t>C</w:t>
      </w:r>
      <w:r w:rsidR="00535149" w:rsidRPr="00067A2A">
        <w:rPr>
          <w:rFonts w:ascii="Times New Roman" w:hAnsi="Times New Roman" w:cs="Times New Roman"/>
          <w:bCs/>
          <w:color w:val="000000"/>
          <w:sz w:val="26"/>
          <w:szCs w:val="26"/>
        </w:rPr>
        <w:t>ode</w:t>
      </w:r>
      <w:r w:rsidR="00DF215D" w:rsidRPr="00067A2A">
        <w:rPr>
          <w:rFonts w:ascii="Times New Roman" w:hAnsi="Times New Roman" w:cs="Times New Roman"/>
          <w:bCs/>
          <w:color w:val="000000"/>
          <w:sz w:val="26"/>
          <w:szCs w:val="26"/>
        </w:rPr>
        <w:t xml:space="preserve">, </w:t>
      </w:r>
      <w:r w:rsidR="008E4E22">
        <w:rPr>
          <w:rFonts w:ascii="Times New Roman" w:hAnsi="Times New Roman" w:cs="Times New Roman"/>
          <w:bCs/>
          <w:color w:val="000000"/>
          <w:sz w:val="26"/>
          <w:szCs w:val="26"/>
        </w:rPr>
        <w:t>i</w:t>
      </w:r>
      <w:r w:rsidR="00535149" w:rsidRPr="00067A2A">
        <w:rPr>
          <w:rFonts w:ascii="Times New Roman" w:hAnsi="Times New Roman" w:cs="Times New Roman"/>
          <w:bCs/>
          <w:color w:val="000000"/>
          <w:sz w:val="26"/>
          <w:szCs w:val="26"/>
        </w:rPr>
        <w:t xml:space="preserve">n </w:t>
      </w:r>
      <w:r w:rsidR="00535149" w:rsidRPr="00067A2A">
        <w:rPr>
          <w:rFonts w:ascii="Times New Roman" w:hAnsi="Times New Roman" w:cs="Times New Roman"/>
          <w:bCs/>
          <w:iCs/>
          <w:sz w:val="26"/>
          <w:szCs w:val="26"/>
        </w:rPr>
        <w:t xml:space="preserve">O.G. </w:t>
      </w:r>
      <w:r w:rsidR="00AA0BFB">
        <w:rPr>
          <w:rFonts w:ascii="Times New Roman" w:hAnsi="Times New Roman" w:cs="Times New Roman"/>
          <w:bCs/>
          <w:iCs/>
          <w:sz w:val="26"/>
          <w:szCs w:val="26"/>
        </w:rPr>
        <w:t>N</w:t>
      </w:r>
      <w:r w:rsidR="00535149" w:rsidRPr="00067A2A">
        <w:rPr>
          <w:rFonts w:ascii="Times New Roman" w:hAnsi="Times New Roman" w:cs="Times New Roman"/>
          <w:bCs/>
          <w:iCs/>
          <w:sz w:val="26"/>
          <w:szCs w:val="26"/>
        </w:rPr>
        <w:t>º Special of 14 June 2012</w:t>
      </w:r>
      <w:r w:rsidR="00CD2E86" w:rsidRPr="00067A2A">
        <w:rPr>
          <w:rFonts w:ascii="Times New Roman" w:hAnsi="Times New Roman" w:cs="Times New Roman"/>
          <w:bCs/>
          <w:iCs/>
          <w:sz w:val="26"/>
          <w:szCs w:val="26"/>
        </w:rPr>
        <w:t>)</w:t>
      </w:r>
      <w:r w:rsidR="00535149" w:rsidRPr="00067A2A">
        <w:rPr>
          <w:rFonts w:ascii="Times New Roman" w:hAnsi="Times New Roman" w:cs="Times New Roman"/>
          <w:bCs/>
          <w:iCs/>
          <w:sz w:val="26"/>
          <w:szCs w:val="26"/>
        </w:rPr>
        <w:t xml:space="preserve"> </w:t>
      </w:r>
      <w:r w:rsidR="008E4E22">
        <w:rPr>
          <w:rFonts w:ascii="Times New Roman" w:hAnsi="Times New Roman" w:cs="Times New Roman"/>
          <w:bCs/>
          <w:iCs/>
          <w:sz w:val="26"/>
          <w:szCs w:val="26"/>
        </w:rPr>
        <w:t xml:space="preserve">are </w:t>
      </w:r>
      <w:r w:rsidR="00535149" w:rsidRPr="00067A2A">
        <w:rPr>
          <w:rFonts w:ascii="Times New Roman" w:hAnsi="Times New Roman" w:cs="Times New Roman"/>
          <w:bCs/>
          <w:iCs/>
          <w:sz w:val="26"/>
          <w:szCs w:val="26"/>
        </w:rPr>
        <w:t>as follows:</w:t>
      </w:r>
    </w:p>
    <w:p w14:paraId="0E7B32A0" w14:textId="77777777" w:rsidR="001C66A9" w:rsidRPr="00AA0BFB" w:rsidRDefault="00535149" w:rsidP="00AA0BFB">
      <w:pPr>
        <w:pStyle w:val="ListParagraph"/>
        <w:numPr>
          <w:ilvl w:val="0"/>
          <w:numId w:val="61"/>
        </w:numPr>
        <w:autoSpaceDE w:val="0"/>
        <w:autoSpaceDN w:val="0"/>
        <w:adjustRightInd w:val="0"/>
        <w:spacing w:before="120" w:after="120" w:line="360" w:lineRule="auto"/>
        <w:jc w:val="both"/>
        <w:rPr>
          <w:rFonts w:ascii="Times New Roman" w:hAnsi="Times New Roman" w:cs="Times New Roman"/>
          <w:color w:val="000000"/>
          <w:sz w:val="26"/>
          <w:szCs w:val="26"/>
        </w:rPr>
      </w:pPr>
      <w:r w:rsidRPr="00AA0BFB">
        <w:rPr>
          <w:rFonts w:ascii="Times New Roman" w:hAnsi="Times New Roman" w:cs="Times New Roman"/>
          <w:bCs/>
          <w:color w:val="000000"/>
          <w:sz w:val="26"/>
          <w:szCs w:val="26"/>
        </w:rPr>
        <w:t xml:space="preserve">Sharing the proceeds of </w:t>
      </w:r>
      <w:r w:rsidR="00CB52A6" w:rsidRPr="00AA0BFB">
        <w:rPr>
          <w:rFonts w:ascii="Times New Roman" w:hAnsi="Times New Roman" w:cs="Times New Roman"/>
          <w:bCs/>
          <w:color w:val="000000"/>
          <w:sz w:val="26"/>
          <w:szCs w:val="26"/>
        </w:rPr>
        <w:t>prostitution by a child (Penal C</w:t>
      </w:r>
      <w:r w:rsidRPr="00AA0BFB">
        <w:rPr>
          <w:rFonts w:ascii="Times New Roman" w:hAnsi="Times New Roman" w:cs="Times New Roman"/>
          <w:bCs/>
          <w:color w:val="000000"/>
          <w:sz w:val="26"/>
          <w:szCs w:val="26"/>
        </w:rPr>
        <w:t>ode: art. 211 - 212);</w:t>
      </w:r>
    </w:p>
    <w:p w14:paraId="2751E89C" w14:textId="479B0A39" w:rsidR="001C66A9" w:rsidRPr="00AA0BFB" w:rsidRDefault="00535149" w:rsidP="00AA0BFB">
      <w:pPr>
        <w:pStyle w:val="ListParagraph"/>
        <w:numPr>
          <w:ilvl w:val="0"/>
          <w:numId w:val="61"/>
        </w:numPr>
        <w:autoSpaceDE w:val="0"/>
        <w:autoSpaceDN w:val="0"/>
        <w:adjustRightInd w:val="0"/>
        <w:spacing w:before="120" w:after="120" w:line="360" w:lineRule="auto"/>
        <w:jc w:val="both"/>
        <w:rPr>
          <w:rFonts w:ascii="Times New Roman" w:hAnsi="Times New Roman" w:cs="Times New Roman"/>
          <w:color w:val="000000"/>
          <w:sz w:val="26"/>
          <w:szCs w:val="26"/>
        </w:rPr>
      </w:pPr>
      <w:r w:rsidRPr="00AA0BFB">
        <w:rPr>
          <w:rFonts w:ascii="Times New Roman" w:hAnsi="Times New Roman" w:cs="Times New Roman"/>
          <w:bCs/>
          <w:color w:val="000000"/>
          <w:sz w:val="26"/>
          <w:szCs w:val="26"/>
        </w:rPr>
        <w:t>Engaging a child in narcotic drug and arms trafficking or in the trade of other illegal products (</w:t>
      </w:r>
      <w:r w:rsidR="00CB52A6" w:rsidRPr="00AA0BFB">
        <w:rPr>
          <w:rFonts w:ascii="Times New Roman" w:hAnsi="Times New Roman" w:cs="Times New Roman"/>
          <w:bCs/>
          <w:color w:val="000000"/>
          <w:sz w:val="26"/>
          <w:szCs w:val="26"/>
        </w:rPr>
        <w:t xml:space="preserve">Penal Code: </w:t>
      </w:r>
      <w:r w:rsidRPr="00AA0BFB">
        <w:rPr>
          <w:rFonts w:ascii="Times New Roman" w:hAnsi="Times New Roman" w:cs="Times New Roman"/>
          <w:bCs/>
          <w:color w:val="000000"/>
          <w:sz w:val="26"/>
          <w:szCs w:val="26"/>
        </w:rPr>
        <w:t>220);</w:t>
      </w:r>
    </w:p>
    <w:p w14:paraId="0C558343" w14:textId="77777777" w:rsidR="001C66A9" w:rsidRPr="00AA0BFB" w:rsidRDefault="00535149" w:rsidP="00AA0BFB">
      <w:pPr>
        <w:pStyle w:val="ListParagraph"/>
        <w:numPr>
          <w:ilvl w:val="0"/>
          <w:numId w:val="61"/>
        </w:numPr>
        <w:autoSpaceDE w:val="0"/>
        <w:autoSpaceDN w:val="0"/>
        <w:adjustRightInd w:val="0"/>
        <w:spacing w:before="120" w:after="120" w:line="360" w:lineRule="auto"/>
        <w:jc w:val="both"/>
        <w:rPr>
          <w:rFonts w:ascii="Times New Roman" w:hAnsi="Times New Roman" w:cs="Times New Roman"/>
          <w:color w:val="000000"/>
          <w:sz w:val="26"/>
          <w:szCs w:val="26"/>
        </w:rPr>
      </w:pPr>
      <w:r w:rsidRPr="00AA0BFB">
        <w:rPr>
          <w:rFonts w:ascii="Times New Roman" w:hAnsi="Times New Roman" w:cs="Times New Roman"/>
          <w:bCs/>
          <w:color w:val="000000"/>
          <w:sz w:val="26"/>
          <w:szCs w:val="26"/>
        </w:rPr>
        <w:t>Exploiting a child by involving</w:t>
      </w:r>
      <w:r w:rsidR="00CB52A6" w:rsidRPr="00AA0BFB">
        <w:rPr>
          <w:rFonts w:ascii="Times New Roman" w:hAnsi="Times New Roman" w:cs="Times New Roman"/>
          <w:bCs/>
          <w:color w:val="000000"/>
          <w:sz w:val="26"/>
          <w:szCs w:val="26"/>
        </w:rPr>
        <w:t xml:space="preserve"> him in armed conflicts (Penal C</w:t>
      </w:r>
      <w:r w:rsidRPr="00AA0BFB">
        <w:rPr>
          <w:rFonts w:ascii="Times New Roman" w:hAnsi="Times New Roman" w:cs="Times New Roman"/>
          <w:bCs/>
          <w:color w:val="000000"/>
          <w:sz w:val="26"/>
          <w:szCs w:val="26"/>
        </w:rPr>
        <w:t>ode: art. 221);</w:t>
      </w:r>
    </w:p>
    <w:p w14:paraId="47996BF8" w14:textId="12A8C57E" w:rsidR="001C66A9" w:rsidRPr="00AA0BFB" w:rsidRDefault="00535149" w:rsidP="00AA0BFB">
      <w:pPr>
        <w:pStyle w:val="ListParagraph"/>
        <w:numPr>
          <w:ilvl w:val="0"/>
          <w:numId w:val="61"/>
        </w:numPr>
        <w:autoSpaceDE w:val="0"/>
        <w:autoSpaceDN w:val="0"/>
        <w:adjustRightInd w:val="0"/>
        <w:spacing w:before="120" w:after="120" w:line="360" w:lineRule="auto"/>
        <w:jc w:val="both"/>
        <w:rPr>
          <w:rFonts w:ascii="Times New Roman" w:hAnsi="Times New Roman" w:cs="Times New Roman"/>
          <w:color w:val="000000"/>
          <w:sz w:val="26"/>
          <w:szCs w:val="26"/>
        </w:rPr>
      </w:pPr>
      <w:r w:rsidRPr="00AA0BFB">
        <w:rPr>
          <w:rFonts w:ascii="Times New Roman" w:hAnsi="Times New Roman" w:cs="Times New Roman"/>
          <w:bCs/>
          <w:color w:val="000000"/>
          <w:sz w:val="26"/>
          <w:szCs w:val="26"/>
        </w:rPr>
        <w:t>Exploiting a child by involving him in sport</w:t>
      </w:r>
      <w:r w:rsidR="008E4E22">
        <w:rPr>
          <w:rFonts w:ascii="Times New Roman" w:hAnsi="Times New Roman" w:cs="Times New Roman"/>
          <w:bCs/>
          <w:color w:val="000000"/>
          <w:sz w:val="26"/>
          <w:szCs w:val="26"/>
        </w:rPr>
        <w:t>s</w:t>
      </w:r>
      <w:r w:rsidRPr="00AA0BFB">
        <w:rPr>
          <w:rFonts w:ascii="Times New Roman" w:hAnsi="Times New Roman" w:cs="Times New Roman"/>
          <w:bCs/>
          <w:color w:val="000000"/>
          <w:sz w:val="26"/>
          <w:szCs w:val="26"/>
        </w:rPr>
        <w:t xml:space="preserve"> activities harmful to his health (</w:t>
      </w:r>
      <w:r w:rsidR="00CB52A6" w:rsidRPr="00AA0BFB">
        <w:rPr>
          <w:rFonts w:ascii="Times New Roman" w:hAnsi="Times New Roman" w:cs="Times New Roman"/>
          <w:bCs/>
          <w:color w:val="000000"/>
          <w:sz w:val="26"/>
          <w:szCs w:val="26"/>
        </w:rPr>
        <w:t xml:space="preserve">Penal Code: </w:t>
      </w:r>
      <w:r w:rsidRPr="00AA0BFB">
        <w:rPr>
          <w:rFonts w:ascii="Times New Roman" w:hAnsi="Times New Roman" w:cs="Times New Roman"/>
          <w:bCs/>
          <w:color w:val="000000"/>
          <w:sz w:val="26"/>
          <w:szCs w:val="26"/>
        </w:rPr>
        <w:t>art. 222)</w:t>
      </w:r>
    </w:p>
    <w:p w14:paraId="63CFDFA2" w14:textId="77777777" w:rsidR="001C66A9" w:rsidRPr="00AA0BFB" w:rsidRDefault="00535149" w:rsidP="00AA0BFB">
      <w:pPr>
        <w:pStyle w:val="ListParagraph"/>
        <w:numPr>
          <w:ilvl w:val="0"/>
          <w:numId w:val="61"/>
        </w:numPr>
        <w:autoSpaceDE w:val="0"/>
        <w:autoSpaceDN w:val="0"/>
        <w:adjustRightInd w:val="0"/>
        <w:spacing w:before="120" w:after="120" w:line="360" w:lineRule="auto"/>
        <w:jc w:val="both"/>
        <w:rPr>
          <w:rFonts w:ascii="Times New Roman" w:hAnsi="Times New Roman" w:cs="Times New Roman"/>
          <w:sz w:val="26"/>
          <w:szCs w:val="26"/>
        </w:rPr>
      </w:pPr>
      <w:r w:rsidRPr="00AA0BFB">
        <w:rPr>
          <w:rFonts w:ascii="Times New Roman" w:hAnsi="Times New Roman" w:cs="Times New Roman"/>
          <w:bCs/>
          <w:color w:val="000000"/>
          <w:sz w:val="26"/>
          <w:szCs w:val="26"/>
        </w:rPr>
        <w:t>Recording and disseminating a child’s pornographic picture or voice (</w:t>
      </w:r>
      <w:r w:rsidR="00CB52A6" w:rsidRPr="00AA0BFB">
        <w:rPr>
          <w:rFonts w:ascii="Times New Roman" w:hAnsi="Times New Roman" w:cs="Times New Roman"/>
          <w:bCs/>
          <w:color w:val="000000"/>
          <w:sz w:val="26"/>
          <w:szCs w:val="26"/>
        </w:rPr>
        <w:t>Penal C</w:t>
      </w:r>
      <w:r w:rsidRPr="00AA0BFB">
        <w:rPr>
          <w:rFonts w:ascii="Times New Roman" w:hAnsi="Times New Roman" w:cs="Times New Roman"/>
          <w:bCs/>
          <w:color w:val="000000"/>
          <w:sz w:val="26"/>
          <w:szCs w:val="26"/>
        </w:rPr>
        <w:t>ode: art. 229-230);</w:t>
      </w:r>
    </w:p>
    <w:p w14:paraId="38C34230" w14:textId="77777777" w:rsidR="00E37CA2" w:rsidRPr="00AA0BFB" w:rsidRDefault="00535149" w:rsidP="00AA0BFB">
      <w:pPr>
        <w:pStyle w:val="ListParagraph"/>
        <w:numPr>
          <w:ilvl w:val="0"/>
          <w:numId w:val="61"/>
        </w:numPr>
        <w:autoSpaceDE w:val="0"/>
        <w:autoSpaceDN w:val="0"/>
        <w:adjustRightInd w:val="0"/>
        <w:spacing w:before="120" w:after="120" w:line="360" w:lineRule="auto"/>
        <w:jc w:val="both"/>
        <w:rPr>
          <w:rFonts w:ascii="Times New Roman" w:hAnsi="Times New Roman" w:cs="Times New Roman"/>
          <w:sz w:val="26"/>
          <w:szCs w:val="26"/>
        </w:rPr>
      </w:pPr>
      <w:r w:rsidRPr="00AA0BFB">
        <w:rPr>
          <w:rFonts w:ascii="Times New Roman" w:hAnsi="Times New Roman" w:cs="Times New Roman"/>
          <w:bCs/>
          <w:color w:val="000000"/>
          <w:sz w:val="26"/>
          <w:szCs w:val="26"/>
        </w:rPr>
        <w:t>Penalties for a person who engages in child trafficking for the purpose of prostitutio</w:t>
      </w:r>
      <w:r w:rsidR="00CB52A6" w:rsidRPr="00AA0BFB">
        <w:rPr>
          <w:rFonts w:ascii="Times New Roman" w:hAnsi="Times New Roman" w:cs="Times New Roman"/>
          <w:bCs/>
          <w:color w:val="000000"/>
          <w:sz w:val="26"/>
          <w:szCs w:val="26"/>
        </w:rPr>
        <w:t>n or indecent practices (Penal C</w:t>
      </w:r>
      <w:r w:rsidRPr="00AA0BFB">
        <w:rPr>
          <w:rFonts w:ascii="Times New Roman" w:hAnsi="Times New Roman" w:cs="Times New Roman"/>
          <w:bCs/>
          <w:color w:val="000000"/>
          <w:sz w:val="26"/>
          <w:szCs w:val="26"/>
        </w:rPr>
        <w:t>ode: art. 259-260).</w:t>
      </w:r>
    </w:p>
    <w:p w14:paraId="35CEFA57" w14:textId="6149C049" w:rsidR="000B7168" w:rsidRDefault="00CB52A6" w:rsidP="00F92AC5">
      <w:pPr>
        <w:tabs>
          <w:tab w:val="left" w:pos="880"/>
        </w:tabs>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So, t</w:t>
      </w:r>
      <w:r w:rsidR="000B7168" w:rsidRPr="00067A2A">
        <w:rPr>
          <w:rFonts w:ascii="Times New Roman" w:hAnsi="Times New Roman" w:cs="Times New Roman"/>
          <w:color w:val="000000"/>
          <w:sz w:val="26"/>
          <w:szCs w:val="26"/>
        </w:rPr>
        <w:t>he interview</w:t>
      </w:r>
      <w:r w:rsidR="009D1CDC">
        <w:rPr>
          <w:rFonts w:ascii="Times New Roman" w:hAnsi="Times New Roman" w:cs="Times New Roman"/>
          <w:color w:val="000000"/>
          <w:sz w:val="26"/>
          <w:szCs w:val="26"/>
        </w:rPr>
        <w:t>s of the study population</w:t>
      </w:r>
      <w:r w:rsidR="000B7168" w:rsidRPr="00067A2A">
        <w:rPr>
          <w:rFonts w:ascii="Times New Roman" w:hAnsi="Times New Roman" w:cs="Times New Roman"/>
          <w:color w:val="000000"/>
          <w:sz w:val="26"/>
          <w:szCs w:val="26"/>
        </w:rPr>
        <w:t xml:space="preserve"> focused on the following questions:</w:t>
      </w:r>
    </w:p>
    <w:p w14:paraId="60669958" w14:textId="77777777" w:rsidR="009A63BA" w:rsidRPr="00067A2A" w:rsidRDefault="009A63BA" w:rsidP="00F92AC5">
      <w:pPr>
        <w:pStyle w:val="ListParagraph"/>
        <w:numPr>
          <w:ilvl w:val="0"/>
          <w:numId w:val="41"/>
        </w:numPr>
        <w:tabs>
          <w:tab w:val="left" w:pos="8789"/>
        </w:tabs>
        <w:autoSpaceDE w:val="0"/>
        <w:autoSpaceDN w:val="0"/>
        <w:adjustRightInd w:val="0"/>
        <w:spacing w:before="120" w:after="120" w:line="360" w:lineRule="auto"/>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lastRenderedPageBreak/>
        <w:t xml:space="preserve">Which law </w:t>
      </w:r>
      <w:r w:rsidR="000B7168" w:rsidRPr="00067A2A">
        <w:rPr>
          <w:rFonts w:ascii="Times New Roman" w:hAnsi="Times New Roman" w:cs="Times New Roman"/>
          <w:color w:val="000000"/>
          <w:sz w:val="26"/>
          <w:szCs w:val="26"/>
        </w:rPr>
        <w:t xml:space="preserve">is applicable to punish the worst forms of child </w:t>
      </w:r>
      <w:r w:rsidR="006E0B43" w:rsidRPr="00067A2A">
        <w:rPr>
          <w:rFonts w:ascii="Times New Roman" w:hAnsi="Times New Roman" w:cs="Times New Roman"/>
          <w:color w:val="000000"/>
          <w:sz w:val="26"/>
          <w:szCs w:val="26"/>
        </w:rPr>
        <w:t>labor</w:t>
      </w:r>
      <w:r w:rsidR="00DF215D" w:rsidRPr="00067A2A">
        <w:rPr>
          <w:rStyle w:val="FootnoteReference"/>
          <w:rFonts w:ascii="Times New Roman" w:hAnsi="Times New Roman" w:cs="Times New Roman"/>
          <w:color w:val="000000"/>
          <w:sz w:val="26"/>
          <w:szCs w:val="26"/>
        </w:rPr>
        <w:footnoteReference w:id="14"/>
      </w:r>
      <w:r w:rsidRPr="00067A2A">
        <w:rPr>
          <w:rFonts w:ascii="Times New Roman" w:hAnsi="Times New Roman" w:cs="Times New Roman"/>
          <w:color w:val="000000"/>
          <w:sz w:val="26"/>
          <w:szCs w:val="26"/>
        </w:rPr>
        <w:t>?</w:t>
      </w:r>
    </w:p>
    <w:p w14:paraId="5B15B895" w14:textId="21E40340" w:rsidR="009A63BA" w:rsidRPr="00067A2A" w:rsidRDefault="009A63BA" w:rsidP="00F92AC5">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Are offences related to child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prosecuted and if not, what is the reason?</w:t>
      </w:r>
    </w:p>
    <w:p w14:paraId="6B571061" w14:textId="77777777" w:rsidR="00D50CA9" w:rsidRPr="004A046C" w:rsidRDefault="00D50CA9"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061C5ACB" w14:textId="750CD99B" w:rsidR="009A63BA" w:rsidRPr="00067A2A" w:rsidRDefault="000B7168" w:rsidP="00F92AC5">
      <w:pPr>
        <w:autoSpaceDE w:val="0"/>
        <w:autoSpaceDN w:val="0"/>
        <w:adjustRightInd w:val="0"/>
        <w:spacing w:before="120" w:after="120" w:line="360" w:lineRule="auto"/>
        <w:ind w:left="0"/>
        <w:jc w:val="both"/>
        <w:rPr>
          <w:rFonts w:ascii="Times New Roman" w:hAnsi="Times New Roman" w:cs="Times New Roman"/>
          <w:bCs/>
          <w:color w:val="000000"/>
          <w:sz w:val="26"/>
          <w:szCs w:val="26"/>
        </w:rPr>
      </w:pPr>
      <w:r w:rsidRPr="00067A2A">
        <w:rPr>
          <w:rFonts w:ascii="Times New Roman" w:hAnsi="Times New Roman" w:cs="Times New Roman"/>
          <w:color w:val="000000"/>
          <w:sz w:val="26"/>
          <w:szCs w:val="26"/>
        </w:rPr>
        <w:t>The discussion</w:t>
      </w:r>
      <w:r w:rsidR="009A63BA" w:rsidRPr="00067A2A">
        <w:rPr>
          <w:rFonts w:ascii="Times New Roman" w:hAnsi="Times New Roman" w:cs="Times New Roman"/>
          <w:color w:val="000000"/>
          <w:sz w:val="26"/>
          <w:szCs w:val="26"/>
        </w:rPr>
        <w:t xml:space="preserve"> </w:t>
      </w:r>
      <w:r w:rsidRPr="00067A2A">
        <w:rPr>
          <w:rFonts w:ascii="Times New Roman" w:hAnsi="Times New Roman" w:cs="Times New Roman"/>
          <w:color w:val="000000"/>
          <w:sz w:val="26"/>
          <w:szCs w:val="26"/>
        </w:rPr>
        <w:t xml:space="preserve">raised some concerns about the applicability of the article 168 </w:t>
      </w:r>
      <w:r w:rsidRPr="00067A2A">
        <w:rPr>
          <w:rFonts w:ascii="Times New Roman" w:hAnsi="Times New Roman" w:cs="Times New Roman"/>
          <w:bCs/>
          <w:color w:val="000000"/>
          <w:sz w:val="26"/>
          <w:szCs w:val="26"/>
        </w:rPr>
        <w:t xml:space="preserve">N° 13/2009 of 27/05/2009 Law </w:t>
      </w:r>
      <w:r w:rsidR="008E4E22">
        <w:rPr>
          <w:rFonts w:ascii="Times New Roman" w:hAnsi="Times New Roman" w:cs="Times New Roman"/>
          <w:bCs/>
          <w:color w:val="000000"/>
          <w:sz w:val="26"/>
          <w:szCs w:val="26"/>
        </w:rPr>
        <w:t>R</w:t>
      </w:r>
      <w:r w:rsidRPr="00067A2A">
        <w:rPr>
          <w:rFonts w:ascii="Times New Roman" w:hAnsi="Times New Roman" w:cs="Times New Roman"/>
          <w:bCs/>
          <w:color w:val="000000"/>
          <w:sz w:val="26"/>
          <w:szCs w:val="26"/>
        </w:rPr>
        <w:t xml:space="preserve">egulating </w:t>
      </w:r>
      <w:r w:rsidR="008E4E22">
        <w:rPr>
          <w:rFonts w:ascii="Times New Roman" w:hAnsi="Times New Roman" w:cs="Times New Roman"/>
          <w:bCs/>
          <w:color w:val="000000"/>
          <w:sz w:val="26"/>
          <w:szCs w:val="26"/>
        </w:rPr>
        <w:t>L</w:t>
      </w:r>
      <w:r w:rsidR="006E0B43" w:rsidRPr="00067A2A">
        <w:rPr>
          <w:rFonts w:ascii="Times New Roman" w:hAnsi="Times New Roman" w:cs="Times New Roman"/>
          <w:bCs/>
          <w:color w:val="000000"/>
          <w:sz w:val="26"/>
          <w:szCs w:val="26"/>
        </w:rPr>
        <w:t>abor</w:t>
      </w:r>
      <w:r w:rsidRPr="00067A2A">
        <w:rPr>
          <w:rFonts w:ascii="Times New Roman" w:hAnsi="Times New Roman" w:cs="Times New Roman"/>
          <w:bCs/>
          <w:color w:val="000000"/>
          <w:sz w:val="26"/>
          <w:szCs w:val="26"/>
        </w:rPr>
        <w:t xml:space="preserve"> in Rwanda</w:t>
      </w:r>
      <w:r w:rsidR="00CE32DC" w:rsidRPr="00067A2A">
        <w:rPr>
          <w:rFonts w:ascii="Times New Roman" w:hAnsi="Times New Roman" w:cs="Times New Roman"/>
          <w:bCs/>
          <w:color w:val="000000"/>
          <w:sz w:val="26"/>
          <w:szCs w:val="26"/>
        </w:rPr>
        <w:t>.</w:t>
      </w:r>
    </w:p>
    <w:p w14:paraId="08D3D379" w14:textId="77777777" w:rsidR="00D50CA9" w:rsidRPr="004A046C" w:rsidRDefault="00D50CA9" w:rsidP="00F92AC5">
      <w:pPr>
        <w:autoSpaceDE w:val="0"/>
        <w:autoSpaceDN w:val="0"/>
        <w:adjustRightInd w:val="0"/>
        <w:spacing w:before="120" w:after="120" w:line="360" w:lineRule="auto"/>
        <w:jc w:val="both"/>
        <w:rPr>
          <w:rFonts w:ascii="Times New Roman" w:hAnsi="Times New Roman" w:cs="Times New Roman"/>
          <w:sz w:val="4"/>
          <w:szCs w:val="4"/>
        </w:rPr>
      </w:pPr>
    </w:p>
    <w:p w14:paraId="41648580" w14:textId="0F946520" w:rsidR="009A63BA" w:rsidRPr="00067A2A" w:rsidRDefault="009A63BA" w:rsidP="00F92AC5">
      <w:pPr>
        <w:pStyle w:val="Default"/>
        <w:spacing w:before="120" w:after="120" w:line="360" w:lineRule="auto"/>
        <w:ind w:left="0"/>
        <w:jc w:val="both"/>
        <w:rPr>
          <w:rFonts w:eastAsiaTheme="minorHAnsi"/>
          <w:sz w:val="26"/>
          <w:szCs w:val="26"/>
        </w:rPr>
      </w:pPr>
      <w:r w:rsidRPr="00067A2A">
        <w:rPr>
          <w:sz w:val="26"/>
          <w:szCs w:val="26"/>
        </w:rPr>
        <w:t xml:space="preserve">Indeed, the </w:t>
      </w:r>
      <w:r w:rsidR="009D1CDC">
        <w:rPr>
          <w:sz w:val="26"/>
          <w:szCs w:val="26"/>
        </w:rPr>
        <w:t>P</w:t>
      </w:r>
      <w:r w:rsidRPr="00067A2A">
        <w:rPr>
          <w:sz w:val="26"/>
          <w:szCs w:val="26"/>
        </w:rPr>
        <w:t xml:space="preserve">enal </w:t>
      </w:r>
      <w:r w:rsidR="009D1CDC">
        <w:rPr>
          <w:sz w:val="26"/>
          <w:szCs w:val="26"/>
        </w:rPr>
        <w:t>C</w:t>
      </w:r>
      <w:r w:rsidRPr="00067A2A">
        <w:rPr>
          <w:sz w:val="26"/>
          <w:szCs w:val="26"/>
        </w:rPr>
        <w:t>ode, in its article</w:t>
      </w:r>
      <w:r w:rsidR="009D1CDC">
        <w:rPr>
          <w:sz w:val="26"/>
          <w:szCs w:val="26"/>
        </w:rPr>
        <w:t>s</w:t>
      </w:r>
      <w:r w:rsidRPr="00067A2A">
        <w:rPr>
          <w:sz w:val="26"/>
          <w:szCs w:val="26"/>
        </w:rPr>
        <w:t xml:space="preserve"> 21, 22, 23 and 24 classifies offences </w:t>
      </w:r>
      <w:r w:rsidRPr="00067A2A">
        <w:rPr>
          <w:rFonts w:eastAsiaTheme="minorHAnsi"/>
          <w:sz w:val="26"/>
          <w:szCs w:val="26"/>
        </w:rPr>
        <w:t>according to their gravity</w:t>
      </w:r>
      <w:r w:rsidR="009D1CDC">
        <w:rPr>
          <w:rFonts w:eastAsiaTheme="minorHAnsi"/>
          <w:sz w:val="26"/>
          <w:szCs w:val="26"/>
        </w:rPr>
        <w:t>:</w:t>
      </w:r>
      <w:r w:rsidRPr="00067A2A">
        <w:rPr>
          <w:rFonts w:eastAsiaTheme="minorHAnsi"/>
          <w:sz w:val="26"/>
          <w:szCs w:val="26"/>
        </w:rPr>
        <w:t xml:space="preserve"> felonies, misdemeanors</w:t>
      </w:r>
      <w:r w:rsidR="009D1CDC">
        <w:rPr>
          <w:rFonts w:eastAsiaTheme="minorHAnsi"/>
          <w:sz w:val="26"/>
          <w:szCs w:val="26"/>
        </w:rPr>
        <w:t>,</w:t>
      </w:r>
      <w:r w:rsidRPr="00067A2A">
        <w:rPr>
          <w:rFonts w:eastAsiaTheme="minorHAnsi"/>
          <w:sz w:val="26"/>
          <w:szCs w:val="26"/>
        </w:rPr>
        <w:t xml:space="preserve"> and petty offences. </w:t>
      </w:r>
    </w:p>
    <w:p w14:paraId="48625059" w14:textId="77777777" w:rsidR="00D50CA9" w:rsidRPr="004A046C" w:rsidRDefault="00D50CA9" w:rsidP="00F92AC5">
      <w:pPr>
        <w:pStyle w:val="Default"/>
        <w:spacing w:before="120" w:after="120" w:line="360" w:lineRule="auto"/>
        <w:jc w:val="both"/>
        <w:rPr>
          <w:rFonts w:eastAsiaTheme="minorHAnsi"/>
          <w:sz w:val="4"/>
          <w:szCs w:val="4"/>
        </w:rPr>
      </w:pPr>
    </w:p>
    <w:p w14:paraId="7EB13FCB" w14:textId="4AF83246" w:rsidR="009A63BA" w:rsidRPr="00067A2A" w:rsidRDefault="009A63BA"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A felony is an offence punishable under the law by a main penalty of an imprisonment of more than five (5) years (Penal </w:t>
      </w:r>
      <w:r w:rsidR="007B21D6">
        <w:rPr>
          <w:rFonts w:eastAsiaTheme="minorHAnsi"/>
          <w:sz w:val="26"/>
          <w:szCs w:val="26"/>
        </w:rPr>
        <w:t>C</w:t>
      </w:r>
      <w:r w:rsidRPr="00067A2A">
        <w:rPr>
          <w:rFonts w:eastAsiaTheme="minorHAnsi"/>
          <w:sz w:val="26"/>
          <w:szCs w:val="26"/>
        </w:rPr>
        <w:t xml:space="preserve">ode: art. 22). </w:t>
      </w:r>
    </w:p>
    <w:p w14:paraId="70E94A4D" w14:textId="77777777" w:rsidR="00D50CA9" w:rsidRPr="004A046C" w:rsidRDefault="00D50CA9" w:rsidP="00F92AC5">
      <w:pPr>
        <w:pStyle w:val="Default"/>
        <w:spacing w:before="120" w:after="120" w:line="360" w:lineRule="auto"/>
        <w:jc w:val="both"/>
        <w:rPr>
          <w:rFonts w:eastAsiaTheme="minorHAnsi"/>
          <w:sz w:val="4"/>
          <w:szCs w:val="4"/>
        </w:rPr>
      </w:pPr>
    </w:p>
    <w:p w14:paraId="40D45A0B" w14:textId="2EAD835E" w:rsidR="009A63BA" w:rsidRPr="00067A2A" w:rsidRDefault="009A63BA"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A misdemeanor is an offence punishable under the law by a main penalty of an imprisonment of six (6) months to five (5) years (Penal </w:t>
      </w:r>
      <w:r w:rsidR="007B21D6">
        <w:rPr>
          <w:rFonts w:eastAsiaTheme="minorHAnsi"/>
          <w:sz w:val="26"/>
          <w:szCs w:val="26"/>
        </w:rPr>
        <w:t>C</w:t>
      </w:r>
      <w:r w:rsidRPr="00067A2A">
        <w:rPr>
          <w:rFonts w:eastAsiaTheme="minorHAnsi"/>
          <w:sz w:val="26"/>
          <w:szCs w:val="26"/>
        </w:rPr>
        <w:t xml:space="preserve">ode: art. 23). </w:t>
      </w:r>
    </w:p>
    <w:p w14:paraId="2D8F2B65" w14:textId="77777777" w:rsidR="00D50CA9" w:rsidRPr="004A046C" w:rsidRDefault="00D50CA9" w:rsidP="00F92AC5">
      <w:pPr>
        <w:pStyle w:val="Default"/>
        <w:spacing w:before="120" w:after="120" w:line="360" w:lineRule="auto"/>
        <w:jc w:val="both"/>
        <w:rPr>
          <w:rFonts w:eastAsiaTheme="minorHAnsi"/>
          <w:sz w:val="4"/>
          <w:szCs w:val="4"/>
        </w:rPr>
      </w:pPr>
    </w:p>
    <w:p w14:paraId="68807B89" w14:textId="5195821E" w:rsidR="009A63BA" w:rsidRPr="00067A2A" w:rsidRDefault="009A63BA"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A petty offence is an offense punishable under the law by a main penalty of an imprisonment of less than six (6) months or punishable by a fine only. </w:t>
      </w:r>
      <w:r w:rsidRPr="00067A2A">
        <w:rPr>
          <w:sz w:val="26"/>
          <w:szCs w:val="26"/>
        </w:rPr>
        <w:t>Offences against laws, orders, public service and security regulations in respect of which the law does not provide for specific sentences are also petty offences (</w:t>
      </w:r>
      <w:r w:rsidRPr="00067A2A">
        <w:rPr>
          <w:rFonts w:eastAsiaTheme="minorHAnsi"/>
          <w:sz w:val="26"/>
          <w:szCs w:val="26"/>
        </w:rPr>
        <w:t xml:space="preserve">Penal </w:t>
      </w:r>
      <w:r w:rsidR="00064F6F">
        <w:rPr>
          <w:rFonts w:eastAsiaTheme="minorHAnsi"/>
          <w:sz w:val="26"/>
          <w:szCs w:val="26"/>
        </w:rPr>
        <w:t>C</w:t>
      </w:r>
      <w:r w:rsidRPr="00067A2A">
        <w:rPr>
          <w:rFonts w:eastAsiaTheme="minorHAnsi"/>
          <w:sz w:val="26"/>
          <w:szCs w:val="26"/>
        </w:rPr>
        <w:t xml:space="preserve">ode: </w:t>
      </w:r>
      <w:r w:rsidRPr="00067A2A">
        <w:rPr>
          <w:sz w:val="26"/>
          <w:szCs w:val="26"/>
        </w:rPr>
        <w:t xml:space="preserve">art.24). </w:t>
      </w:r>
    </w:p>
    <w:p w14:paraId="2410194D" w14:textId="77777777" w:rsidR="009A63BA" w:rsidRPr="004A046C" w:rsidRDefault="009A63BA" w:rsidP="00F92AC5">
      <w:pPr>
        <w:pStyle w:val="Default"/>
        <w:spacing w:before="120" w:after="120" w:line="360" w:lineRule="auto"/>
        <w:jc w:val="both"/>
        <w:rPr>
          <w:rFonts w:eastAsiaTheme="minorHAnsi"/>
          <w:sz w:val="4"/>
          <w:szCs w:val="4"/>
        </w:rPr>
      </w:pPr>
    </w:p>
    <w:p w14:paraId="18A77358" w14:textId="4EED9C2E" w:rsidR="009A63BA" w:rsidRPr="00067A2A" w:rsidRDefault="009A63BA" w:rsidP="00F92AC5">
      <w:pPr>
        <w:pStyle w:val="Default"/>
        <w:spacing w:before="120" w:after="120" w:line="360" w:lineRule="auto"/>
        <w:ind w:left="0"/>
        <w:jc w:val="both"/>
        <w:rPr>
          <w:sz w:val="26"/>
          <w:szCs w:val="26"/>
        </w:rPr>
      </w:pPr>
      <w:r w:rsidRPr="00067A2A">
        <w:rPr>
          <w:rFonts w:eastAsiaTheme="minorHAnsi"/>
          <w:sz w:val="26"/>
          <w:szCs w:val="26"/>
        </w:rPr>
        <w:t>It was stressed during the discussions that the offences of the</w:t>
      </w:r>
      <w:r w:rsidRPr="00067A2A">
        <w:rPr>
          <w:rFonts w:eastAsiaTheme="minorHAnsi"/>
          <w:b/>
          <w:sz w:val="26"/>
          <w:szCs w:val="26"/>
        </w:rPr>
        <w:t xml:space="preserve"> </w:t>
      </w:r>
      <w:r w:rsidRPr="00067A2A">
        <w:rPr>
          <w:rFonts w:eastAsiaTheme="minorHAnsi"/>
          <w:sz w:val="26"/>
          <w:szCs w:val="26"/>
        </w:rPr>
        <w:t xml:space="preserve">worst forms of child </w:t>
      </w:r>
      <w:r w:rsidR="006E0B43" w:rsidRPr="00067A2A">
        <w:rPr>
          <w:rFonts w:eastAsiaTheme="minorHAnsi"/>
          <w:sz w:val="26"/>
          <w:szCs w:val="26"/>
        </w:rPr>
        <w:t>labor</w:t>
      </w:r>
      <w:r w:rsidR="00064F6F">
        <w:rPr>
          <w:rFonts w:eastAsiaTheme="minorHAnsi"/>
          <w:sz w:val="26"/>
          <w:szCs w:val="26"/>
        </w:rPr>
        <w:t>,</w:t>
      </w:r>
      <w:r w:rsidRPr="00067A2A">
        <w:rPr>
          <w:rFonts w:eastAsiaTheme="minorHAnsi"/>
          <w:sz w:val="26"/>
          <w:szCs w:val="26"/>
        </w:rPr>
        <w:t xml:space="preserve"> punish</w:t>
      </w:r>
      <w:r w:rsidR="00064F6F">
        <w:rPr>
          <w:rFonts w:eastAsiaTheme="minorHAnsi"/>
          <w:sz w:val="26"/>
          <w:szCs w:val="26"/>
        </w:rPr>
        <w:t>able under</w:t>
      </w:r>
      <w:r w:rsidR="00CE32DC" w:rsidRPr="00067A2A">
        <w:rPr>
          <w:rFonts w:eastAsiaTheme="minorHAnsi"/>
          <w:sz w:val="26"/>
          <w:szCs w:val="26"/>
        </w:rPr>
        <w:t xml:space="preserve"> article 168 of the </w:t>
      </w:r>
      <w:r w:rsidR="006E0B43" w:rsidRPr="00067A2A">
        <w:rPr>
          <w:rFonts w:eastAsiaTheme="minorHAnsi"/>
          <w:sz w:val="26"/>
          <w:szCs w:val="26"/>
        </w:rPr>
        <w:t>Labor</w:t>
      </w:r>
      <w:r w:rsidR="00CE32DC" w:rsidRPr="00067A2A">
        <w:rPr>
          <w:rFonts w:eastAsiaTheme="minorHAnsi"/>
          <w:sz w:val="26"/>
          <w:szCs w:val="26"/>
        </w:rPr>
        <w:t xml:space="preserve"> </w:t>
      </w:r>
      <w:r w:rsidR="009D1CDC">
        <w:rPr>
          <w:rFonts w:eastAsiaTheme="minorHAnsi"/>
          <w:sz w:val="26"/>
          <w:szCs w:val="26"/>
        </w:rPr>
        <w:t>L</w:t>
      </w:r>
      <w:r w:rsidR="00CE32DC" w:rsidRPr="00067A2A">
        <w:rPr>
          <w:rFonts w:eastAsiaTheme="minorHAnsi"/>
          <w:sz w:val="26"/>
          <w:szCs w:val="26"/>
        </w:rPr>
        <w:t xml:space="preserve">aw, </w:t>
      </w:r>
      <w:r w:rsidRPr="00067A2A">
        <w:rPr>
          <w:rFonts w:eastAsiaTheme="minorHAnsi"/>
          <w:sz w:val="26"/>
          <w:szCs w:val="26"/>
        </w:rPr>
        <w:t>are considered at the same time as a petty offence, a misdemeanor and a felony</w:t>
      </w:r>
      <w:r w:rsidR="004F5359">
        <w:rPr>
          <w:rFonts w:eastAsiaTheme="minorHAnsi"/>
          <w:sz w:val="26"/>
          <w:szCs w:val="26"/>
        </w:rPr>
        <w:t>.  The law provides</w:t>
      </w:r>
      <w:r w:rsidR="0055730B">
        <w:rPr>
          <w:rFonts w:eastAsiaTheme="minorHAnsi"/>
          <w:sz w:val="26"/>
          <w:szCs w:val="26"/>
        </w:rPr>
        <w:t xml:space="preserve"> for</w:t>
      </w:r>
      <w:r w:rsidRPr="00067A2A">
        <w:rPr>
          <w:rFonts w:eastAsiaTheme="minorHAnsi"/>
          <w:sz w:val="26"/>
          <w:szCs w:val="26"/>
        </w:rPr>
        <w:t xml:space="preserve"> a term of imprisonment ranging </w:t>
      </w:r>
      <w:r w:rsidRPr="00067A2A">
        <w:rPr>
          <w:sz w:val="26"/>
          <w:szCs w:val="26"/>
        </w:rPr>
        <w:t>from six (6) months (misdemeanor) to twenty (20) years (felony) and an alternative of a fine only instead of an imprisonment (petty offences) (</w:t>
      </w:r>
      <w:r w:rsidR="006E0B43" w:rsidRPr="00067A2A">
        <w:rPr>
          <w:sz w:val="26"/>
          <w:szCs w:val="26"/>
        </w:rPr>
        <w:t>Labor</w:t>
      </w:r>
      <w:r w:rsidRPr="00067A2A">
        <w:rPr>
          <w:sz w:val="26"/>
          <w:szCs w:val="26"/>
        </w:rPr>
        <w:t xml:space="preserve"> </w:t>
      </w:r>
      <w:r w:rsidR="009D1CDC">
        <w:rPr>
          <w:sz w:val="26"/>
          <w:szCs w:val="26"/>
        </w:rPr>
        <w:t>L</w:t>
      </w:r>
      <w:r w:rsidRPr="00067A2A">
        <w:rPr>
          <w:sz w:val="26"/>
          <w:szCs w:val="26"/>
        </w:rPr>
        <w:t xml:space="preserve">aw: art. 168). </w:t>
      </w:r>
    </w:p>
    <w:p w14:paraId="6B00BEAC" w14:textId="77777777" w:rsidR="00CE32DC" w:rsidRPr="00A62549" w:rsidRDefault="00CE32DC" w:rsidP="00F92AC5">
      <w:pPr>
        <w:pStyle w:val="Default"/>
        <w:spacing w:before="120" w:after="120" w:line="360" w:lineRule="auto"/>
        <w:jc w:val="both"/>
        <w:rPr>
          <w:sz w:val="10"/>
          <w:szCs w:val="10"/>
        </w:rPr>
      </w:pPr>
    </w:p>
    <w:p w14:paraId="169FC62C" w14:textId="170B2D75" w:rsidR="00B84C39" w:rsidRPr="00067A2A" w:rsidRDefault="00A35C94" w:rsidP="00F92AC5">
      <w:pPr>
        <w:pStyle w:val="Default"/>
        <w:spacing w:before="120" w:after="120" w:line="360" w:lineRule="auto"/>
        <w:ind w:left="0"/>
        <w:jc w:val="both"/>
        <w:rPr>
          <w:sz w:val="26"/>
          <w:szCs w:val="26"/>
        </w:rPr>
      </w:pPr>
      <w:r>
        <w:rPr>
          <w:sz w:val="26"/>
          <w:szCs w:val="26"/>
        </w:rPr>
        <w:t xml:space="preserve">This complexity </w:t>
      </w:r>
      <w:r w:rsidR="009D1CDC">
        <w:rPr>
          <w:sz w:val="26"/>
          <w:szCs w:val="26"/>
        </w:rPr>
        <w:t>with</w:t>
      </w:r>
      <w:r>
        <w:rPr>
          <w:sz w:val="26"/>
          <w:szCs w:val="26"/>
        </w:rPr>
        <w:t xml:space="preserve">in </w:t>
      </w:r>
      <w:r w:rsidR="009D1CDC">
        <w:rPr>
          <w:sz w:val="26"/>
          <w:szCs w:val="26"/>
        </w:rPr>
        <w:t>the</w:t>
      </w:r>
      <w:r>
        <w:rPr>
          <w:sz w:val="26"/>
          <w:szCs w:val="26"/>
        </w:rPr>
        <w:t xml:space="preserve"> same offence </w:t>
      </w:r>
      <w:r w:rsidR="00CE32DC" w:rsidRPr="00067A2A">
        <w:rPr>
          <w:sz w:val="26"/>
          <w:szCs w:val="26"/>
        </w:rPr>
        <w:t xml:space="preserve">can lead </w:t>
      </w:r>
      <w:r w:rsidR="009D1CDC">
        <w:rPr>
          <w:sz w:val="26"/>
          <w:szCs w:val="26"/>
        </w:rPr>
        <w:t>to</w:t>
      </w:r>
      <w:r w:rsidR="00CE32DC" w:rsidRPr="00067A2A">
        <w:rPr>
          <w:sz w:val="26"/>
          <w:szCs w:val="26"/>
        </w:rPr>
        <w:t xml:space="preserve"> </w:t>
      </w:r>
      <w:r>
        <w:rPr>
          <w:sz w:val="26"/>
          <w:szCs w:val="26"/>
        </w:rPr>
        <w:t>difficulty</w:t>
      </w:r>
      <w:r w:rsidR="00CE32DC" w:rsidRPr="00067A2A">
        <w:rPr>
          <w:sz w:val="26"/>
          <w:szCs w:val="26"/>
        </w:rPr>
        <w:t xml:space="preserve"> </w:t>
      </w:r>
      <w:r w:rsidR="009D1CDC">
        <w:rPr>
          <w:sz w:val="26"/>
          <w:szCs w:val="26"/>
        </w:rPr>
        <w:t>in</w:t>
      </w:r>
      <w:r w:rsidR="00CE32DC" w:rsidRPr="00067A2A">
        <w:rPr>
          <w:sz w:val="26"/>
          <w:szCs w:val="26"/>
        </w:rPr>
        <w:t xml:space="preserve"> identifying the right court to sanction the offence</w:t>
      </w:r>
      <w:r w:rsidR="009D1CDC">
        <w:rPr>
          <w:sz w:val="26"/>
          <w:szCs w:val="26"/>
        </w:rPr>
        <w:t>,</w:t>
      </w:r>
      <w:r w:rsidR="00CE32DC" w:rsidRPr="00067A2A">
        <w:rPr>
          <w:sz w:val="26"/>
          <w:szCs w:val="26"/>
        </w:rPr>
        <w:t xml:space="preserve"> thus to the </w:t>
      </w:r>
      <w:r>
        <w:rPr>
          <w:sz w:val="26"/>
          <w:szCs w:val="26"/>
        </w:rPr>
        <w:t xml:space="preserve">problem of </w:t>
      </w:r>
      <w:r w:rsidR="00CE32DC" w:rsidRPr="00067A2A">
        <w:rPr>
          <w:sz w:val="26"/>
          <w:szCs w:val="26"/>
        </w:rPr>
        <w:t xml:space="preserve">identification of </w:t>
      </w:r>
      <w:r w:rsidR="009D1CDC">
        <w:rPr>
          <w:sz w:val="26"/>
          <w:szCs w:val="26"/>
        </w:rPr>
        <w:t>appropriate</w:t>
      </w:r>
      <w:r w:rsidR="00CE32DC" w:rsidRPr="00067A2A">
        <w:rPr>
          <w:sz w:val="26"/>
          <w:szCs w:val="26"/>
        </w:rPr>
        <w:t xml:space="preserve"> </w:t>
      </w:r>
      <w:r w:rsidR="00CE32DC" w:rsidRPr="00067A2A">
        <w:rPr>
          <w:sz w:val="26"/>
          <w:szCs w:val="26"/>
        </w:rPr>
        <w:lastRenderedPageBreak/>
        <w:t>investigating organ</w:t>
      </w:r>
      <w:r w:rsidR="004C2194">
        <w:rPr>
          <w:sz w:val="26"/>
          <w:szCs w:val="26"/>
        </w:rPr>
        <w:t>s</w:t>
      </w:r>
      <w:r w:rsidR="00CE32DC" w:rsidRPr="00067A2A">
        <w:rPr>
          <w:sz w:val="26"/>
          <w:szCs w:val="26"/>
        </w:rPr>
        <w:t xml:space="preserve"> and the </w:t>
      </w:r>
      <w:r>
        <w:rPr>
          <w:sz w:val="26"/>
          <w:szCs w:val="26"/>
        </w:rPr>
        <w:t xml:space="preserve">right </w:t>
      </w:r>
      <w:r w:rsidR="00CE32DC" w:rsidRPr="00067A2A">
        <w:rPr>
          <w:sz w:val="26"/>
          <w:szCs w:val="26"/>
        </w:rPr>
        <w:t>public prosecut</w:t>
      </w:r>
      <w:r w:rsidR="004C2194">
        <w:rPr>
          <w:sz w:val="26"/>
          <w:szCs w:val="26"/>
        </w:rPr>
        <w:t>or</w:t>
      </w:r>
      <w:r w:rsidR="00CE32DC" w:rsidRPr="00067A2A">
        <w:rPr>
          <w:sz w:val="26"/>
          <w:szCs w:val="26"/>
        </w:rPr>
        <w:t xml:space="preserve">. The </w:t>
      </w:r>
      <w:r w:rsidR="009D1CDC">
        <w:rPr>
          <w:sz w:val="26"/>
          <w:szCs w:val="26"/>
        </w:rPr>
        <w:t xml:space="preserve">same </w:t>
      </w:r>
      <w:r w:rsidR="00CE32DC" w:rsidRPr="00067A2A">
        <w:rPr>
          <w:sz w:val="26"/>
          <w:szCs w:val="26"/>
        </w:rPr>
        <w:t xml:space="preserve">case </w:t>
      </w:r>
      <w:r w:rsidR="009D1CDC">
        <w:rPr>
          <w:sz w:val="26"/>
          <w:szCs w:val="26"/>
        </w:rPr>
        <w:t xml:space="preserve">may alternately be </w:t>
      </w:r>
      <w:r w:rsidR="00CE32DC" w:rsidRPr="00067A2A">
        <w:rPr>
          <w:sz w:val="26"/>
          <w:szCs w:val="26"/>
        </w:rPr>
        <w:t xml:space="preserve">considered </w:t>
      </w:r>
      <w:r>
        <w:rPr>
          <w:sz w:val="26"/>
          <w:szCs w:val="26"/>
        </w:rPr>
        <w:t>a</w:t>
      </w:r>
      <w:r w:rsidR="00CE32DC" w:rsidRPr="00067A2A">
        <w:rPr>
          <w:sz w:val="26"/>
          <w:szCs w:val="26"/>
        </w:rPr>
        <w:t xml:space="preserve"> petty offence</w:t>
      </w:r>
      <w:r w:rsidR="009D1CDC">
        <w:rPr>
          <w:sz w:val="26"/>
          <w:szCs w:val="26"/>
        </w:rPr>
        <w:t xml:space="preserve">, a felony, or </w:t>
      </w:r>
      <w:r w:rsidR="00CE32DC" w:rsidRPr="00067A2A">
        <w:rPr>
          <w:sz w:val="26"/>
          <w:szCs w:val="26"/>
        </w:rPr>
        <w:t xml:space="preserve">a misdemeanor. </w:t>
      </w:r>
    </w:p>
    <w:p w14:paraId="0A8238DD" w14:textId="22DBB1F1" w:rsidR="009A63BA" w:rsidRPr="00F92AC5" w:rsidRDefault="0001700E" w:rsidP="00F92AC5">
      <w:pPr>
        <w:pStyle w:val="Heading1"/>
        <w:spacing w:before="120" w:beforeAutospacing="0" w:after="120" w:afterAutospacing="0" w:line="360" w:lineRule="auto"/>
        <w:ind w:left="0"/>
        <w:rPr>
          <w:sz w:val="26"/>
          <w:szCs w:val="26"/>
        </w:rPr>
      </w:pPr>
      <w:bookmarkStart w:id="76" w:name="_Toc408850504"/>
      <w:bookmarkStart w:id="77" w:name="_Toc409605088"/>
      <w:r w:rsidRPr="00F92AC5">
        <w:rPr>
          <w:sz w:val="26"/>
          <w:szCs w:val="26"/>
        </w:rPr>
        <w:t xml:space="preserve">2.2. </w:t>
      </w:r>
      <w:r w:rsidR="009A63BA" w:rsidRPr="00F92AC5">
        <w:rPr>
          <w:sz w:val="26"/>
          <w:szCs w:val="26"/>
        </w:rPr>
        <w:t xml:space="preserve">Investigators of offences of the worst forms of child </w:t>
      </w:r>
      <w:r w:rsidR="006E0B43" w:rsidRPr="00F92AC5">
        <w:rPr>
          <w:sz w:val="26"/>
          <w:szCs w:val="26"/>
        </w:rPr>
        <w:t>labor</w:t>
      </w:r>
      <w:bookmarkEnd w:id="76"/>
      <w:r w:rsidR="00A35C94" w:rsidRPr="00F92AC5">
        <w:rPr>
          <w:sz w:val="26"/>
          <w:szCs w:val="26"/>
        </w:rPr>
        <w:t xml:space="preserve"> and </w:t>
      </w:r>
      <w:r w:rsidR="004C2194">
        <w:rPr>
          <w:sz w:val="26"/>
          <w:szCs w:val="26"/>
        </w:rPr>
        <w:t>hazardous work</w:t>
      </w:r>
      <w:bookmarkEnd w:id="77"/>
    </w:p>
    <w:p w14:paraId="40CC3693" w14:textId="79745AF8" w:rsidR="009A63BA" w:rsidRPr="00067A2A"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According </w:t>
      </w:r>
      <w:r w:rsidRPr="00067A2A">
        <w:rPr>
          <w:rFonts w:ascii="Times New Roman" w:hAnsi="Times New Roman" w:cs="Times New Roman"/>
          <w:bCs/>
          <w:sz w:val="26"/>
          <w:szCs w:val="26"/>
        </w:rPr>
        <w:t>Law Nº 30/2013 of 24/5/2013 relating to the Code of Criminal Procedure</w:t>
      </w:r>
      <w:r w:rsidRPr="00067A2A">
        <w:rPr>
          <w:rStyle w:val="FootnoteReference"/>
          <w:rFonts w:ascii="Times New Roman" w:hAnsi="Times New Roman" w:cs="Times New Roman"/>
          <w:bCs/>
          <w:sz w:val="26"/>
          <w:szCs w:val="26"/>
        </w:rPr>
        <w:footnoteReference w:id="15"/>
      </w:r>
      <w:r w:rsidRPr="00067A2A">
        <w:rPr>
          <w:rFonts w:ascii="Times New Roman" w:hAnsi="Times New Roman" w:cs="Times New Roman"/>
          <w:bCs/>
          <w:sz w:val="26"/>
          <w:szCs w:val="26"/>
        </w:rPr>
        <w:t xml:space="preserve"> (CCP)</w:t>
      </w:r>
      <w:r w:rsidRPr="00067A2A">
        <w:rPr>
          <w:rFonts w:ascii="Times New Roman" w:hAnsi="Times New Roman" w:cs="Times New Roman"/>
          <w:color w:val="000000"/>
          <w:sz w:val="26"/>
          <w:szCs w:val="26"/>
        </w:rPr>
        <w:t xml:space="preserve">, the </w:t>
      </w:r>
      <w:r w:rsidR="009D1CDC">
        <w:rPr>
          <w:rFonts w:ascii="Times New Roman" w:hAnsi="Times New Roman" w:cs="Times New Roman"/>
          <w:color w:val="000000"/>
          <w:sz w:val="26"/>
          <w:szCs w:val="26"/>
        </w:rPr>
        <w:t>RNP</w:t>
      </w:r>
      <w:r w:rsidRPr="00067A2A">
        <w:rPr>
          <w:rFonts w:ascii="Times New Roman" w:hAnsi="Times New Roman" w:cs="Times New Roman"/>
          <w:color w:val="000000"/>
          <w:sz w:val="26"/>
          <w:szCs w:val="26"/>
        </w:rPr>
        <w:t xml:space="preserve"> is responsible </w:t>
      </w:r>
      <w:r w:rsidR="009D1CDC">
        <w:rPr>
          <w:rFonts w:ascii="Times New Roman" w:hAnsi="Times New Roman" w:cs="Times New Roman"/>
          <w:color w:val="000000"/>
          <w:sz w:val="26"/>
          <w:szCs w:val="26"/>
        </w:rPr>
        <w:t>for</w:t>
      </w:r>
      <w:r w:rsidRPr="00067A2A">
        <w:rPr>
          <w:rFonts w:ascii="Times New Roman" w:hAnsi="Times New Roman" w:cs="Times New Roman"/>
          <w:color w:val="000000"/>
          <w:sz w:val="26"/>
          <w:szCs w:val="26"/>
        </w:rPr>
        <w:t xml:space="preserve"> </w:t>
      </w:r>
      <w:r w:rsidR="00CE32DC" w:rsidRPr="00067A2A">
        <w:rPr>
          <w:rFonts w:ascii="Times New Roman" w:hAnsi="Times New Roman" w:cs="Times New Roman"/>
          <w:color w:val="000000"/>
          <w:sz w:val="26"/>
          <w:szCs w:val="26"/>
        </w:rPr>
        <w:t>investigating crimes</w:t>
      </w:r>
      <w:r w:rsidRPr="00067A2A">
        <w:rPr>
          <w:rFonts w:ascii="Times New Roman" w:hAnsi="Times New Roman" w:cs="Times New Roman"/>
          <w:color w:val="000000"/>
          <w:sz w:val="26"/>
          <w:szCs w:val="26"/>
        </w:rPr>
        <w:t>, receiving complaints and documents relating to the offences, gathering evidence for the prosecution and defense</w:t>
      </w:r>
      <w:r w:rsidR="009D1CDC">
        <w:rPr>
          <w:rFonts w:ascii="Times New Roman" w:hAnsi="Times New Roman" w:cs="Times New Roman"/>
          <w:color w:val="000000"/>
          <w:sz w:val="26"/>
          <w:szCs w:val="26"/>
        </w:rPr>
        <w:t>,</w:t>
      </w:r>
      <w:r w:rsidRPr="00067A2A">
        <w:rPr>
          <w:rFonts w:ascii="Times New Roman" w:hAnsi="Times New Roman" w:cs="Times New Roman"/>
          <w:color w:val="000000"/>
          <w:sz w:val="26"/>
          <w:szCs w:val="26"/>
        </w:rPr>
        <w:t xml:space="preserve"> and searching for perpetrators of the crimes, their accomplices and accessories so that they can be prosecuted by the prosecution (</w:t>
      </w:r>
      <w:r w:rsidRPr="00067A2A">
        <w:rPr>
          <w:rFonts w:ascii="Times New Roman" w:hAnsi="Times New Roman" w:cs="Times New Roman"/>
          <w:bCs/>
          <w:sz w:val="26"/>
          <w:szCs w:val="26"/>
        </w:rPr>
        <w:t>CCP</w:t>
      </w:r>
      <w:r w:rsidRPr="00067A2A">
        <w:rPr>
          <w:rFonts w:ascii="Times New Roman" w:hAnsi="Times New Roman" w:cs="Times New Roman"/>
          <w:color w:val="000000"/>
          <w:sz w:val="26"/>
          <w:szCs w:val="26"/>
        </w:rPr>
        <w:t>: art. 18).</w:t>
      </w:r>
    </w:p>
    <w:p w14:paraId="75567965" w14:textId="77777777" w:rsidR="009A63BA" w:rsidRPr="00470E43" w:rsidRDefault="009A63BA"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117C0949" w14:textId="1B3B0CF0" w:rsidR="00D50CA9" w:rsidRPr="00067A2A"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The </w:t>
      </w:r>
      <w:r w:rsidR="004C2194">
        <w:rPr>
          <w:rFonts w:ascii="Times New Roman" w:hAnsi="Times New Roman" w:cs="Times New Roman"/>
          <w:color w:val="000000"/>
          <w:sz w:val="26"/>
          <w:szCs w:val="26"/>
        </w:rPr>
        <w:t>j</w:t>
      </w:r>
      <w:r w:rsidRPr="00067A2A">
        <w:rPr>
          <w:rFonts w:ascii="Times New Roman" w:hAnsi="Times New Roman" w:cs="Times New Roman"/>
          <w:color w:val="000000"/>
          <w:sz w:val="26"/>
          <w:szCs w:val="26"/>
        </w:rPr>
        <w:t xml:space="preserve">udicial </w:t>
      </w:r>
      <w:r w:rsidR="004C2194">
        <w:rPr>
          <w:rFonts w:ascii="Times New Roman" w:hAnsi="Times New Roman" w:cs="Times New Roman"/>
          <w:color w:val="000000"/>
          <w:sz w:val="26"/>
          <w:szCs w:val="26"/>
        </w:rPr>
        <w:t>p</w:t>
      </w:r>
      <w:r w:rsidRPr="00067A2A">
        <w:rPr>
          <w:rFonts w:ascii="Times New Roman" w:hAnsi="Times New Roman" w:cs="Times New Roman"/>
          <w:color w:val="000000"/>
          <w:sz w:val="26"/>
          <w:szCs w:val="26"/>
        </w:rPr>
        <w:t xml:space="preserve">olice </w:t>
      </w:r>
      <w:r w:rsidR="00CE32DC" w:rsidRPr="00067A2A">
        <w:rPr>
          <w:rFonts w:ascii="Times New Roman" w:hAnsi="Times New Roman" w:cs="Times New Roman"/>
          <w:color w:val="000000"/>
          <w:sz w:val="26"/>
          <w:szCs w:val="26"/>
        </w:rPr>
        <w:t xml:space="preserve">office </w:t>
      </w:r>
      <w:r w:rsidR="00116FBE">
        <w:rPr>
          <w:rFonts w:ascii="Times New Roman" w:hAnsi="Times New Roman" w:cs="Times New Roman"/>
          <w:color w:val="000000"/>
          <w:sz w:val="26"/>
          <w:szCs w:val="26"/>
        </w:rPr>
        <w:t xml:space="preserve">comprises the criminal investigation police officers, the criminal investigation military officers, and the civil servants empowered by the law or the Minister of Justice </w:t>
      </w:r>
      <w:r w:rsidR="00A05955">
        <w:rPr>
          <w:rFonts w:ascii="Times New Roman" w:hAnsi="Times New Roman" w:cs="Times New Roman"/>
          <w:color w:val="000000"/>
          <w:sz w:val="26"/>
          <w:szCs w:val="26"/>
        </w:rPr>
        <w:t>to act as judicial police o</w:t>
      </w:r>
      <w:bookmarkStart w:id="78" w:name="_GoBack"/>
      <w:bookmarkEnd w:id="78"/>
      <w:r w:rsidR="00116FBE">
        <w:rPr>
          <w:rFonts w:ascii="Times New Roman" w:hAnsi="Times New Roman" w:cs="Times New Roman"/>
          <w:color w:val="000000"/>
          <w:sz w:val="26"/>
          <w:szCs w:val="26"/>
        </w:rPr>
        <w:t xml:space="preserve">fficers. </w:t>
      </w:r>
    </w:p>
    <w:p w14:paraId="5E7CF715" w14:textId="77777777" w:rsidR="00D50CA9" w:rsidRPr="00A62549" w:rsidRDefault="00D50CA9" w:rsidP="00F92AC5">
      <w:pPr>
        <w:autoSpaceDE w:val="0"/>
        <w:autoSpaceDN w:val="0"/>
        <w:adjustRightInd w:val="0"/>
        <w:spacing w:before="120" w:after="120" w:line="360" w:lineRule="auto"/>
        <w:jc w:val="both"/>
        <w:rPr>
          <w:rFonts w:ascii="Times New Roman" w:hAnsi="Times New Roman" w:cs="Times New Roman"/>
          <w:color w:val="000000"/>
          <w:sz w:val="10"/>
          <w:szCs w:val="10"/>
        </w:rPr>
      </w:pPr>
    </w:p>
    <w:p w14:paraId="7B1FB7FE" w14:textId="02C6AB4C" w:rsidR="009A63BA" w:rsidRPr="00067A2A"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Judicial </w:t>
      </w:r>
      <w:r w:rsidR="004C2194">
        <w:rPr>
          <w:rFonts w:ascii="Times New Roman" w:hAnsi="Times New Roman" w:cs="Times New Roman"/>
          <w:color w:val="000000"/>
          <w:sz w:val="26"/>
          <w:szCs w:val="26"/>
        </w:rPr>
        <w:t>p</w:t>
      </w:r>
      <w:r w:rsidRPr="00067A2A">
        <w:rPr>
          <w:rFonts w:ascii="Times New Roman" w:hAnsi="Times New Roman" w:cs="Times New Roman"/>
          <w:color w:val="000000"/>
          <w:sz w:val="26"/>
          <w:szCs w:val="26"/>
        </w:rPr>
        <w:t xml:space="preserve">olice </w:t>
      </w:r>
      <w:r w:rsidR="002F784A">
        <w:rPr>
          <w:rFonts w:ascii="Times New Roman" w:hAnsi="Times New Roman" w:cs="Times New Roman"/>
          <w:color w:val="000000"/>
          <w:sz w:val="26"/>
          <w:szCs w:val="26"/>
        </w:rPr>
        <w:t>o</w:t>
      </w:r>
      <w:r w:rsidRPr="00067A2A">
        <w:rPr>
          <w:rFonts w:ascii="Times New Roman" w:hAnsi="Times New Roman" w:cs="Times New Roman"/>
          <w:color w:val="000000"/>
          <w:sz w:val="26"/>
          <w:szCs w:val="26"/>
        </w:rPr>
        <w:t xml:space="preserve">fficers perform their functions only in particular offences assigned to them and within their jurisdictions. In discharging of their </w:t>
      </w:r>
      <w:r w:rsidR="004C2194">
        <w:rPr>
          <w:rFonts w:ascii="Times New Roman" w:hAnsi="Times New Roman" w:cs="Times New Roman"/>
          <w:color w:val="000000"/>
          <w:sz w:val="26"/>
          <w:szCs w:val="26"/>
        </w:rPr>
        <w:t>j</w:t>
      </w:r>
      <w:r w:rsidRPr="00067A2A">
        <w:rPr>
          <w:rFonts w:ascii="Times New Roman" w:hAnsi="Times New Roman" w:cs="Times New Roman"/>
          <w:color w:val="000000"/>
          <w:sz w:val="26"/>
          <w:szCs w:val="26"/>
        </w:rPr>
        <w:t xml:space="preserve">udicial </w:t>
      </w:r>
      <w:r w:rsidR="004C2194">
        <w:rPr>
          <w:rFonts w:ascii="Times New Roman" w:hAnsi="Times New Roman" w:cs="Times New Roman"/>
          <w:color w:val="000000"/>
          <w:sz w:val="26"/>
          <w:szCs w:val="26"/>
        </w:rPr>
        <w:t>p</w:t>
      </w:r>
      <w:r w:rsidRPr="00067A2A">
        <w:rPr>
          <w:rFonts w:ascii="Times New Roman" w:hAnsi="Times New Roman" w:cs="Times New Roman"/>
          <w:color w:val="000000"/>
          <w:sz w:val="26"/>
          <w:szCs w:val="26"/>
        </w:rPr>
        <w:t>olice office functions, they work under the direction an</w:t>
      </w:r>
      <w:r w:rsidR="00CE32DC" w:rsidRPr="00067A2A">
        <w:rPr>
          <w:rFonts w:ascii="Times New Roman" w:hAnsi="Times New Roman" w:cs="Times New Roman"/>
          <w:color w:val="000000"/>
          <w:sz w:val="26"/>
          <w:szCs w:val="26"/>
        </w:rPr>
        <w:t>d supervision of the Public P</w:t>
      </w:r>
      <w:r w:rsidRPr="00067A2A">
        <w:rPr>
          <w:rFonts w:ascii="Times New Roman" w:hAnsi="Times New Roman" w:cs="Times New Roman"/>
          <w:color w:val="000000"/>
          <w:sz w:val="26"/>
          <w:szCs w:val="26"/>
        </w:rPr>
        <w:t>rosecutor (</w:t>
      </w:r>
      <w:r w:rsidRPr="00067A2A">
        <w:rPr>
          <w:rFonts w:ascii="Times New Roman" w:hAnsi="Times New Roman" w:cs="Times New Roman"/>
          <w:bCs/>
          <w:sz w:val="26"/>
          <w:szCs w:val="26"/>
        </w:rPr>
        <w:t>CCP</w:t>
      </w:r>
      <w:r w:rsidRPr="00067A2A">
        <w:rPr>
          <w:rFonts w:ascii="Times New Roman" w:hAnsi="Times New Roman" w:cs="Times New Roman"/>
          <w:color w:val="000000"/>
          <w:sz w:val="26"/>
          <w:szCs w:val="26"/>
        </w:rPr>
        <w:t xml:space="preserve">: art.19). </w:t>
      </w:r>
    </w:p>
    <w:p w14:paraId="0AE28389" w14:textId="77777777" w:rsidR="009A63BA" w:rsidRPr="00470E43" w:rsidRDefault="009A63BA" w:rsidP="00F92AC5">
      <w:pPr>
        <w:autoSpaceDE w:val="0"/>
        <w:autoSpaceDN w:val="0"/>
        <w:adjustRightInd w:val="0"/>
        <w:spacing w:before="120" w:after="120" w:line="360" w:lineRule="auto"/>
        <w:jc w:val="both"/>
        <w:rPr>
          <w:rFonts w:ascii="Times New Roman" w:hAnsi="Times New Roman" w:cs="Times New Roman"/>
          <w:b/>
          <w:color w:val="000000"/>
          <w:sz w:val="4"/>
          <w:szCs w:val="4"/>
        </w:rPr>
      </w:pPr>
    </w:p>
    <w:p w14:paraId="2EDCE6C7" w14:textId="1D8DA8D8" w:rsidR="009A63BA" w:rsidRPr="00067A2A" w:rsidRDefault="00EC55ED" w:rsidP="00F92AC5">
      <w:pPr>
        <w:pStyle w:val="Default"/>
        <w:spacing w:before="120" w:after="120" w:line="360" w:lineRule="auto"/>
        <w:ind w:left="0"/>
        <w:jc w:val="both"/>
        <w:rPr>
          <w:sz w:val="26"/>
          <w:szCs w:val="26"/>
        </w:rPr>
      </w:pPr>
      <w:r>
        <w:t xml:space="preserve">In general, the function of the judicial police officer, is performed by police agents, while other public institutions and organs with the law enforcement capabilities of the judicial police officers are vested with limited power in specific domains, such as labor, child violence, immigration and emigration, and the environment, among others. </w:t>
      </w:r>
    </w:p>
    <w:p w14:paraId="6B8E291F" w14:textId="77777777" w:rsidR="009A63BA" w:rsidRPr="00F53F6A" w:rsidRDefault="009A63BA" w:rsidP="00F92AC5">
      <w:pPr>
        <w:pStyle w:val="Default"/>
        <w:spacing w:before="120" w:after="120" w:line="360" w:lineRule="auto"/>
        <w:jc w:val="both"/>
        <w:rPr>
          <w:sz w:val="14"/>
          <w:szCs w:val="26"/>
        </w:rPr>
      </w:pPr>
    </w:p>
    <w:p w14:paraId="47CC7961" w14:textId="0526AD88" w:rsidR="009A63BA" w:rsidRPr="00067A2A" w:rsidRDefault="00946835" w:rsidP="00F92AC5">
      <w:pPr>
        <w:pStyle w:val="Default"/>
        <w:spacing w:before="120" w:after="120" w:line="360" w:lineRule="auto"/>
        <w:ind w:left="0"/>
        <w:jc w:val="both"/>
        <w:rPr>
          <w:rFonts w:eastAsia="Times New Roman"/>
          <w:sz w:val="26"/>
          <w:szCs w:val="26"/>
        </w:rPr>
      </w:pPr>
      <w:r w:rsidRPr="00067A2A">
        <w:rPr>
          <w:rFonts w:eastAsia="Times New Roman"/>
          <w:sz w:val="26"/>
          <w:szCs w:val="26"/>
        </w:rPr>
        <w:t>However</w:t>
      </w:r>
      <w:r w:rsidR="009A63BA" w:rsidRPr="00067A2A">
        <w:rPr>
          <w:rFonts w:eastAsia="Times New Roman"/>
          <w:sz w:val="26"/>
          <w:szCs w:val="26"/>
        </w:rPr>
        <w:t xml:space="preserve">, the </w:t>
      </w:r>
      <w:r w:rsidR="006E0B43" w:rsidRPr="00067A2A">
        <w:rPr>
          <w:rFonts w:eastAsia="Times New Roman"/>
          <w:sz w:val="26"/>
          <w:szCs w:val="26"/>
        </w:rPr>
        <w:t>Labor</w:t>
      </w:r>
      <w:r w:rsidR="009A63BA" w:rsidRPr="00067A2A">
        <w:rPr>
          <w:rFonts w:eastAsia="Times New Roman"/>
          <w:sz w:val="26"/>
          <w:szCs w:val="26"/>
        </w:rPr>
        <w:t xml:space="preserve"> </w:t>
      </w:r>
      <w:r w:rsidR="00CB044C">
        <w:rPr>
          <w:rFonts w:eastAsia="Times New Roman"/>
          <w:sz w:val="26"/>
          <w:szCs w:val="26"/>
        </w:rPr>
        <w:t>L</w:t>
      </w:r>
      <w:r w:rsidR="009A63BA" w:rsidRPr="00067A2A">
        <w:rPr>
          <w:rFonts w:eastAsia="Times New Roman"/>
          <w:sz w:val="26"/>
          <w:szCs w:val="26"/>
        </w:rPr>
        <w:t xml:space="preserve">aw does </w:t>
      </w:r>
      <w:r w:rsidR="00CB52A6" w:rsidRPr="00067A2A">
        <w:rPr>
          <w:rFonts w:eastAsia="Times New Roman"/>
          <w:sz w:val="26"/>
          <w:szCs w:val="26"/>
        </w:rPr>
        <w:t xml:space="preserve">not </w:t>
      </w:r>
      <w:r w:rsidRPr="00067A2A">
        <w:rPr>
          <w:rFonts w:eastAsia="Times New Roman"/>
          <w:sz w:val="26"/>
          <w:szCs w:val="26"/>
        </w:rPr>
        <w:t xml:space="preserve">indicate who will </w:t>
      </w:r>
      <w:r w:rsidR="00CB044C">
        <w:rPr>
          <w:rFonts w:eastAsia="Times New Roman"/>
          <w:sz w:val="26"/>
          <w:szCs w:val="26"/>
        </w:rPr>
        <w:t xml:space="preserve">act as </w:t>
      </w:r>
      <w:r w:rsidRPr="00067A2A">
        <w:rPr>
          <w:rFonts w:eastAsia="Times New Roman"/>
          <w:sz w:val="26"/>
          <w:szCs w:val="26"/>
        </w:rPr>
        <w:t>the</w:t>
      </w:r>
      <w:r w:rsidR="004C2194">
        <w:rPr>
          <w:rFonts w:eastAsia="Times New Roman"/>
          <w:sz w:val="26"/>
          <w:szCs w:val="26"/>
        </w:rPr>
        <w:t xml:space="preserve"> judicial police officers</w:t>
      </w:r>
      <w:r w:rsidR="009A63BA" w:rsidRPr="00067A2A">
        <w:rPr>
          <w:rFonts w:eastAsia="Times New Roman"/>
          <w:sz w:val="26"/>
          <w:szCs w:val="26"/>
        </w:rPr>
        <w:t xml:space="preserve"> </w:t>
      </w:r>
      <w:r w:rsidR="00CB044C">
        <w:rPr>
          <w:rFonts w:eastAsia="Times New Roman"/>
          <w:sz w:val="26"/>
          <w:szCs w:val="26"/>
        </w:rPr>
        <w:t xml:space="preserve">to enforce the law </w:t>
      </w:r>
      <w:r w:rsidRPr="00067A2A">
        <w:rPr>
          <w:rFonts w:eastAsia="Times New Roman"/>
          <w:sz w:val="26"/>
          <w:szCs w:val="26"/>
        </w:rPr>
        <w:t>despite the fact it sh</w:t>
      </w:r>
      <w:r w:rsidR="009A63BA" w:rsidRPr="00067A2A">
        <w:rPr>
          <w:rFonts w:eastAsia="Times New Roman"/>
          <w:sz w:val="26"/>
          <w:szCs w:val="26"/>
        </w:rPr>
        <w:t xml:space="preserve">ould </w:t>
      </w:r>
      <w:r w:rsidRPr="00067A2A">
        <w:rPr>
          <w:rFonts w:eastAsia="Times New Roman"/>
          <w:sz w:val="26"/>
          <w:szCs w:val="26"/>
        </w:rPr>
        <w:t xml:space="preserve">provide </w:t>
      </w:r>
      <w:r w:rsidR="00CB044C">
        <w:rPr>
          <w:rFonts w:eastAsia="Times New Roman"/>
          <w:sz w:val="26"/>
          <w:szCs w:val="26"/>
        </w:rPr>
        <w:t xml:space="preserve">this information </w:t>
      </w:r>
      <w:r w:rsidR="009A63BA" w:rsidRPr="00067A2A">
        <w:rPr>
          <w:rFonts w:eastAsia="Times New Roman"/>
          <w:sz w:val="26"/>
          <w:szCs w:val="26"/>
        </w:rPr>
        <w:t xml:space="preserve">given the fact it is a special law. So, who should be the </w:t>
      </w:r>
      <w:r w:rsidR="004C2194">
        <w:rPr>
          <w:rFonts w:eastAsia="Times New Roman"/>
          <w:sz w:val="26"/>
          <w:szCs w:val="26"/>
        </w:rPr>
        <w:t>j</w:t>
      </w:r>
      <w:r w:rsidR="00CB044C">
        <w:rPr>
          <w:rFonts w:eastAsia="Times New Roman"/>
          <w:sz w:val="26"/>
          <w:szCs w:val="26"/>
        </w:rPr>
        <w:t xml:space="preserve">udicial </w:t>
      </w:r>
      <w:r w:rsidR="004C2194">
        <w:rPr>
          <w:rFonts w:eastAsia="Times New Roman"/>
          <w:sz w:val="26"/>
          <w:szCs w:val="26"/>
        </w:rPr>
        <w:t>p</w:t>
      </w:r>
      <w:r w:rsidR="009A63BA" w:rsidRPr="00067A2A">
        <w:rPr>
          <w:rFonts w:eastAsia="Times New Roman"/>
          <w:sz w:val="26"/>
          <w:szCs w:val="26"/>
        </w:rPr>
        <w:t xml:space="preserve">olice officer in </w:t>
      </w:r>
      <w:r w:rsidR="006E0B43" w:rsidRPr="00067A2A">
        <w:rPr>
          <w:rFonts w:eastAsia="Times New Roman"/>
          <w:sz w:val="26"/>
          <w:szCs w:val="26"/>
        </w:rPr>
        <w:t>labor</w:t>
      </w:r>
      <w:r w:rsidR="009A63BA" w:rsidRPr="00067A2A">
        <w:rPr>
          <w:rFonts w:eastAsia="Times New Roman"/>
          <w:sz w:val="26"/>
          <w:szCs w:val="26"/>
        </w:rPr>
        <w:t xml:space="preserve"> law offences?</w:t>
      </w:r>
    </w:p>
    <w:p w14:paraId="0A596678" w14:textId="77777777" w:rsidR="009A63BA" w:rsidRPr="00470E43" w:rsidRDefault="009A63BA" w:rsidP="00F92AC5">
      <w:pPr>
        <w:pStyle w:val="Default"/>
        <w:spacing w:before="120" w:after="120" w:line="360" w:lineRule="auto"/>
        <w:jc w:val="both"/>
        <w:rPr>
          <w:rFonts w:eastAsia="Times New Roman"/>
          <w:sz w:val="4"/>
          <w:szCs w:val="4"/>
        </w:rPr>
      </w:pPr>
    </w:p>
    <w:p w14:paraId="22BCB01C" w14:textId="5EF53578" w:rsidR="009A63BA" w:rsidRPr="00067A2A" w:rsidRDefault="00955994" w:rsidP="00F92AC5">
      <w:pPr>
        <w:pStyle w:val="Default"/>
        <w:spacing w:before="120" w:after="120" w:line="360" w:lineRule="auto"/>
        <w:ind w:left="0"/>
        <w:jc w:val="both"/>
        <w:rPr>
          <w:rFonts w:eastAsia="Times New Roman"/>
          <w:sz w:val="26"/>
          <w:szCs w:val="26"/>
        </w:rPr>
      </w:pPr>
      <w:r>
        <w:rPr>
          <w:rFonts w:eastAsia="Times New Roman"/>
          <w:sz w:val="26"/>
          <w:szCs w:val="26"/>
        </w:rPr>
        <w:t>The</w:t>
      </w:r>
      <w:r w:rsidR="009A63BA" w:rsidRPr="00067A2A">
        <w:rPr>
          <w:rFonts w:eastAsia="Times New Roman"/>
          <w:sz w:val="26"/>
          <w:szCs w:val="26"/>
        </w:rPr>
        <w:t xml:space="preserve"> answer </w:t>
      </w:r>
      <w:r>
        <w:rPr>
          <w:rFonts w:eastAsia="Times New Roman"/>
          <w:sz w:val="26"/>
          <w:szCs w:val="26"/>
        </w:rPr>
        <w:t xml:space="preserve">could be found </w:t>
      </w:r>
      <w:r w:rsidR="009A63BA" w:rsidRPr="00067A2A">
        <w:rPr>
          <w:rFonts w:eastAsia="Times New Roman"/>
          <w:sz w:val="26"/>
          <w:szCs w:val="26"/>
        </w:rPr>
        <w:t xml:space="preserve">in the </w:t>
      </w:r>
      <w:r w:rsidR="00CB044C">
        <w:rPr>
          <w:rFonts w:eastAsia="Times New Roman"/>
          <w:sz w:val="26"/>
          <w:szCs w:val="26"/>
        </w:rPr>
        <w:t>L</w:t>
      </w:r>
      <w:r w:rsidR="009A63BA" w:rsidRPr="00067A2A">
        <w:rPr>
          <w:rFonts w:eastAsia="Times New Roman"/>
          <w:sz w:val="26"/>
          <w:szCs w:val="26"/>
        </w:rPr>
        <w:t xml:space="preserve">aw N° 19/2013 of determining </w:t>
      </w:r>
      <w:r w:rsidR="004C2194">
        <w:rPr>
          <w:rFonts w:eastAsia="Times New Roman"/>
          <w:sz w:val="26"/>
          <w:szCs w:val="26"/>
        </w:rPr>
        <w:t xml:space="preserve">the </w:t>
      </w:r>
      <w:r w:rsidR="009A63BA" w:rsidRPr="00067A2A">
        <w:rPr>
          <w:rFonts w:eastAsia="Times New Roman"/>
          <w:sz w:val="26"/>
          <w:szCs w:val="26"/>
        </w:rPr>
        <w:t xml:space="preserve">mission, organization and functioning of </w:t>
      </w:r>
      <w:r w:rsidR="00CB044C">
        <w:rPr>
          <w:rFonts w:eastAsia="Times New Roman"/>
          <w:sz w:val="26"/>
          <w:szCs w:val="26"/>
        </w:rPr>
        <w:t xml:space="preserve">the </w:t>
      </w:r>
      <w:r w:rsidR="009A63BA" w:rsidRPr="00067A2A">
        <w:rPr>
          <w:rFonts w:eastAsia="Times New Roman"/>
          <w:sz w:val="26"/>
          <w:szCs w:val="26"/>
        </w:rPr>
        <w:t>NCHR</w:t>
      </w:r>
      <w:r w:rsidR="009A63BA" w:rsidRPr="00067A2A">
        <w:rPr>
          <w:rStyle w:val="FootnoteReference"/>
          <w:rFonts w:eastAsia="Times New Roman"/>
          <w:sz w:val="26"/>
          <w:szCs w:val="26"/>
        </w:rPr>
        <w:footnoteReference w:id="16"/>
      </w:r>
      <w:r w:rsidR="009A63BA" w:rsidRPr="00067A2A">
        <w:rPr>
          <w:rFonts w:eastAsia="Times New Roman"/>
          <w:sz w:val="26"/>
          <w:szCs w:val="26"/>
        </w:rPr>
        <w:t>. I</w:t>
      </w:r>
      <w:r w:rsidR="00CB044C">
        <w:rPr>
          <w:rFonts w:eastAsia="Times New Roman"/>
          <w:sz w:val="26"/>
          <w:szCs w:val="26"/>
        </w:rPr>
        <w:t>ts</w:t>
      </w:r>
      <w:r w:rsidR="009A63BA" w:rsidRPr="00067A2A">
        <w:rPr>
          <w:rFonts w:eastAsia="Times New Roman"/>
          <w:sz w:val="26"/>
          <w:szCs w:val="26"/>
        </w:rPr>
        <w:t xml:space="preserve"> article 9 provides that the Commission </w:t>
      </w:r>
      <w:r w:rsidR="009A63BA" w:rsidRPr="00067A2A">
        <w:rPr>
          <w:rFonts w:eastAsia="Times New Roman"/>
          <w:sz w:val="26"/>
          <w:szCs w:val="26"/>
        </w:rPr>
        <w:lastRenderedPageBreak/>
        <w:t xml:space="preserve">has permanent </w:t>
      </w:r>
      <w:r w:rsidR="004C2194">
        <w:rPr>
          <w:rFonts w:eastAsia="Times New Roman"/>
          <w:sz w:val="26"/>
          <w:szCs w:val="26"/>
        </w:rPr>
        <w:t xml:space="preserve">judicial police </w:t>
      </w:r>
      <w:r w:rsidR="009A63BA" w:rsidRPr="00067A2A">
        <w:rPr>
          <w:rFonts w:eastAsia="Times New Roman"/>
          <w:sz w:val="26"/>
          <w:szCs w:val="26"/>
        </w:rPr>
        <w:t xml:space="preserve">powers all over the territory of Rwanda when discharging its duty. The </w:t>
      </w:r>
      <w:r w:rsidR="00CB044C">
        <w:rPr>
          <w:rFonts w:eastAsia="Times New Roman"/>
          <w:sz w:val="26"/>
          <w:szCs w:val="26"/>
        </w:rPr>
        <w:t>C</w:t>
      </w:r>
      <w:r w:rsidR="009A63BA" w:rsidRPr="00067A2A">
        <w:rPr>
          <w:rFonts w:eastAsia="Times New Roman"/>
          <w:sz w:val="26"/>
          <w:szCs w:val="26"/>
        </w:rPr>
        <w:t>ommission has power of filing legal proceedings</w:t>
      </w:r>
      <w:r w:rsidR="00CB044C">
        <w:rPr>
          <w:rFonts w:eastAsia="Times New Roman"/>
          <w:sz w:val="26"/>
          <w:szCs w:val="26"/>
        </w:rPr>
        <w:t>,</w:t>
      </w:r>
      <w:r w:rsidR="009A63BA" w:rsidRPr="00067A2A">
        <w:rPr>
          <w:rFonts w:eastAsia="Times New Roman"/>
          <w:sz w:val="26"/>
          <w:szCs w:val="26"/>
        </w:rPr>
        <w:t xml:space="preserve"> among</w:t>
      </w:r>
      <w:r w:rsidR="00CB044C">
        <w:rPr>
          <w:rFonts w:eastAsia="Times New Roman"/>
          <w:sz w:val="26"/>
          <w:szCs w:val="26"/>
        </w:rPr>
        <w:t>st</w:t>
      </w:r>
      <w:r w:rsidR="009A63BA" w:rsidRPr="00067A2A">
        <w:rPr>
          <w:rFonts w:eastAsia="Times New Roman"/>
          <w:sz w:val="26"/>
          <w:szCs w:val="26"/>
        </w:rPr>
        <w:t xml:space="preserve"> others</w:t>
      </w:r>
      <w:r w:rsidR="00CB044C">
        <w:rPr>
          <w:rFonts w:eastAsia="Times New Roman"/>
          <w:sz w:val="26"/>
          <w:szCs w:val="26"/>
        </w:rPr>
        <w:t>,</w:t>
      </w:r>
      <w:r w:rsidR="009A63BA" w:rsidRPr="00067A2A">
        <w:rPr>
          <w:rFonts w:eastAsia="Times New Roman"/>
          <w:sz w:val="26"/>
          <w:szCs w:val="26"/>
        </w:rPr>
        <w:t xml:space="preserve"> in </w:t>
      </w:r>
      <w:r w:rsidR="006E0B43" w:rsidRPr="00067A2A">
        <w:rPr>
          <w:rFonts w:eastAsia="Times New Roman"/>
          <w:sz w:val="26"/>
          <w:szCs w:val="26"/>
        </w:rPr>
        <w:t>labor</w:t>
      </w:r>
      <w:r w:rsidR="009A63BA" w:rsidRPr="00067A2A">
        <w:rPr>
          <w:rFonts w:eastAsia="Times New Roman"/>
          <w:sz w:val="26"/>
          <w:szCs w:val="26"/>
        </w:rPr>
        <w:t xml:space="preserve"> law matters (art. 9). </w:t>
      </w:r>
    </w:p>
    <w:p w14:paraId="3BBCE396" w14:textId="77777777" w:rsidR="009A63BA" w:rsidRPr="00470E43" w:rsidRDefault="009A63BA" w:rsidP="00F92AC5">
      <w:pPr>
        <w:pStyle w:val="Default"/>
        <w:spacing w:before="120" w:after="120" w:line="360" w:lineRule="auto"/>
        <w:jc w:val="both"/>
        <w:rPr>
          <w:rFonts w:eastAsia="Times New Roman"/>
          <w:sz w:val="4"/>
          <w:szCs w:val="4"/>
        </w:rPr>
      </w:pPr>
    </w:p>
    <w:p w14:paraId="5873BAEC" w14:textId="0B37A65D" w:rsidR="009A63BA" w:rsidRPr="00067A2A" w:rsidRDefault="009A63BA" w:rsidP="00F92AC5">
      <w:pPr>
        <w:pStyle w:val="Default"/>
        <w:spacing w:before="120" w:after="120" w:line="360" w:lineRule="auto"/>
        <w:ind w:left="0"/>
        <w:jc w:val="both"/>
        <w:rPr>
          <w:rFonts w:eastAsia="Times New Roman"/>
          <w:sz w:val="26"/>
          <w:szCs w:val="26"/>
        </w:rPr>
      </w:pPr>
      <w:r w:rsidRPr="00067A2A">
        <w:rPr>
          <w:rFonts w:eastAsia="Times New Roman"/>
          <w:sz w:val="26"/>
          <w:szCs w:val="26"/>
        </w:rPr>
        <w:t>The discussion</w:t>
      </w:r>
      <w:r w:rsidR="004C2194">
        <w:rPr>
          <w:rFonts w:eastAsia="Times New Roman"/>
          <w:sz w:val="26"/>
          <w:szCs w:val="26"/>
        </w:rPr>
        <w:t>s</w:t>
      </w:r>
      <w:r w:rsidRPr="00067A2A">
        <w:rPr>
          <w:rFonts w:eastAsia="Times New Roman"/>
          <w:sz w:val="26"/>
          <w:szCs w:val="26"/>
        </w:rPr>
        <w:t xml:space="preserve"> held with public prosecutors, </w:t>
      </w:r>
      <w:r w:rsidR="006E0B43" w:rsidRPr="00067A2A">
        <w:rPr>
          <w:rFonts w:eastAsia="Times New Roman"/>
          <w:sz w:val="26"/>
          <w:szCs w:val="26"/>
        </w:rPr>
        <w:t>labor</w:t>
      </w:r>
      <w:r w:rsidRPr="00067A2A">
        <w:rPr>
          <w:rFonts w:eastAsia="Times New Roman"/>
          <w:sz w:val="26"/>
          <w:szCs w:val="26"/>
        </w:rPr>
        <w:t xml:space="preserve"> inspectors, public prosecutors, police officers, NCHR officers and NCC officers</w:t>
      </w:r>
      <w:r w:rsidR="00D900DC">
        <w:rPr>
          <w:rFonts w:eastAsia="Times New Roman"/>
          <w:sz w:val="26"/>
          <w:szCs w:val="26"/>
        </w:rPr>
        <w:t xml:space="preserve"> w</w:t>
      </w:r>
      <w:r w:rsidR="004C2194">
        <w:rPr>
          <w:rFonts w:eastAsia="Times New Roman"/>
          <w:sz w:val="26"/>
          <w:szCs w:val="26"/>
        </w:rPr>
        <w:t>ere held</w:t>
      </w:r>
      <w:r w:rsidRPr="00067A2A">
        <w:rPr>
          <w:rFonts w:eastAsia="Times New Roman"/>
          <w:sz w:val="26"/>
          <w:szCs w:val="26"/>
        </w:rPr>
        <w:t xml:space="preserve"> to </w:t>
      </w:r>
      <w:r w:rsidR="00955994">
        <w:rPr>
          <w:rFonts w:eastAsia="Times New Roman"/>
          <w:sz w:val="26"/>
          <w:szCs w:val="26"/>
        </w:rPr>
        <w:t>learn</w:t>
      </w:r>
      <w:r w:rsidRPr="00067A2A">
        <w:rPr>
          <w:rFonts w:eastAsia="Times New Roman"/>
          <w:sz w:val="26"/>
          <w:szCs w:val="26"/>
        </w:rPr>
        <w:t>:</w:t>
      </w:r>
    </w:p>
    <w:p w14:paraId="6AD6C9DF" w14:textId="7093481E" w:rsidR="009A63BA" w:rsidRPr="00067A2A" w:rsidRDefault="009A63BA" w:rsidP="00D900DC">
      <w:pPr>
        <w:pStyle w:val="Default"/>
        <w:numPr>
          <w:ilvl w:val="0"/>
          <w:numId w:val="62"/>
        </w:numPr>
        <w:spacing w:before="120" w:after="120" w:line="360" w:lineRule="auto"/>
        <w:jc w:val="both"/>
        <w:rPr>
          <w:rFonts w:eastAsia="Times New Roman"/>
          <w:sz w:val="26"/>
          <w:szCs w:val="26"/>
        </w:rPr>
      </w:pPr>
      <w:r w:rsidRPr="00067A2A">
        <w:rPr>
          <w:rFonts w:eastAsia="Times New Roman"/>
          <w:sz w:val="26"/>
          <w:szCs w:val="26"/>
        </w:rPr>
        <w:t xml:space="preserve">If they were aware of the public agent who should be vested with the power of </w:t>
      </w:r>
      <w:r w:rsidR="004C2194">
        <w:rPr>
          <w:rFonts w:eastAsia="Times New Roman"/>
          <w:sz w:val="26"/>
          <w:szCs w:val="26"/>
        </w:rPr>
        <w:t xml:space="preserve">judicial police </w:t>
      </w:r>
      <w:r w:rsidRPr="00067A2A">
        <w:rPr>
          <w:rFonts w:eastAsia="Times New Roman"/>
          <w:sz w:val="26"/>
          <w:szCs w:val="26"/>
        </w:rPr>
        <w:t xml:space="preserve">officer in </w:t>
      </w:r>
      <w:r w:rsidR="006E0B43" w:rsidRPr="00067A2A">
        <w:rPr>
          <w:rFonts w:eastAsia="Times New Roman"/>
          <w:sz w:val="26"/>
          <w:szCs w:val="26"/>
        </w:rPr>
        <w:t>labor</w:t>
      </w:r>
      <w:r w:rsidRPr="00067A2A">
        <w:rPr>
          <w:rFonts w:eastAsia="Times New Roman"/>
          <w:sz w:val="26"/>
          <w:szCs w:val="26"/>
        </w:rPr>
        <w:t xml:space="preserve"> matters including child </w:t>
      </w:r>
      <w:r w:rsidR="006E0B43" w:rsidRPr="00067A2A">
        <w:rPr>
          <w:rFonts w:eastAsia="Times New Roman"/>
          <w:sz w:val="26"/>
          <w:szCs w:val="26"/>
        </w:rPr>
        <w:t>labor</w:t>
      </w:r>
      <w:r w:rsidRPr="00067A2A">
        <w:rPr>
          <w:rFonts w:eastAsia="Times New Roman"/>
          <w:sz w:val="26"/>
          <w:szCs w:val="26"/>
        </w:rPr>
        <w:t>;</w:t>
      </w:r>
    </w:p>
    <w:p w14:paraId="4D0B5D8E" w14:textId="47965F97" w:rsidR="009A63BA" w:rsidRPr="00067A2A" w:rsidRDefault="009A63BA" w:rsidP="00D900DC">
      <w:pPr>
        <w:pStyle w:val="Default"/>
        <w:numPr>
          <w:ilvl w:val="0"/>
          <w:numId w:val="62"/>
        </w:numPr>
        <w:spacing w:before="120" w:after="120" w:line="360" w:lineRule="auto"/>
        <w:jc w:val="both"/>
        <w:rPr>
          <w:rFonts w:eastAsia="Times New Roman"/>
          <w:sz w:val="26"/>
          <w:szCs w:val="26"/>
        </w:rPr>
      </w:pPr>
      <w:r w:rsidRPr="00067A2A">
        <w:rPr>
          <w:rFonts w:eastAsia="Times New Roman"/>
          <w:sz w:val="26"/>
          <w:szCs w:val="26"/>
        </w:rPr>
        <w:t xml:space="preserve">If they </w:t>
      </w:r>
      <w:r w:rsidR="00946835" w:rsidRPr="00067A2A">
        <w:rPr>
          <w:rFonts w:eastAsia="Times New Roman"/>
          <w:sz w:val="26"/>
          <w:szCs w:val="26"/>
        </w:rPr>
        <w:t xml:space="preserve">have </w:t>
      </w:r>
      <w:r w:rsidRPr="00067A2A">
        <w:rPr>
          <w:rFonts w:eastAsia="Times New Roman"/>
          <w:sz w:val="26"/>
          <w:szCs w:val="26"/>
        </w:rPr>
        <w:t>ever denounce</w:t>
      </w:r>
      <w:r w:rsidR="00946835" w:rsidRPr="00067A2A">
        <w:rPr>
          <w:rFonts w:eastAsia="Times New Roman"/>
          <w:sz w:val="26"/>
          <w:szCs w:val="26"/>
        </w:rPr>
        <w:t>d</w:t>
      </w:r>
      <w:r w:rsidRPr="00067A2A">
        <w:rPr>
          <w:rFonts w:eastAsia="Times New Roman"/>
          <w:sz w:val="26"/>
          <w:szCs w:val="26"/>
        </w:rPr>
        <w:t>, instruct</w:t>
      </w:r>
      <w:r w:rsidR="00946835" w:rsidRPr="00067A2A">
        <w:rPr>
          <w:rFonts w:eastAsia="Times New Roman"/>
          <w:sz w:val="26"/>
          <w:szCs w:val="26"/>
        </w:rPr>
        <w:t>ed</w:t>
      </w:r>
      <w:r w:rsidRPr="00067A2A">
        <w:rPr>
          <w:rFonts w:eastAsia="Times New Roman"/>
          <w:sz w:val="26"/>
          <w:szCs w:val="26"/>
        </w:rPr>
        <w:t xml:space="preserve">, </w:t>
      </w:r>
      <w:r w:rsidR="00D900DC">
        <w:rPr>
          <w:rFonts w:eastAsia="Times New Roman"/>
          <w:sz w:val="26"/>
          <w:szCs w:val="26"/>
        </w:rPr>
        <w:t xml:space="preserve">or </w:t>
      </w:r>
      <w:r w:rsidRPr="00067A2A">
        <w:rPr>
          <w:rFonts w:eastAsia="Times New Roman"/>
          <w:sz w:val="26"/>
          <w:szCs w:val="26"/>
        </w:rPr>
        <w:t>prosecute</w:t>
      </w:r>
      <w:r w:rsidR="00946835" w:rsidRPr="00067A2A">
        <w:rPr>
          <w:rFonts w:eastAsia="Times New Roman"/>
          <w:sz w:val="26"/>
          <w:szCs w:val="26"/>
        </w:rPr>
        <w:t>d</w:t>
      </w:r>
      <w:r w:rsidRPr="00067A2A">
        <w:rPr>
          <w:rFonts w:eastAsia="Times New Roman"/>
          <w:sz w:val="26"/>
          <w:szCs w:val="26"/>
        </w:rPr>
        <w:t xml:space="preserve"> any offence in </w:t>
      </w:r>
      <w:r w:rsidR="006E0B43" w:rsidRPr="00067A2A">
        <w:rPr>
          <w:rFonts w:eastAsia="Times New Roman"/>
          <w:sz w:val="26"/>
          <w:szCs w:val="26"/>
        </w:rPr>
        <w:t>labor</w:t>
      </w:r>
      <w:r w:rsidRPr="00067A2A">
        <w:rPr>
          <w:rFonts w:eastAsia="Times New Roman"/>
          <w:sz w:val="26"/>
          <w:szCs w:val="26"/>
        </w:rPr>
        <w:t xml:space="preserve"> matters especially of offence</w:t>
      </w:r>
      <w:r w:rsidR="00946835" w:rsidRPr="00067A2A">
        <w:rPr>
          <w:rFonts w:eastAsia="Times New Roman"/>
          <w:sz w:val="26"/>
          <w:szCs w:val="26"/>
        </w:rPr>
        <w:t>s</w:t>
      </w:r>
      <w:r w:rsidRPr="00067A2A">
        <w:rPr>
          <w:rFonts w:eastAsia="Times New Roman"/>
          <w:sz w:val="26"/>
          <w:szCs w:val="26"/>
        </w:rPr>
        <w:t xml:space="preserve"> of the worst forms of child </w:t>
      </w:r>
      <w:r w:rsidR="006E0B43" w:rsidRPr="00067A2A">
        <w:rPr>
          <w:rFonts w:eastAsia="Times New Roman"/>
          <w:sz w:val="26"/>
          <w:szCs w:val="26"/>
        </w:rPr>
        <w:t>labor</w:t>
      </w:r>
      <w:r w:rsidR="00955994">
        <w:rPr>
          <w:rFonts w:eastAsia="Times New Roman"/>
          <w:sz w:val="26"/>
          <w:szCs w:val="26"/>
        </w:rPr>
        <w:t xml:space="preserve"> and if not, why?</w:t>
      </w:r>
    </w:p>
    <w:p w14:paraId="48110001" w14:textId="041386F7" w:rsidR="009A63BA" w:rsidRPr="00067A2A" w:rsidRDefault="009A63BA" w:rsidP="00D900DC">
      <w:pPr>
        <w:pStyle w:val="Default"/>
        <w:numPr>
          <w:ilvl w:val="0"/>
          <w:numId w:val="62"/>
        </w:numPr>
        <w:spacing w:before="120" w:after="120" w:line="360" w:lineRule="auto"/>
        <w:jc w:val="both"/>
        <w:rPr>
          <w:rFonts w:eastAsia="Times New Roman"/>
          <w:sz w:val="26"/>
          <w:szCs w:val="26"/>
        </w:rPr>
      </w:pPr>
      <w:r w:rsidRPr="00067A2A">
        <w:rPr>
          <w:rFonts w:eastAsia="Times New Roman"/>
          <w:sz w:val="26"/>
          <w:szCs w:val="26"/>
        </w:rPr>
        <w:t xml:space="preserve">If they aware of any case of </w:t>
      </w:r>
      <w:r w:rsidR="006612EF" w:rsidRPr="00067A2A">
        <w:rPr>
          <w:rFonts w:eastAsia="Times New Roman"/>
          <w:sz w:val="26"/>
          <w:szCs w:val="26"/>
        </w:rPr>
        <w:t>collaboration</w:t>
      </w:r>
      <w:r w:rsidRPr="00067A2A">
        <w:rPr>
          <w:rFonts w:eastAsia="Times New Roman"/>
          <w:sz w:val="26"/>
          <w:szCs w:val="26"/>
        </w:rPr>
        <w:t xml:space="preserve"> to sanction offences against the worst forms of child </w:t>
      </w:r>
      <w:r w:rsidR="006E0B43" w:rsidRPr="00067A2A">
        <w:rPr>
          <w:rFonts w:eastAsia="Times New Roman"/>
          <w:sz w:val="26"/>
          <w:szCs w:val="26"/>
        </w:rPr>
        <w:t>labor</w:t>
      </w:r>
      <w:r w:rsidR="00946835" w:rsidRPr="00067A2A">
        <w:rPr>
          <w:rFonts w:eastAsia="Times New Roman"/>
          <w:sz w:val="26"/>
          <w:szCs w:val="26"/>
        </w:rPr>
        <w:t xml:space="preserve"> between </w:t>
      </w:r>
      <w:r w:rsidR="006E0B43" w:rsidRPr="00067A2A">
        <w:rPr>
          <w:rFonts w:eastAsia="Times New Roman"/>
          <w:sz w:val="26"/>
          <w:szCs w:val="26"/>
        </w:rPr>
        <w:t>Labor</w:t>
      </w:r>
      <w:r w:rsidR="00946835" w:rsidRPr="00067A2A">
        <w:rPr>
          <w:rFonts w:eastAsia="Times New Roman"/>
          <w:sz w:val="26"/>
          <w:szCs w:val="26"/>
        </w:rPr>
        <w:t xml:space="preserve"> Inspector</w:t>
      </w:r>
      <w:r w:rsidR="00542F7A" w:rsidRPr="00067A2A">
        <w:rPr>
          <w:rFonts w:eastAsia="Times New Roman"/>
          <w:sz w:val="26"/>
          <w:szCs w:val="26"/>
        </w:rPr>
        <w:t>ate</w:t>
      </w:r>
      <w:r w:rsidR="004C2194">
        <w:rPr>
          <w:rFonts w:eastAsia="Times New Roman"/>
          <w:sz w:val="26"/>
          <w:szCs w:val="26"/>
        </w:rPr>
        <w:t>, p</w:t>
      </w:r>
      <w:r w:rsidR="00946835" w:rsidRPr="00067A2A">
        <w:rPr>
          <w:rFonts w:eastAsia="Times New Roman"/>
          <w:sz w:val="26"/>
          <w:szCs w:val="26"/>
        </w:rPr>
        <w:t>olice, N</w:t>
      </w:r>
      <w:r w:rsidR="00D900DC">
        <w:rPr>
          <w:rFonts w:eastAsia="Times New Roman"/>
          <w:sz w:val="26"/>
          <w:szCs w:val="26"/>
        </w:rPr>
        <w:t>CHR</w:t>
      </w:r>
      <w:r w:rsidR="00542F7A" w:rsidRPr="00067A2A">
        <w:rPr>
          <w:rFonts w:eastAsia="Times New Roman"/>
          <w:sz w:val="26"/>
          <w:szCs w:val="26"/>
        </w:rPr>
        <w:t>,</w:t>
      </w:r>
      <w:r w:rsidR="00946835" w:rsidRPr="00067A2A">
        <w:rPr>
          <w:rFonts w:eastAsia="Times New Roman"/>
          <w:sz w:val="26"/>
          <w:szCs w:val="26"/>
        </w:rPr>
        <w:t xml:space="preserve"> and </w:t>
      </w:r>
      <w:r w:rsidR="00D900DC">
        <w:rPr>
          <w:rFonts w:eastAsia="Times New Roman"/>
          <w:sz w:val="26"/>
          <w:szCs w:val="26"/>
        </w:rPr>
        <w:t>the NCC</w:t>
      </w:r>
      <w:r w:rsidRPr="00067A2A">
        <w:rPr>
          <w:rFonts w:eastAsia="Times New Roman"/>
          <w:sz w:val="26"/>
          <w:szCs w:val="26"/>
        </w:rPr>
        <w:t>.</w:t>
      </w:r>
    </w:p>
    <w:p w14:paraId="4F3A0406" w14:textId="7C2D5445" w:rsidR="0001700E" w:rsidRPr="00F92AC5" w:rsidRDefault="0001700E" w:rsidP="00F92AC5">
      <w:pPr>
        <w:pStyle w:val="Heading1"/>
        <w:spacing w:before="120" w:beforeAutospacing="0" w:after="120" w:afterAutospacing="0" w:line="360" w:lineRule="auto"/>
        <w:ind w:left="0"/>
        <w:rPr>
          <w:sz w:val="26"/>
          <w:szCs w:val="26"/>
        </w:rPr>
      </w:pPr>
      <w:bookmarkStart w:id="79" w:name="_Toc408850505"/>
      <w:bookmarkStart w:id="80" w:name="_Toc409605089"/>
      <w:r w:rsidRPr="00F92AC5">
        <w:rPr>
          <w:sz w:val="26"/>
          <w:szCs w:val="26"/>
        </w:rPr>
        <w:t xml:space="preserve">2.2.1. </w:t>
      </w:r>
      <w:r w:rsidR="009A63BA" w:rsidRPr="00F92AC5">
        <w:rPr>
          <w:sz w:val="26"/>
          <w:szCs w:val="26"/>
        </w:rPr>
        <w:t xml:space="preserve">District </w:t>
      </w:r>
      <w:r w:rsidR="006E0B43" w:rsidRPr="00F92AC5">
        <w:rPr>
          <w:sz w:val="26"/>
          <w:szCs w:val="26"/>
        </w:rPr>
        <w:t>Labor</w:t>
      </w:r>
      <w:r w:rsidR="009A63BA" w:rsidRPr="00F92AC5">
        <w:rPr>
          <w:sz w:val="26"/>
          <w:szCs w:val="26"/>
        </w:rPr>
        <w:t xml:space="preserve"> </w:t>
      </w:r>
      <w:r w:rsidR="00D900DC">
        <w:rPr>
          <w:sz w:val="26"/>
          <w:szCs w:val="26"/>
        </w:rPr>
        <w:t>I</w:t>
      </w:r>
      <w:r w:rsidR="009A63BA" w:rsidRPr="00F92AC5">
        <w:rPr>
          <w:sz w:val="26"/>
          <w:szCs w:val="26"/>
        </w:rPr>
        <w:t>nspectors</w:t>
      </w:r>
      <w:bookmarkEnd w:id="79"/>
      <w:bookmarkEnd w:id="80"/>
    </w:p>
    <w:p w14:paraId="7FB935F7" w14:textId="3DE760DF" w:rsidR="009A63BA" w:rsidRPr="00D13A51" w:rsidRDefault="009A63BA" w:rsidP="00F92AC5">
      <w:pPr>
        <w:spacing w:before="120" w:after="120" w:line="360" w:lineRule="auto"/>
        <w:ind w:left="0"/>
        <w:jc w:val="both"/>
        <w:rPr>
          <w:rFonts w:ascii="Times New Roman" w:hAnsi="Times New Roman" w:cs="Times New Roman"/>
          <w:b/>
          <w:sz w:val="26"/>
          <w:szCs w:val="26"/>
        </w:rPr>
      </w:pPr>
      <w:bookmarkStart w:id="81" w:name="_Toc406256987"/>
      <w:bookmarkStart w:id="82" w:name="_Toc408850506"/>
      <w:r w:rsidRPr="00D13A51">
        <w:rPr>
          <w:rFonts w:ascii="Times New Roman" w:hAnsi="Times New Roman" w:cs="Times New Roman"/>
          <w:sz w:val="26"/>
          <w:szCs w:val="26"/>
        </w:rPr>
        <w:t xml:space="preserve">The </w:t>
      </w:r>
      <w:r w:rsidR="006E0B43" w:rsidRPr="00D13A51">
        <w:rPr>
          <w:rFonts w:ascii="Times New Roman" w:hAnsi="Times New Roman" w:cs="Times New Roman"/>
          <w:sz w:val="26"/>
          <w:szCs w:val="26"/>
        </w:rPr>
        <w:t>Labor</w:t>
      </w:r>
      <w:r w:rsidRPr="00D13A51">
        <w:rPr>
          <w:rFonts w:ascii="Times New Roman" w:hAnsi="Times New Roman" w:cs="Times New Roman"/>
          <w:sz w:val="26"/>
          <w:szCs w:val="26"/>
        </w:rPr>
        <w:t xml:space="preserve"> Inspection Convention N</w:t>
      </w:r>
      <w:r w:rsidRPr="00D13A51">
        <w:rPr>
          <w:rFonts w:ascii="Times New Roman" w:hAnsi="Times New Roman" w:cs="Times New Roman"/>
          <w:sz w:val="26"/>
          <w:szCs w:val="26"/>
          <w:vertAlign w:val="superscript"/>
        </w:rPr>
        <w:t>o</w:t>
      </w:r>
      <w:r w:rsidRPr="00D13A51">
        <w:rPr>
          <w:rFonts w:ascii="Times New Roman" w:hAnsi="Times New Roman" w:cs="Times New Roman"/>
          <w:sz w:val="26"/>
          <w:szCs w:val="26"/>
        </w:rPr>
        <w:t xml:space="preserve"> 81 adopted in 1947 (ratified by Rwanda), in article 3(a), provides that the primary functions of the system of </w:t>
      </w:r>
      <w:r w:rsidR="006E0B43" w:rsidRPr="00D13A51">
        <w:rPr>
          <w:rFonts w:ascii="Times New Roman" w:hAnsi="Times New Roman" w:cs="Times New Roman"/>
          <w:sz w:val="26"/>
          <w:szCs w:val="26"/>
        </w:rPr>
        <w:t>labor</w:t>
      </w:r>
      <w:r w:rsidRPr="00D13A51">
        <w:rPr>
          <w:rFonts w:ascii="Times New Roman" w:hAnsi="Times New Roman" w:cs="Times New Roman"/>
          <w:sz w:val="26"/>
          <w:szCs w:val="26"/>
        </w:rPr>
        <w:t xml:space="preserve"> inspection </w:t>
      </w:r>
      <w:r w:rsidR="00D900DC">
        <w:rPr>
          <w:rFonts w:ascii="Times New Roman" w:hAnsi="Times New Roman" w:cs="Times New Roman"/>
          <w:sz w:val="26"/>
          <w:szCs w:val="26"/>
        </w:rPr>
        <w:t>are</w:t>
      </w:r>
      <w:r w:rsidRPr="00D13A51">
        <w:rPr>
          <w:rFonts w:ascii="Times New Roman" w:hAnsi="Times New Roman" w:cs="Times New Roman"/>
          <w:sz w:val="26"/>
          <w:szCs w:val="26"/>
        </w:rPr>
        <w:t xml:space="preserve"> to secure the enforcement of the legal provisions relating to conditions of work and the protection of workers while engaged in their work, such as provisions of </w:t>
      </w:r>
      <w:r w:rsidRPr="00D13A51">
        <w:rPr>
          <w:rFonts w:ascii="Times New Roman" w:hAnsi="Times New Roman" w:cs="Times New Roman"/>
          <w:iCs/>
          <w:sz w:val="26"/>
          <w:szCs w:val="26"/>
        </w:rPr>
        <w:t>the employment of children and young persons</w:t>
      </w:r>
      <w:r w:rsidRPr="00D13A51">
        <w:rPr>
          <w:rFonts w:ascii="Times New Roman" w:hAnsi="Times New Roman" w:cs="Times New Roman"/>
          <w:sz w:val="26"/>
          <w:szCs w:val="26"/>
        </w:rPr>
        <w:t>.</w:t>
      </w:r>
      <w:bookmarkEnd w:id="81"/>
      <w:bookmarkEnd w:id="82"/>
    </w:p>
    <w:p w14:paraId="7F58321F" w14:textId="5F341889" w:rsidR="009A63BA" w:rsidRPr="00067A2A" w:rsidRDefault="009A63BA" w:rsidP="00F92AC5">
      <w:pPr>
        <w:pStyle w:val="Default"/>
        <w:spacing w:before="120" w:after="120" w:line="360" w:lineRule="auto"/>
        <w:ind w:left="0"/>
        <w:jc w:val="both"/>
        <w:rPr>
          <w:sz w:val="26"/>
          <w:szCs w:val="26"/>
        </w:rPr>
      </w:pPr>
      <w:r w:rsidRPr="00067A2A">
        <w:rPr>
          <w:bCs/>
          <w:sz w:val="26"/>
          <w:szCs w:val="26"/>
        </w:rPr>
        <w:t xml:space="preserve">According to the Ministerial Order Nº 07 of 13/07/2010 determining </w:t>
      </w:r>
      <w:r w:rsidR="00276A8D">
        <w:rPr>
          <w:bCs/>
          <w:sz w:val="26"/>
          <w:szCs w:val="26"/>
        </w:rPr>
        <w:t>m</w:t>
      </w:r>
      <w:r w:rsidRPr="00067A2A">
        <w:rPr>
          <w:bCs/>
          <w:sz w:val="26"/>
          <w:szCs w:val="26"/>
        </w:rPr>
        <w:t xml:space="preserve">odalities of the </w:t>
      </w:r>
      <w:r w:rsidR="00276A8D">
        <w:rPr>
          <w:bCs/>
          <w:sz w:val="26"/>
          <w:szCs w:val="26"/>
        </w:rPr>
        <w:t>f</w:t>
      </w:r>
      <w:r w:rsidRPr="00067A2A">
        <w:rPr>
          <w:bCs/>
          <w:sz w:val="26"/>
          <w:szCs w:val="26"/>
        </w:rPr>
        <w:t xml:space="preserve">unctioning of the </w:t>
      </w:r>
      <w:r w:rsidR="00566823">
        <w:rPr>
          <w:bCs/>
          <w:sz w:val="26"/>
          <w:szCs w:val="26"/>
        </w:rPr>
        <w:t>labor inspector</w:t>
      </w:r>
      <w:r w:rsidRPr="00067A2A">
        <w:rPr>
          <w:bCs/>
          <w:sz w:val="26"/>
          <w:szCs w:val="26"/>
        </w:rPr>
        <w:t>, t</w:t>
      </w:r>
      <w:r w:rsidRPr="00067A2A">
        <w:rPr>
          <w:sz w:val="26"/>
          <w:szCs w:val="26"/>
        </w:rPr>
        <w:t xml:space="preserve">he </w:t>
      </w:r>
      <w:r w:rsidR="00566823">
        <w:rPr>
          <w:sz w:val="26"/>
          <w:szCs w:val="26"/>
        </w:rPr>
        <w:t>labor inspector</w:t>
      </w:r>
      <w:r w:rsidRPr="00067A2A">
        <w:rPr>
          <w:sz w:val="26"/>
          <w:szCs w:val="26"/>
        </w:rPr>
        <w:t xml:space="preserve"> is entitled among others to secure the enforcement of the legal provisions relating to the control of child </w:t>
      </w:r>
      <w:r w:rsidR="006E0B43" w:rsidRPr="00067A2A">
        <w:rPr>
          <w:sz w:val="26"/>
          <w:szCs w:val="26"/>
        </w:rPr>
        <w:t>labor</w:t>
      </w:r>
      <w:r w:rsidRPr="00067A2A">
        <w:rPr>
          <w:sz w:val="26"/>
          <w:szCs w:val="26"/>
        </w:rPr>
        <w:t xml:space="preserve"> and to bring to the competent authority defects or abuses contrary to existing legal provisions (art.3)</w:t>
      </w:r>
      <w:r w:rsidRPr="00067A2A">
        <w:rPr>
          <w:rStyle w:val="FootnoteReference"/>
          <w:sz w:val="26"/>
          <w:szCs w:val="26"/>
        </w:rPr>
        <w:footnoteReference w:id="17"/>
      </w:r>
      <w:r w:rsidRPr="00067A2A">
        <w:rPr>
          <w:sz w:val="26"/>
          <w:szCs w:val="26"/>
        </w:rPr>
        <w:t>.</w:t>
      </w:r>
    </w:p>
    <w:p w14:paraId="7587D6F4" w14:textId="77777777" w:rsidR="00946835" w:rsidRPr="00470E43" w:rsidRDefault="00946835" w:rsidP="00F92AC5">
      <w:pPr>
        <w:pStyle w:val="Default"/>
        <w:spacing w:before="120" w:after="120" w:line="360" w:lineRule="auto"/>
        <w:jc w:val="both"/>
        <w:rPr>
          <w:bCs/>
          <w:sz w:val="4"/>
          <w:szCs w:val="4"/>
        </w:rPr>
      </w:pPr>
    </w:p>
    <w:p w14:paraId="774E4D0B" w14:textId="090CBE8E" w:rsidR="009A63BA" w:rsidRPr="00067A2A" w:rsidRDefault="009A63BA" w:rsidP="00F92AC5">
      <w:pPr>
        <w:pStyle w:val="Default"/>
        <w:spacing w:before="120" w:after="120" w:line="360" w:lineRule="auto"/>
        <w:ind w:left="0"/>
        <w:jc w:val="both"/>
        <w:rPr>
          <w:sz w:val="26"/>
          <w:szCs w:val="26"/>
        </w:rPr>
      </w:pPr>
      <w:r w:rsidRPr="00067A2A">
        <w:rPr>
          <w:bCs/>
          <w:sz w:val="26"/>
          <w:szCs w:val="26"/>
        </w:rPr>
        <w:t xml:space="preserve">The Ministerial Order Nº 06 of 13/07/2010 determining the list of worst forms of child </w:t>
      </w:r>
      <w:r w:rsidR="006E0B43" w:rsidRPr="00067A2A">
        <w:rPr>
          <w:bCs/>
          <w:sz w:val="26"/>
          <w:szCs w:val="26"/>
        </w:rPr>
        <w:t>labor</w:t>
      </w:r>
      <w:r w:rsidRPr="00067A2A">
        <w:rPr>
          <w:bCs/>
          <w:sz w:val="26"/>
          <w:szCs w:val="26"/>
        </w:rPr>
        <w:t xml:space="preserve">, their nature, categories of institutions that are not allowed to employ them and </w:t>
      </w:r>
      <w:r w:rsidRPr="00067A2A">
        <w:rPr>
          <w:bCs/>
          <w:sz w:val="26"/>
          <w:szCs w:val="26"/>
        </w:rPr>
        <w:lastRenderedPageBreak/>
        <w:t xml:space="preserve">their prevention mechanisms, </w:t>
      </w:r>
      <w:r w:rsidR="007E7118">
        <w:rPr>
          <w:bCs/>
          <w:sz w:val="26"/>
          <w:szCs w:val="26"/>
        </w:rPr>
        <w:t xml:space="preserve">and </w:t>
      </w:r>
      <w:r w:rsidRPr="00067A2A">
        <w:rPr>
          <w:bCs/>
          <w:sz w:val="26"/>
          <w:szCs w:val="26"/>
        </w:rPr>
        <w:t xml:space="preserve">in its article 8, provides that the </w:t>
      </w:r>
      <w:r w:rsidR="00566823">
        <w:rPr>
          <w:sz w:val="26"/>
          <w:szCs w:val="26"/>
        </w:rPr>
        <w:t>labor inspector</w:t>
      </w:r>
      <w:r w:rsidRPr="00067A2A">
        <w:rPr>
          <w:sz w:val="26"/>
          <w:szCs w:val="26"/>
        </w:rPr>
        <w:t xml:space="preserve"> carries out regular inspection</w:t>
      </w:r>
      <w:r w:rsidR="007E7118">
        <w:rPr>
          <w:sz w:val="26"/>
          <w:szCs w:val="26"/>
        </w:rPr>
        <w:t>s</w:t>
      </w:r>
      <w:r w:rsidRPr="00067A2A">
        <w:rPr>
          <w:sz w:val="26"/>
          <w:szCs w:val="26"/>
        </w:rPr>
        <w:t xml:space="preserve"> to see whether there are children below 16 years employed in institutions. </w:t>
      </w:r>
    </w:p>
    <w:p w14:paraId="11EE8953" w14:textId="77777777" w:rsidR="009A63BA" w:rsidRPr="00470E43" w:rsidRDefault="009A63BA" w:rsidP="00F92AC5">
      <w:pPr>
        <w:pStyle w:val="Default"/>
        <w:spacing w:before="120" w:after="120" w:line="360" w:lineRule="auto"/>
        <w:jc w:val="both"/>
        <w:rPr>
          <w:b/>
          <w:bCs/>
          <w:sz w:val="4"/>
          <w:szCs w:val="4"/>
        </w:rPr>
      </w:pPr>
    </w:p>
    <w:p w14:paraId="0716DF0B" w14:textId="02D657FB" w:rsidR="009A63BA" w:rsidRPr="00067A2A" w:rsidRDefault="009A63BA" w:rsidP="00F92AC5">
      <w:pPr>
        <w:pStyle w:val="Default"/>
        <w:spacing w:before="120" w:after="120" w:line="360" w:lineRule="auto"/>
        <w:ind w:left="0"/>
        <w:jc w:val="both"/>
        <w:rPr>
          <w:sz w:val="26"/>
          <w:szCs w:val="26"/>
        </w:rPr>
      </w:pPr>
      <w:r w:rsidRPr="00067A2A">
        <w:rPr>
          <w:bCs/>
          <w:sz w:val="26"/>
          <w:szCs w:val="26"/>
        </w:rPr>
        <w:t xml:space="preserve">Law N° 13/2009 of 27/05/2009 regulating </w:t>
      </w:r>
      <w:r w:rsidR="006E0B43" w:rsidRPr="00067A2A">
        <w:rPr>
          <w:bCs/>
          <w:sz w:val="26"/>
          <w:szCs w:val="26"/>
        </w:rPr>
        <w:t>labor</w:t>
      </w:r>
      <w:r w:rsidRPr="00067A2A">
        <w:rPr>
          <w:bCs/>
          <w:sz w:val="26"/>
          <w:szCs w:val="26"/>
        </w:rPr>
        <w:t xml:space="preserve"> in Rwanda, in its article 160, </w:t>
      </w:r>
      <w:r w:rsidR="007E7118">
        <w:rPr>
          <w:bCs/>
          <w:sz w:val="26"/>
          <w:szCs w:val="26"/>
        </w:rPr>
        <w:t xml:space="preserve">allows </w:t>
      </w:r>
      <w:r w:rsidRPr="00067A2A">
        <w:rPr>
          <w:bCs/>
          <w:sz w:val="26"/>
          <w:szCs w:val="26"/>
        </w:rPr>
        <w:t>t</w:t>
      </w:r>
      <w:r w:rsidRPr="00067A2A">
        <w:rPr>
          <w:sz w:val="26"/>
          <w:szCs w:val="26"/>
        </w:rPr>
        <w:t>he Director</w:t>
      </w:r>
      <w:r w:rsidR="007E7118">
        <w:rPr>
          <w:sz w:val="26"/>
          <w:szCs w:val="26"/>
        </w:rPr>
        <w:t>,</w:t>
      </w:r>
      <w:r w:rsidRPr="00067A2A">
        <w:rPr>
          <w:sz w:val="26"/>
          <w:szCs w:val="26"/>
        </w:rPr>
        <w:t xml:space="preserve"> having </w:t>
      </w:r>
      <w:r w:rsidR="006E0B43" w:rsidRPr="00067A2A">
        <w:rPr>
          <w:sz w:val="26"/>
          <w:szCs w:val="26"/>
        </w:rPr>
        <w:t>Labor</w:t>
      </w:r>
      <w:r w:rsidRPr="00067A2A">
        <w:rPr>
          <w:sz w:val="26"/>
          <w:szCs w:val="26"/>
        </w:rPr>
        <w:t xml:space="preserve"> Administration in his</w:t>
      </w:r>
      <w:r w:rsidR="00552285">
        <w:rPr>
          <w:sz w:val="26"/>
          <w:szCs w:val="26"/>
        </w:rPr>
        <w:t xml:space="preserve"> purview</w:t>
      </w:r>
      <w:r w:rsidR="007E7118">
        <w:rPr>
          <w:sz w:val="26"/>
          <w:szCs w:val="26"/>
        </w:rPr>
        <w:t>, to</w:t>
      </w:r>
      <w:r w:rsidRPr="00067A2A">
        <w:rPr>
          <w:sz w:val="26"/>
          <w:szCs w:val="26"/>
        </w:rPr>
        <w:t xml:space="preserve"> exercise the powers assigned to the </w:t>
      </w:r>
      <w:r w:rsidR="00566823">
        <w:rPr>
          <w:sz w:val="26"/>
          <w:szCs w:val="26"/>
        </w:rPr>
        <w:t>labor inspector</w:t>
      </w:r>
      <w:r w:rsidRPr="00067A2A">
        <w:rPr>
          <w:sz w:val="26"/>
          <w:szCs w:val="26"/>
        </w:rPr>
        <w:t xml:space="preserve">. The </w:t>
      </w:r>
      <w:r w:rsidR="00566823">
        <w:rPr>
          <w:sz w:val="26"/>
          <w:szCs w:val="26"/>
        </w:rPr>
        <w:t>labor inspector</w:t>
      </w:r>
      <w:r w:rsidRPr="00067A2A">
        <w:rPr>
          <w:sz w:val="26"/>
          <w:szCs w:val="26"/>
        </w:rPr>
        <w:t xml:space="preserve"> at the national level shall have competence to carry out his functions in the whole </w:t>
      </w:r>
      <w:r w:rsidR="00542F7A" w:rsidRPr="00067A2A">
        <w:rPr>
          <w:sz w:val="26"/>
          <w:szCs w:val="26"/>
        </w:rPr>
        <w:t>c</w:t>
      </w:r>
      <w:r w:rsidRPr="00067A2A">
        <w:rPr>
          <w:sz w:val="26"/>
          <w:szCs w:val="26"/>
        </w:rPr>
        <w:t xml:space="preserve">ountry. The </w:t>
      </w:r>
      <w:r w:rsidR="00566823">
        <w:rPr>
          <w:sz w:val="26"/>
          <w:szCs w:val="26"/>
        </w:rPr>
        <w:t>labor inspector</w:t>
      </w:r>
      <w:r w:rsidRPr="00067A2A">
        <w:rPr>
          <w:sz w:val="26"/>
          <w:szCs w:val="26"/>
        </w:rPr>
        <w:t xml:space="preserve"> at </w:t>
      </w:r>
      <w:r w:rsidR="00823A8F">
        <w:rPr>
          <w:sz w:val="26"/>
          <w:szCs w:val="26"/>
        </w:rPr>
        <w:t>d</w:t>
      </w:r>
      <w:r w:rsidRPr="00067A2A">
        <w:rPr>
          <w:sz w:val="26"/>
          <w:szCs w:val="26"/>
        </w:rPr>
        <w:t xml:space="preserve">istrict level has competence to carry out his functions in the </w:t>
      </w:r>
      <w:r w:rsidR="00823A8F">
        <w:rPr>
          <w:sz w:val="26"/>
          <w:szCs w:val="26"/>
        </w:rPr>
        <w:t>d</w:t>
      </w:r>
      <w:r w:rsidRPr="00067A2A">
        <w:rPr>
          <w:sz w:val="26"/>
          <w:szCs w:val="26"/>
        </w:rPr>
        <w:t xml:space="preserve">istrict to which he is posted. </w:t>
      </w:r>
    </w:p>
    <w:p w14:paraId="13774AB8" w14:textId="77777777" w:rsidR="009A63BA" w:rsidRPr="00470E43" w:rsidRDefault="009A63BA" w:rsidP="00F92AC5">
      <w:pPr>
        <w:pStyle w:val="Default"/>
        <w:spacing w:before="120" w:after="120" w:line="360" w:lineRule="auto"/>
        <w:jc w:val="both"/>
        <w:rPr>
          <w:rFonts w:eastAsiaTheme="minorHAnsi"/>
          <w:sz w:val="4"/>
          <w:szCs w:val="4"/>
        </w:rPr>
      </w:pPr>
    </w:p>
    <w:p w14:paraId="627A1E47" w14:textId="0E1396D6" w:rsidR="009A63BA" w:rsidRPr="00067A2A" w:rsidRDefault="00955994" w:rsidP="00F92AC5">
      <w:pPr>
        <w:pStyle w:val="Default"/>
        <w:spacing w:before="120" w:after="120" w:line="360" w:lineRule="auto"/>
        <w:ind w:left="0"/>
        <w:jc w:val="both"/>
        <w:rPr>
          <w:rFonts w:eastAsiaTheme="minorHAnsi"/>
          <w:sz w:val="26"/>
          <w:szCs w:val="26"/>
        </w:rPr>
      </w:pPr>
      <w:r>
        <w:rPr>
          <w:rFonts w:eastAsiaTheme="minorHAnsi"/>
          <w:sz w:val="26"/>
          <w:szCs w:val="26"/>
        </w:rPr>
        <w:t>However, t</w:t>
      </w:r>
      <w:r w:rsidR="009A63BA" w:rsidRPr="00067A2A">
        <w:rPr>
          <w:rFonts w:eastAsiaTheme="minorHAnsi"/>
          <w:sz w:val="26"/>
          <w:szCs w:val="26"/>
        </w:rPr>
        <w:t xml:space="preserve">he </w:t>
      </w:r>
      <w:r w:rsidR="00552285">
        <w:rPr>
          <w:rFonts w:eastAsiaTheme="minorHAnsi"/>
          <w:sz w:val="26"/>
          <w:szCs w:val="26"/>
        </w:rPr>
        <w:t>L</w:t>
      </w:r>
      <w:r w:rsidR="006E0B43" w:rsidRPr="00067A2A">
        <w:rPr>
          <w:rFonts w:eastAsiaTheme="minorHAnsi"/>
          <w:sz w:val="26"/>
          <w:szCs w:val="26"/>
        </w:rPr>
        <w:t>abor</w:t>
      </w:r>
      <w:r w:rsidR="009A63BA" w:rsidRPr="00067A2A">
        <w:rPr>
          <w:rFonts w:eastAsiaTheme="minorHAnsi"/>
          <w:sz w:val="26"/>
          <w:szCs w:val="26"/>
        </w:rPr>
        <w:t xml:space="preserve"> </w:t>
      </w:r>
      <w:r w:rsidR="00552285">
        <w:rPr>
          <w:rFonts w:eastAsiaTheme="minorHAnsi"/>
          <w:sz w:val="26"/>
          <w:szCs w:val="26"/>
        </w:rPr>
        <w:t>L</w:t>
      </w:r>
      <w:r w:rsidR="009A63BA" w:rsidRPr="00067A2A">
        <w:rPr>
          <w:rFonts w:eastAsiaTheme="minorHAnsi"/>
          <w:sz w:val="26"/>
          <w:szCs w:val="26"/>
        </w:rPr>
        <w:t xml:space="preserve">aw does not provide for any authority vested with the power of </w:t>
      </w:r>
      <w:r w:rsidR="00823A8F">
        <w:rPr>
          <w:rFonts w:eastAsiaTheme="minorHAnsi"/>
          <w:sz w:val="26"/>
          <w:szCs w:val="26"/>
        </w:rPr>
        <w:t xml:space="preserve">judicial police </w:t>
      </w:r>
      <w:r w:rsidR="009A63BA" w:rsidRPr="00067A2A">
        <w:rPr>
          <w:rFonts w:eastAsiaTheme="minorHAnsi"/>
          <w:sz w:val="26"/>
          <w:szCs w:val="26"/>
        </w:rPr>
        <w:t>officer</w:t>
      </w:r>
      <w:r w:rsidR="006C76A7" w:rsidRPr="00067A2A">
        <w:rPr>
          <w:rFonts w:eastAsiaTheme="minorHAnsi"/>
          <w:sz w:val="26"/>
          <w:szCs w:val="26"/>
        </w:rPr>
        <w:t xml:space="preserve"> </w:t>
      </w:r>
      <w:r w:rsidR="00115425" w:rsidRPr="00067A2A">
        <w:rPr>
          <w:rFonts w:eastAsiaTheme="minorHAnsi"/>
          <w:sz w:val="26"/>
          <w:szCs w:val="26"/>
        </w:rPr>
        <w:t xml:space="preserve">to enforce it. Even </w:t>
      </w:r>
      <w:r w:rsidR="009A63BA" w:rsidRPr="00067A2A">
        <w:rPr>
          <w:rFonts w:eastAsiaTheme="minorHAnsi"/>
          <w:sz w:val="26"/>
          <w:szCs w:val="26"/>
        </w:rPr>
        <w:t xml:space="preserve">the </w:t>
      </w:r>
      <w:r w:rsidR="00566823">
        <w:rPr>
          <w:rFonts w:eastAsiaTheme="minorHAnsi"/>
          <w:sz w:val="26"/>
          <w:szCs w:val="26"/>
        </w:rPr>
        <w:t>labor inspector</w:t>
      </w:r>
      <w:r w:rsidR="00913764" w:rsidRPr="00067A2A">
        <w:rPr>
          <w:rFonts w:eastAsiaTheme="minorHAnsi"/>
          <w:sz w:val="26"/>
          <w:szCs w:val="26"/>
        </w:rPr>
        <w:t>s</w:t>
      </w:r>
      <w:r w:rsidR="009A63BA" w:rsidRPr="00067A2A">
        <w:rPr>
          <w:rFonts w:eastAsiaTheme="minorHAnsi"/>
          <w:sz w:val="26"/>
          <w:szCs w:val="26"/>
        </w:rPr>
        <w:t xml:space="preserve"> do </w:t>
      </w:r>
      <w:r w:rsidR="00115425" w:rsidRPr="00067A2A">
        <w:rPr>
          <w:rFonts w:eastAsiaTheme="minorHAnsi"/>
          <w:sz w:val="26"/>
          <w:szCs w:val="26"/>
        </w:rPr>
        <w:t xml:space="preserve">not </w:t>
      </w:r>
      <w:r w:rsidR="009A63BA" w:rsidRPr="00067A2A">
        <w:rPr>
          <w:rFonts w:eastAsiaTheme="minorHAnsi"/>
          <w:sz w:val="26"/>
          <w:szCs w:val="26"/>
        </w:rPr>
        <w:t>have this power despite the fact they have to initiate any control or investigation considered necessary to ensure that legal provisions are actually observed (</w:t>
      </w:r>
      <w:r w:rsidR="006E0B43" w:rsidRPr="00067A2A">
        <w:rPr>
          <w:rFonts w:eastAsiaTheme="minorHAnsi"/>
          <w:sz w:val="26"/>
          <w:szCs w:val="26"/>
        </w:rPr>
        <w:t>Labor</w:t>
      </w:r>
      <w:r w:rsidR="009A63BA" w:rsidRPr="00067A2A">
        <w:rPr>
          <w:rFonts w:eastAsiaTheme="minorHAnsi"/>
          <w:sz w:val="26"/>
          <w:szCs w:val="26"/>
        </w:rPr>
        <w:t xml:space="preserve"> Law: art.158 (2)) and to draft a report on all such activities that are contrary to the provisions of the </w:t>
      </w:r>
      <w:r w:rsidR="006E0B43" w:rsidRPr="00067A2A">
        <w:rPr>
          <w:rFonts w:eastAsiaTheme="minorHAnsi"/>
          <w:sz w:val="26"/>
          <w:szCs w:val="26"/>
        </w:rPr>
        <w:t>Labor</w:t>
      </w:r>
      <w:r w:rsidR="006C76A7" w:rsidRPr="00067A2A">
        <w:rPr>
          <w:rFonts w:eastAsiaTheme="minorHAnsi"/>
          <w:sz w:val="26"/>
          <w:szCs w:val="26"/>
        </w:rPr>
        <w:t xml:space="preserve"> </w:t>
      </w:r>
      <w:r w:rsidR="00552285">
        <w:rPr>
          <w:rFonts w:eastAsiaTheme="minorHAnsi"/>
          <w:sz w:val="26"/>
          <w:szCs w:val="26"/>
        </w:rPr>
        <w:t>L</w:t>
      </w:r>
      <w:r w:rsidR="009A63BA" w:rsidRPr="00067A2A">
        <w:rPr>
          <w:rFonts w:eastAsiaTheme="minorHAnsi"/>
          <w:sz w:val="26"/>
          <w:szCs w:val="26"/>
        </w:rPr>
        <w:t>aw and the social security (</w:t>
      </w:r>
      <w:r w:rsidR="006E0B43" w:rsidRPr="00067A2A">
        <w:rPr>
          <w:rFonts w:eastAsiaTheme="minorHAnsi"/>
          <w:sz w:val="26"/>
          <w:szCs w:val="26"/>
        </w:rPr>
        <w:t>Labor</w:t>
      </w:r>
      <w:r w:rsidR="009A63BA" w:rsidRPr="00067A2A">
        <w:rPr>
          <w:rFonts w:eastAsiaTheme="minorHAnsi"/>
          <w:sz w:val="26"/>
          <w:szCs w:val="26"/>
        </w:rPr>
        <w:t xml:space="preserve"> Law: art. 157). </w:t>
      </w:r>
    </w:p>
    <w:p w14:paraId="01E874CB" w14:textId="77777777" w:rsidR="009A63BA" w:rsidRPr="00470E43" w:rsidRDefault="009A63BA"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4DD551E8" w14:textId="116F711F" w:rsidR="00955994"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In the interviews with </w:t>
      </w:r>
      <w:r w:rsidR="00823A8F">
        <w:rPr>
          <w:rFonts w:ascii="Times New Roman" w:hAnsi="Times New Roman" w:cs="Times New Roman"/>
          <w:color w:val="000000"/>
          <w:sz w:val="26"/>
          <w:szCs w:val="26"/>
        </w:rPr>
        <w:t>l</w:t>
      </w:r>
      <w:r w:rsidR="006E0B43" w:rsidRPr="00067A2A">
        <w:rPr>
          <w:rFonts w:ascii="Times New Roman" w:hAnsi="Times New Roman" w:cs="Times New Roman"/>
          <w:color w:val="000000"/>
          <w:sz w:val="26"/>
          <w:szCs w:val="26"/>
        </w:rPr>
        <w:t>abor</w:t>
      </w:r>
      <w:r w:rsidRPr="00067A2A">
        <w:rPr>
          <w:rFonts w:ascii="Times New Roman" w:hAnsi="Times New Roman" w:cs="Times New Roman"/>
          <w:color w:val="000000"/>
          <w:sz w:val="26"/>
          <w:szCs w:val="26"/>
        </w:rPr>
        <w:t xml:space="preserve"> </w:t>
      </w:r>
      <w:r w:rsidR="00823A8F">
        <w:rPr>
          <w:rFonts w:ascii="Times New Roman" w:hAnsi="Times New Roman" w:cs="Times New Roman"/>
          <w:color w:val="000000"/>
          <w:sz w:val="26"/>
          <w:szCs w:val="26"/>
        </w:rPr>
        <w:t>i</w:t>
      </w:r>
      <w:r w:rsidRPr="00067A2A">
        <w:rPr>
          <w:rFonts w:ascii="Times New Roman" w:hAnsi="Times New Roman" w:cs="Times New Roman"/>
          <w:color w:val="000000"/>
          <w:sz w:val="26"/>
          <w:szCs w:val="26"/>
        </w:rPr>
        <w:t xml:space="preserve">nspectors, </w:t>
      </w:r>
      <w:r w:rsidR="00115425" w:rsidRPr="00067A2A">
        <w:rPr>
          <w:rFonts w:ascii="Times New Roman" w:hAnsi="Times New Roman" w:cs="Times New Roman"/>
          <w:color w:val="000000"/>
          <w:sz w:val="26"/>
          <w:szCs w:val="26"/>
        </w:rPr>
        <w:t xml:space="preserve">they were unanimous that they do not </w:t>
      </w:r>
      <w:r w:rsidR="00913764" w:rsidRPr="00067A2A">
        <w:rPr>
          <w:rFonts w:ascii="Times New Roman" w:hAnsi="Times New Roman" w:cs="Times New Roman"/>
          <w:color w:val="000000"/>
          <w:sz w:val="26"/>
          <w:szCs w:val="26"/>
        </w:rPr>
        <w:t xml:space="preserve">have </w:t>
      </w:r>
      <w:r w:rsidR="00115425" w:rsidRPr="00067A2A">
        <w:rPr>
          <w:rFonts w:ascii="Times New Roman" w:hAnsi="Times New Roman" w:cs="Times New Roman"/>
          <w:color w:val="000000"/>
          <w:sz w:val="26"/>
          <w:szCs w:val="26"/>
        </w:rPr>
        <w:t xml:space="preserve">the power of </w:t>
      </w:r>
      <w:r w:rsidR="000C6794" w:rsidRPr="00067A2A">
        <w:rPr>
          <w:rFonts w:ascii="Times New Roman" w:hAnsi="Times New Roman" w:cs="Times New Roman"/>
          <w:color w:val="000000"/>
          <w:sz w:val="26"/>
          <w:szCs w:val="26"/>
        </w:rPr>
        <w:t xml:space="preserve">a </w:t>
      </w:r>
      <w:r w:rsidR="00823A8F">
        <w:rPr>
          <w:rFonts w:ascii="Times New Roman" w:hAnsi="Times New Roman" w:cs="Times New Roman"/>
          <w:color w:val="000000"/>
          <w:sz w:val="26"/>
          <w:szCs w:val="26"/>
        </w:rPr>
        <w:t xml:space="preserve">judicial police </w:t>
      </w:r>
      <w:r w:rsidR="00115425" w:rsidRPr="00067A2A">
        <w:rPr>
          <w:rFonts w:ascii="Times New Roman" w:hAnsi="Times New Roman" w:cs="Times New Roman"/>
          <w:color w:val="000000"/>
          <w:sz w:val="26"/>
          <w:szCs w:val="26"/>
        </w:rPr>
        <w:t xml:space="preserve">officer. </w:t>
      </w:r>
      <w:r w:rsidR="00823A8F">
        <w:rPr>
          <w:rFonts w:ascii="Times New Roman" w:hAnsi="Times New Roman" w:cs="Times New Roman"/>
          <w:color w:val="000000"/>
          <w:sz w:val="26"/>
          <w:szCs w:val="26"/>
        </w:rPr>
        <w:t>Should a</w:t>
      </w:r>
      <w:r w:rsidR="00115425" w:rsidRPr="00067A2A">
        <w:rPr>
          <w:rFonts w:ascii="Times New Roman" w:hAnsi="Times New Roman" w:cs="Times New Roman"/>
          <w:color w:val="000000"/>
          <w:sz w:val="26"/>
          <w:szCs w:val="26"/>
        </w:rPr>
        <w:t xml:space="preserve">n offence to the </w:t>
      </w:r>
      <w:r w:rsidR="00823A8F">
        <w:rPr>
          <w:rFonts w:ascii="Times New Roman" w:hAnsi="Times New Roman" w:cs="Times New Roman"/>
          <w:color w:val="000000"/>
          <w:sz w:val="26"/>
          <w:szCs w:val="26"/>
        </w:rPr>
        <w:t>L</w:t>
      </w:r>
      <w:r w:rsidR="006E0B43" w:rsidRPr="00067A2A">
        <w:rPr>
          <w:rFonts w:ascii="Times New Roman" w:hAnsi="Times New Roman" w:cs="Times New Roman"/>
          <w:color w:val="000000"/>
          <w:sz w:val="26"/>
          <w:szCs w:val="26"/>
        </w:rPr>
        <w:t>abor</w:t>
      </w:r>
      <w:r w:rsidR="00115425" w:rsidRPr="00067A2A">
        <w:rPr>
          <w:rFonts w:ascii="Times New Roman" w:hAnsi="Times New Roman" w:cs="Times New Roman"/>
          <w:color w:val="000000"/>
          <w:sz w:val="26"/>
          <w:szCs w:val="26"/>
        </w:rPr>
        <w:t xml:space="preserve"> </w:t>
      </w:r>
      <w:r w:rsidR="00823A8F">
        <w:rPr>
          <w:rFonts w:ascii="Times New Roman" w:hAnsi="Times New Roman" w:cs="Times New Roman"/>
          <w:color w:val="000000"/>
          <w:sz w:val="26"/>
          <w:szCs w:val="26"/>
        </w:rPr>
        <w:t>C</w:t>
      </w:r>
      <w:r w:rsidR="00115425" w:rsidRPr="00067A2A">
        <w:rPr>
          <w:rFonts w:ascii="Times New Roman" w:hAnsi="Times New Roman" w:cs="Times New Roman"/>
          <w:color w:val="000000"/>
          <w:sz w:val="26"/>
          <w:szCs w:val="26"/>
        </w:rPr>
        <w:t>ode aris</w:t>
      </w:r>
      <w:r w:rsidR="00823A8F">
        <w:rPr>
          <w:rFonts w:ascii="Times New Roman" w:hAnsi="Times New Roman" w:cs="Times New Roman"/>
          <w:color w:val="000000"/>
          <w:sz w:val="26"/>
          <w:szCs w:val="26"/>
        </w:rPr>
        <w:t>e</w:t>
      </w:r>
      <w:r w:rsidR="00115425" w:rsidRPr="00067A2A">
        <w:rPr>
          <w:rFonts w:ascii="Times New Roman" w:hAnsi="Times New Roman" w:cs="Times New Roman"/>
          <w:color w:val="000000"/>
          <w:sz w:val="26"/>
          <w:szCs w:val="26"/>
        </w:rPr>
        <w:t xml:space="preserve">, they are supposed to report the matter to MIFOTRA in conformity with article 157 of the </w:t>
      </w:r>
      <w:r w:rsidR="006E0B43" w:rsidRPr="00067A2A">
        <w:rPr>
          <w:rFonts w:ascii="Times New Roman" w:hAnsi="Times New Roman" w:cs="Times New Roman"/>
          <w:color w:val="000000"/>
          <w:sz w:val="26"/>
          <w:szCs w:val="26"/>
        </w:rPr>
        <w:t>Labor</w:t>
      </w:r>
      <w:r w:rsidR="00115425" w:rsidRPr="00067A2A">
        <w:rPr>
          <w:rFonts w:ascii="Times New Roman" w:hAnsi="Times New Roman" w:cs="Times New Roman"/>
          <w:color w:val="000000"/>
          <w:sz w:val="26"/>
          <w:szCs w:val="26"/>
        </w:rPr>
        <w:t xml:space="preserve"> Code. </w:t>
      </w:r>
    </w:p>
    <w:p w14:paraId="0BB41A09" w14:textId="77777777" w:rsidR="00955994" w:rsidRPr="00A62549" w:rsidRDefault="00955994" w:rsidP="00F92AC5">
      <w:pPr>
        <w:autoSpaceDE w:val="0"/>
        <w:autoSpaceDN w:val="0"/>
        <w:adjustRightInd w:val="0"/>
        <w:spacing w:before="120" w:after="120" w:line="360" w:lineRule="auto"/>
        <w:jc w:val="both"/>
        <w:rPr>
          <w:rFonts w:ascii="Times New Roman" w:hAnsi="Times New Roman" w:cs="Times New Roman"/>
          <w:color w:val="000000"/>
          <w:sz w:val="10"/>
          <w:szCs w:val="10"/>
        </w:rPr>
      </w:pPr>
    </w:p>
    <w:p w14:paraId="17579334" w14:textId="06709A4D" w:rsidR="00115425" w:rsidRPr="00067A2A" w:rsidRDefault="00115425"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However, they do not </w:t>
      </w:r>
      <w:r w:rsidR="00913764" w:rsidRPr="00067A2A">
        <w:rPr>
          <w:rFonts w:ascii="Times New Roman" w:hAnsi="Times New Roman" w:cs="Times New Roman"/>
          <w:color w:val="000000"/>
          <w:sz w:val="26"/>
          <w:szCs w:val="26"/>
        </w:rPr>
        <w:t xml:space="preserve">do </w:t>
      </w:r>
      <w:r w:rsidRPr="00067A2A">
        <w:rPr>
          <w:rFonts w:ascii="Times New Roman" w:hAnsi="Times New Roman" w:cs="Times New Roman"/>
          <w:color w:val="000000"/>
          <w:sz w:val="26"/>
          <w:szCs w:val="26"/>
        </w:rPr>
        <w:t xml:space="preserve">that because their superiors at MIFOTRA </w:t>
      </w:r>
      <w:r w:rsidR="00552285">
        <w:rPr>
          <w:rFonts w:ascii="Times New Roman" w:hAnsi="Times New Roman" w:cs="Times New Roman"/>
          <w:color w:val="000000"/>
          <w:sz w:val="26"/>
          <w:szCs w:val="26"/>
        </w:rPr>
        <w:t xml:space="preserve">also </w:t>
      </w:r>
      <w:r w:rsidRPr="00067A2A">
        <w:rPr>
          <w:rFonts w:ascii="Times New Roman" w:hAnsi="Times New Roman" w:cs="Times New Roman"/>
          <w:color w:val="000000"/>
          <w:sz w:val="26"/>
          <w:szCs w:val="26"/>
        </w:rPr>
        <w:t xml:space="preserve">do not have the power of </w:t>
      </w:r>
      <w:r w:rsidR="00823A8F">
        <w:rPr>
          <w:rFonts w:ascii="Times New Roman" w:hAnsi="Times New Roman" w:cs="Times New Roman"/>
          <w:color w:val="000000"/>
          <w:sz w:val="26"/>
          <w:szCs w:val="26"/>
        </w:rPr>
        <w:t xml:space="preserve">judicial police </w:t>
      </w:r>
      <w:r w:rsidRPr="00067A2A">
        <w:rPr>
          <w:rFonts w:ascii="Times New Roman" w:hAnsi="Times New Roman" w:cs="Times New Roman"/>
          <w:color w:val="000000"/>
          <w:sz w:val="26"/>
          <w:szCs w:val="26"/>
        </w:rPr>
        <w:t xml:space="preserve">and the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Code does not specify the format of the report, the competent authority to receive</w:t>
      </w:r>
      <w:r w:rsidR="00552285">
        <w:rPr>
          <w:rFonts w:ascii="Times New Roman" w:hAnsi="Times New Roman" w:cs="Times New Roman"/>
          <w:color w:val="000000"/>
          <w:sz w:val="26"/>
          <w:szCs w:val="26"/>
        </w:rPr>
        <w:t xml:space="preserve"> it,</w:t>
      </w:r>
      <w:r w:rsidR="000C44FE" w:rsidRPr="00067A2A">
        <w:rPr>
          <w:rFonts w:ascii="Times New Roman" w:hAnsi="Times New Roman" w:cs="Times New Roman"/>
          <w:color w:val="000000"/>
          <w:sz w:val="26"/>
          <w:szCs w:val="26"/>
        </w:rPr>
        <w:t xml:space="preserve"> and </w:t>
      </w:r>
      <w:r w:rsidRPr="00067A2A">
        <w:rPr>
          <w:rFonts w:ascii="Times New Roman" w:hAnsi="Times New Roman" w:cs="Times New Roman"/>
          <w:color w:val="000000"/>
          <w:sz w:val="26"/>
          <w:szCs w:val="26"/>
        </w:rPr>
        <w:t>its fate</w:t>
      </w:r>
      <w:r w:rsidR="000C44FE" w:rsidRPr="00067A2A">
        <w:rPr>
          <w:rFonts w:ascii="Times New Roman" w:hAnsi="Times New Roman" w:cs="Times New Roman"/>
          <w:color w:val="000000"/>
          <w:sz w:val="26"/>
          <w:szCs w:val="26"/>
        </w:rPr>
        <w:t xml:space="preserve"> and appeal</w:t>
      </w:r>
      <w:r w:rsidRPr="00067A2A">
        <w:rPr>
          <w:rFonts w:ascii="Times New Roman" w:hAnsi="Times New Roman" w:cs="Times New Roman"/>
          <w:color w:val="000000"/>
          <w:sz w:val="26"/>
          <w:szCs w:val="26"/>
        </w:rPr>
        <w:t xml:space="preserve">. </w:t>
      </w:r>
      <w:r w:rsidR="000C44FE" w:rsidRPr="00067A2A">
        <w:rPr>
          <w:rFonts w:ascii="Times New Roman" w:hAnsi="Times New Roman" w:cs="Times New Roman"/>
          <w:color w:val="000000"/>
          <w:sz w:val="26"/>
          <w:szCs w:val="26"/>
        </w:rPr>
        <w:t>The</w:t>
      </w:r>
      <w:r w:rsidR="00552285">
        <w:rPr>
          <w:rFonts w:ascii="Times New Roman" w:hAnsi="Times New Roman" w:cs="Times New Roman"/>
          <w:color w:val="000000"/>
          <w:sz w:val="26"/>
          <w:szCs w:val="26"/>
        </w:rPr>
        <w:t>refore</w:t>
      </w:r>
      <w:r w:rsidR="000C44FE" w:rsidRPr="00067A2A">
        <w:rPr>
          <w:rFonts w:ascii="Times New Roman" w:hAnsi="Times New Roman" w:cs="Times New Roman"/>
          <w:color w:val="000000"/>
          <w:sz w:val="26"/>
          <w:szCs w:val="26"/>
        </w:rPr>
        <w:t>, t</w:t>
      </w:r>
      <w:r w:rsidRPr="00067A2A">
        <w:rPr>
          <w:rFonts w:ascii="Times New Roman" w:hAnsi="Times New Roman" w:cs="Times New Roman"/>
          <w:color w:val="000000"/>
          <w:sz w:val="26"/>
          <w:szCs w:val="26"/>
        </w:rPr>
        <w:t xml:space="preserve">hey prefer to deliver </w:t>
      </w:r>
      <w:r w:rsidR="000C44FE" w:rsidRPr="00067A2A">
        <w:rPr>
          <w:rFonts w:ascii="Times New Roman" w:hAnsi="Times New Roman" w:cs="Times New Roman"/>
          <w:color w:val="000000"/>
          <w:sz w:val="26"/>
          <w:szCs w:val="26"/>
        </w:rPr>
        <w:t xml:space="preserve">verbal </w:t>
      </w:r>
      <w:r w:rsidRPr="00067A2A">
        <w:rPr>
          <w:rFonts w:ascii="Times New Roman" w:hAnsi="Times New Roman" w:cs="Times New Roman"/>
          <w:color w:val="000000"/>
          <w:sz w:val="26"/>
          <w:szCs w:val="26"/>
        </w:rPr>
        <w:t xml:space="preserve">warnings to offenders. </w:t>
      </w:r>
    </w:p>
    <w:p w14:paraId="15B6F3C1" w14:textId="77777777" w:rsidR="00115425" w:rsidRPr="00470E43" w:rsidRDefault="00115425"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26B1FFFE" w14:textId="2FCE48FA" w:rsidR="000C44FE" w:rsidRPr="00067A2A" w:rsidRDefault="000C44FE"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They denied having written standard</w:t>
      </w:r>
      <w:r w:rsidR="00552285">
        <w:rPr>
          <w:rFonts w:ascii="Times New Roman" w:hAnsi="Times New Roman" w:cs="Times New Roman"/>
          <w:color w:val="000000"/>
          <w:sz w:val="26"/>
          <w:szCs w:val="26"/>
        </w:rPr>
        <w:t>s</w:t>
      </w:r>
      <w:r w:rsidRPr="00067A2A">
        <w:rPr>
          <w:rFonts w:ascii="Times New Roman" w:hAnsi="Times New Roman" w:cs="Times New Roman"/>
          <w:color w:val="000000"/>
          <w:sz w:val="26"/>
          <w:szCs w:val="26"/>
        </w:rPr>
        <w:t xml:space="preserve"> or guidelines </w:t>
      </w:r>
      <w:r w:rsidR="00552285">
        <w:rPr>
          <w:rFonts w:ascii="Times New Roman" w:hAnsi="Times New Roman" w:cs="Times New Roman"/>
          <w:color w:val="000000"/>
          <w:sz w:val="26"/>
          <w:szCs w:val="26"/>
        </w:rPr>
        <w:t>for</w:t>
      </w:r>
      <w:r w:rsidRPr="00067A2A">
        <w:rPr>
          <w:rFonts w:ascii="Times New Roman" w:hAnsi="Times New Roman" w:cs="Times New Roman"/>
          <w:color w:val="000000"/>
          <w:sz w:val="26"/>
          <w:szCs w:val="26"/>
        </w:rPr>
        <w:t xml:space="preserve"> implementing the National </w:t>
      </w:r>
      <w:r w:rsidR="00552285">
        <w:rPr>
          <w:rFonts w:ascii="Times New Roman" w:hAnsi="Times New Roman" w:cs="Times New Roman"/>
          <w:color w:val="000000"/>
          <w:sz w:val="26"/>
          <w:szCs w:val="26"/>
        </w:rPr>
        <w:t>P</w:t>
      </w:r>
      <w:r w:rsidRPr="00067A2A">
        <w:rPr>
          <w:rFonts w:ascii="Times New Roman" w:hAnsi="Times New Roman" w:cs="Times New Roman"/>
          <w:color w:val="000000"/>
          <w:sz w:val="26"/>
          <w:szCs w:val="26"/>
        </w:rPr>
        <w:t xml:space="preserve">olicy on child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above the </w:t>
      </w:r>
      <w:r w:rsidR="00552285">
        <w:rPr>
          <w:rFonts w:ascii="Times New Roman" w:hAnsi="Times New Roman" w:cs="Times New Roman"/>
          <w:color w:val="000000"/>
          <w:sz w:val="26"/>
          <w:szCs w:val="26"/>
        </w:rPr>
        <w:t>L</w:t>
      </w:r>
      <w:r w:rsidR="006E0B43" w:rsidRPr="00067A2A">
        <w:rPr>
          <w:rFonts w:ascii="Times New Roman" w:hAnsi="Times New Roman" w:cs="Times New Roman"/>
          <w:color w:val="000000"/>
          <w:sz w:val="26"/>
          <w:szCs w:val="26"/>
        </w:rPr>
        <w:t>abor</w:t>
      </w:r>
      <w:r w:rsidRPr="00067A2A">
        <w:rPr>
          <w:rFonts w:ascii="Times New Roman" w:hAnsi="Times New Roman" w:cs="Times New Roman"/>
          <w:color w:val="000000"/>
          <w:sz w:val="26"/>
          <w:szCs w:val="26"/>
        </w:rPr>
        <w:t xml:space="preserve"> Code.</w:t>
      </w:r>
    </w:p>
    <w:p w14:paraId="15B674B0" w14:textId="77777777" w:rsidR="000C44FE" w:rsidRPr="00470E43" w:rsidRDefault="000C44FE" w:rsidP="00F92AC5">
      <w:pPr>
        <w:autoSpaceDE w:val="0"/>
        <w:autoSpaceDN w:val="0"/>
        <w:adjustRightInd w:val="0"/>
        <w:spacing w:before="120" w:after="120" w:line="360" w:lineRule="auto"/>
        <w:jc w:val="both"/>
        <w:rPr>
          <w:rFonts w:ascii="Times New Roman" w:hAnsi="Times New Roman" w:cs="Times New Roman"/>
          <w:color w:val="000000"/>
          <w:sz w:val="4"/>
          <w:szCs w:val="4"/>
        </w:rPr>
      </w:pPr>
      <w:r w:rsidRPr="00470E43">
        <w:rPr>
          <w:rFonts w:ascii="Times New Roman" w:hAnsi="Times New Roman" w:cs="Times New Roman"/>
          <w:color w:val="000000"/>
          <w:sz w:val="4"/>
          <w:szCs w:val="4"/>
        </w:rPr>
        <w:t xml:space="preserve">  </w:t>
      </w:r>
    </w:p>
    <w:p w14:paraId="13A74D5F" w14:textId="442AD467" w:rsidR="009A63BA" w:rsidRPr="00067A2A" w:rsidRDefault="00CB52A6"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I</w:t>
      </w:r>
      <w:r w:rsidR="00913764" w:rsidRPr="00067A2A">
        <w:rPr>
          <w:rFonts w:ascii="Times New Roman" w:hAnsi="Times New Roman" w:cs="Times New Roman"/>
          <w:color w:val="000000"/>
          <w:sz w:val="26"/>
          <w:szCs w:val="26"/>
        </w:rPr>
        <w:t xml:space="preserve">t was </w:t>
      </w:r>
      <w:r w:rsidR="009A63BA" w:rsidRPr="00067A2A">
        <w:rPr>
          <w:rFonts w:ascii="Times New Roman" w:hAnsi="Times New Roman" w:cs="Times New Roman"/>
          <w:color w:val="000000"/>
          <w:sz w:val="26"/>
          <w:szCs w:val="26"/>
        </w:rPr>
        <w:t xml:space="preserve">noticed </w:t>
      </w:r>
      <w:r w:rsidR="00552285">
        <w:rPr>
          <w:rFonts w:ascii="Times New Roman" w:hAnsi="Times New Roman" w:cs="Times New Roman"/>
          <w:color w:val="000000"/>
          <w:sz w:val="26"/>
          <w:szCs w:val="26"/>
        </w:rPr>
        <w:t>that DLIs</w:t>
      </w:r>
      <w:r w:rsidR="00955994">
        <w:rPr>
          <w:rFonts w:ascii="Times New Roman" w:hAnsi="Times New Roman" w:cs="Times New Roman"/>
          <w:color w:val="000000"/>
          <w:sz w:val="26"/>
          <w:szCs w:val="26"/>
        </w:rPr>
        <w:t xml:space="preserve"> w</w:t>
      </w:r>
      <w:r w:rsidR="009A63BA" w:rsidRPr="00067A2A">
        <w:rPr>
          <w:rFonts w:ascii="Times New Roman" w:hAnsi="Times New Roman" w:cs="Times New Roman"/>
          <w:color w:val="000000"/>
          <w:sz w:val="26"/>
          <w:szCs w:val="26"/>
        </w:rPr>
        <w:t xml:space="preserve">ere not aware of power of </w:t>
      </w:r>
      <w:r w:rsidR="00823A8F">
        <w:rPr>
          <w:rFonts w:ascii="Times New Roman" w:hAnsi="Times New Roman" w:cs="Times New Roman"/>
          <w:color w:val="000000"/>
          <w:sz w:val="26"/>
          <w:szCs w:val="26"/>
        </w:rPr>
        <w:t>judicial p</w:t>
      </w:r>
      <w:r w:rsidR="009A63BA" w:rsidRPr="00067A2A">
        <w:rPr>
          <w:rFonts w:ascii="Times New Roman" w:hAnsi="Times New Roman" w:cs="Times New Roman"/>
          <w:color w:val="000000"/>
          <w:sz w:val="26"/>
          <w:szCs w:val="26"/>
        </w:rPr>
        <w:t>olice officer</w:t>
      </w:r>
      <w:r w:rsidR="00552285">
        <w:rPr>
          <w:rFonts w:ascii="Times New Roman" w:hAnsi="Times New Roman" w:cs="Times New Roman"/>
          <w:color w:val="000000"/>
          <w:sz w:val="26"/>
          <w:szCs w:val="26"/>
        </w:rPr>
        <w:t>s</w:t>
      </w:r>
      <w:r w:rsidR="009A63BA" w:rsidRPr="00067A2A">
        <w:rPr>
          <w:rFonts w:ascii="Times New Roman" w:hAnsi="Times New Roman" w:cs="Times New Roman"/>
          <w:color w:val="000000"/>
          <w:sz w:val="26"/>
          <w:szCs w:val="26"/>
        </w:rPr>
        <w:t xml:space="preserve"> held by </w:t>
      </w:r>
      <w:r w:rsidR="00552285">
        <w:rPr>
          <w:rFonts w:ascii="Times New Roman" w:hAnsi="Times New Roman" w:cs="Times New Roman"/>
          <w:color w:val="000000"/>
          <w:sz w:val="26"/>
          <w:szCs w:val="26"/>
        </w:rPr>
        <w:t>NHRC’s</w:t>
      </w:r>
      <w:r w:rsidR="009A63BA" w:rsidRPr="00067A2A">
        <w:rPr>
          <w:rFonts w:ascii="Times New Roman" w:hAnsi="Times New Roman" w:cs="Times New Roman"/>
          <w:color w:val="000000"/>
          <w:sz w:val="26"/>
          <w:szCs w:val="26"/>
        </w:rPr>
        <w:t xml:space="preserve"> commissar</w:t>
      </w:r>
      <w:r w:rsidR="000C44FE" w:rsidRPr="00067A2A">
        <w:rPr>
          <w:rFonts w:ascii="Times New Roman" w:hAnsi="Times New Roman" w:cs="Times New Roman"/>
          <w:color w:val="000000"/>
          <w:sz w:val="26"/>
          <w:szCs w:val="26"/>
        </w:rPr>
        <w:t xml:space="preserve">ies </w:t>
      </w:r>
      <w:r w:rsidR="009A63BA" w:rsidRPr="00067A2A">
        <w:rPr>
          <w:rFonts w:ascii="Times New Roman" w:hAnsi="Times New Roman" w:cs="Times New Roman"/>
          <w:color w:val="000000"/>
          <w:sz w:val="26"/>
          <w:szCs w:val="26"/>
        </w:rPr>
        <w:t xml:space="preserve">in </w:t>
      </w:r>
      <w:r w:rsidR="006E0B43" w:rsidRPr="00067A2A">
        <w:rPr>
          <w:rFonts w:ascii="Times New Roman" w:hAnsi="Times New Roman" w:cs="Times New Roman"/>
          <w:color w:val="000000"/>
          <w:sz w:val="26"/>
          <w:szCs w:val="26"/>
        </w:rPr>
        <w:t>labor</w:t>
      </w:r>
      <w:r w:rsidR="009A63BA" w:rsidRPr="00067A2A">
        <w:rPr>
          <w:rFonts w:ascii="Times New Roman" w:hAnsi="Times New Roman" w:cs="Times New Roman"/>
          <w:color w:val="000000"/>
          <w:sz w:val="26"/>
          <w:szCs w:val="26"/>
        </w:rPr>
        <w:t xml:space="preserve"> law offences. They think also that it </w:t>
      </w:r>
      <w:r w:rsidR="00552285">
        <w:rPr>
          <w:rFonts w:ascii="Times New Roman" w:hAnsi="Times New Roman" w:cs="Times New Roman"/>
          <w:color w:val="000000"/>
          <w:sz w:val="26"/>
          <w:szCs w:val="26"/>
        </w:rPr>
        <w:t>would be incorrect</w:t>
      </w:r>
      <w:r w:rsidR="009A63BA" w:rsidRPr="00067A2A">
        <w:rPr>
          <w:rFonts w:ascii="Times New Roman" w:hAnsi="Times New Roman" w:cs="Times New Roman"/>
          <w:color w:val="000000"/>
          <w:sz w:val="26"/>
          <w:szCs w:val="26"/>
        </w:rPr>
        <w:t xml:space="preserve"> </w:t>
      </w:r>
      <w:r w:rsidR="009A63BA" w:rsidRPr="00067A2A">
        <w:rPr>
          <w:rFonts w:ascii="Times New Roman" w:hAnsi="Times New Roman" w:cs="Times New Roman"/>
          <w:color w:val="000000"/>
          <w:sz w:val="26"/>
          <w:szCs w:val="26"/>
        </w:rPr>
        <w:lastRenderedPageBreak/>
        <w:t xml:space="preserve">to seek the </w:t>
      </w:r>
      <w:r w:rsidR="006612EF" w:rsidRPr="00067A2A">
        <w:rPr>
          <w:rFonts w:ascii="Times New Roman" w:hAnsi="Times New Roman" w:cs="Times New Roman"/>
          <w:color w:val="000000"/>
          <w:sz w:val="26"/>
          <w:szCs w:val="26"/>
        </w:rPr>
        <w:t>collaboration</w:t>
      </w:r>
      <w:r w:rsidR="009A63BA" w:rsidRPr="00067A2A">
        <w:rPr>
          <w:rFonts w:ascii="Times New Roman" w:hAnsi="Times New Roman" w:cs="Times New Roman"/>
          <w:color w:val="000000"/>
          <w:sz w:val="26"/>
          <w:szCs w:val="26"/>
        </w:rPr>
        <w:t xml:space="preserve"> of police for investigation of cases in </w:t>
      </w:r>
      <w:r w:rsidR="006E0B43" w:rsidRPr="00067A2A">
        <w:rPr>
          <w:rFonts w:ascii="Times New Roman" w:hAnsi="Times New Roman" w:cs="Times New Roman"/>
          <w:color w:val="000000"/>
          <w:sz w:val="26"/>
          <w:szCs w:val="26"/>
        </w:rPr>
        <w:t>labor</w:t>
      </w:r>
      <w:r w:rsidR="009A63BA" w:rsidRPr="00067A2A">
        <w:rPr>
          <w:rFonts w:ascii="Times New Roman" w:hAnsi="Times New Roman" w:cs="Times New Roman"/>
          <w:color w:val="000000"/>
          <w:sz w:val="26"/>
          <w:szCs w:val="26"/>
        </w:rPr>
        <w:t xml:space="preserve"> matters</w:t>
      </w:r>
      <w:r w:rsidR="000C44FE" w:rsidRPr="00067A2A">
        <w:rPr>
          <w:rFonts w:ascii="Times New Roman" w:hAnsi="Times New Roman" w:cs="Times New Roman"/>
          <w:color w:val="000000"/>
          <w:sz w:val="26"/>
          <w:szCs w:val="26"/>
        </w:rPr>
        <w:t xml:space="preserve"> in work places</w:t>
      </w:r>
      <w:r w:rsidR="00B617AA" w:rsidRPr="00067A2A">
        <w:rPr>
          <w:rFonts w:ascii="Times New Roman" w:hAnsi="Times New Roman" w:cs="Times New Roman"/>
          <w:color w:val="000000"/>
          <w:sz w:val="26"/>
          <w:szCs w:val="26"/>
        </w:rPr>
        <w:t xml:space="preserve"> as the presence of </w:t>
      </w:r>
      <w:r w:rsidR="00D82DF4" w:rsidRPr="00067A2A">
        <w:rPr>
          <w:rFonts w:ascii="Times New Roman" w:hAnsi="Times New Roman" w:cs="Times New Roman"/>
          <w:color w:val="000000"/>
          <w:sz w:val="26"/>
          <w:szCs w:val="26"/>
        </w:rPr>
        <w:t>police</w:t>
      </w:r>
      <w:r w:rsidR="00B617AA" w:rsidRPr="00067A2A">
        <w:rPr>
          <w:rFonts w:ascii="Times New Roman" w:hAnsi="Times New Roman" w:cs="Times New Roman"/>
          <w:color w:val="000000"/>
          <w:sz w:val="26"/>
          <w:szCs w:val="26"/>
        </w:rPr>
        <w:t xml:space="preserve"> could </w:t>
      </w:r>
      <w:r w:rsidR="00D82DF4" w:rsidRPr="00067A2A">
        <w:rPr>
          <w:rFonts w:ascii="Times New Roman" w:hAnsi="Times New Roman" w:cs="Times New Roman"/>
          <w:color w:val="000000"/>
          <w:sz w:val="26"/>
          <w:szCs w:val="26"/>
        </w:rPr>
        <w:t>hinder</w:t>
      </w:r>
      <w:r w:rsidR="00B617AA" w:rsidRPr="00067A2A">
        <w:rPr>
          <w:rFonts w:ascii="Times New Roman" w:hAnsi="Times New Roman" w:cs="Times New Roman"/>
          <w:color w:val="000000"/>
          <w:sz w:val="26"/>
          <w:szCs w:val="26"/>
        </w:rPr>
        <w:t xml:space="preserve"> the social </w:t>
      </w:r>
      <w:r w:rsidR="00D82DF4" w:rsidRPr="00067A2A">
        <w:rPr>
          <w:rFonts w:ascii="Times New Roman" w:hAnsi="Times New Roman" w:cs="Times New Roman"/>
          <w:color w:val="000000"/>
          <w:sz w:val="26"/>
          <w:szCs w:val="26"/>
        </w:rPr>
        <w:t xml:space="preserve">and advisory mission of the </w:t>
      </w:r>
      <w:r w:rsidR="00566823">
        <w:rPr>
          <w:rFonts w:ascii="Times New Roman" w:hAnsi="Times New Roman" w:cs="Times New Roman"/>
          <w:color w:val="000000"/>
          <w:sz w:val="26"/>
          <w:szCs w:val="26"/>
        </w:rPr>
        <w:t>labor inspector</w:t>
      </w:r>
      <w:r w:rsidR="00D82DF4" w:rsidRPr="00067A2A">
        <w:rPr>
          <w:rFonts w:ascii="Times New Roman" w:hAnsi="Times New Roman" w:cs="Times New Roman"/>
          <w:color w:val="000000"/>
          <w:sz w:val="26"/>
          <w:szCs w:val="26"/>
        </w:rPr>
        <w:t>.</w:t>
      </w:r>
    </w:p>
    <w:p w14:paraId="144FE94A" w14:textId="77777777" w:rsidR="009A63BA" w:rsidRPr="00470E43" w:rsidRDefault="009A63BA"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58B58310" w14:textId="73697E48" w:rsidR="009A63BA" w:rsidRPr="00067A2A"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Thus, in cases of the worst forms of child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w:t>
      </w:r>
      <w:r w:rsidR="00552285">
        <w:rPr>
          <w:rFonts w:ascii="Times New Roman" w:hAnsi="Times New Roman" w:cs="Times New Roman"/>
          <w:color w:val="000000"/>
          <w:sz w:val="26"/>
          <w:szCs w:val="26"/>
        </w:rPr>
        <w:t>DLIs</w:t>
      </w:r>
      <w:r w:rsidRPr="00067A2A">
        <w:rPr>
          <w:rFonts w:ascii="Times New Roman" w:hAnsi="Times New Roman" w:cs="Times New Roman"/>
          <w:color w:val="000000"/>
          <w:sz w:val="26"/>
          <w:szCs w:val="26"/>
        </w:rPr>
        <w:t xml:space="preserve"> did not seek </w:t>
      </w:r>
      <w:r w:rsidR="006612EF" w:rsidRPr="00067A2A">
        <w:rPr>
          <w:rFonts w:ascii="Times New Roman" w:hAnsi="Times New Roman" w:cs="Times New Roman"/>
          <w:color w:val="000000"/>
          <w:sz w:val="26"/>
          <w:szCs w:val="26"/>
        </w:rPr>
        <w:t>collaboration</w:t>
      </w:r>
      <w:r w:rsidRPr="00067A2A">
        <w:rPr>
          <w:rFonts w:ascii="Times New Roman" w:hAnsi="Times New Roman" w:cs="Times New Roman"/>
          <w:color w:val="000000"/>
          <w:sz w:val="26"/>
          <w:szCs w:val="26"/>
        </w:rPr>
        <w:t xml:space="preserve"> of the </w:t>
      </w:r>
      <w:r w:rsidR="00552285">
        <w:rPr>
          <w:rFonts w:ascii="Times New Roman" w:hAnsi="Times New Roman" w:cs="Times New Roman"/>
          <w:color w:val="000000"/>
          <w:sz w:val="26"/>
          <w:szCs w:val="26"/>
        </w:rPr>
        <w:t>RNP</w:t>
      </w:r>
      <w:r w:rsidRPr="00067A2A">
        <w:rPr>
          <w:rFonts w:ascii="Times New Roman" w:hAnsi="Times New Roman" w:cs="Times New Roman"/>
          <w:color w:val="000000"/>
          <w:sz w:val="26"/>
          <w:szCs w:val="26"/>
        </w:rPr>
        <w:t xml:space="preserve"> or the </w:t>
      </w:r>
      <w:r w:rsidR="00552285">
        <w:rPr>
          <w:rFonts w:ascii="Times New Roman" w:hAnsi="Times New Roman" w:cs="Times New Roman"/>
          <w:color w:val="000000"/>
          <w:sz w:val="26"/>
          <w:szCs w:val="26"/>
        </w:rPr>
        <w:t>NHRC</w:t>
      </w:r>
      <w:r w:rsidRPr="00067A2A">
        <w:rPr>
          <w:rFonts w:ascii="Times New Roman" w:hAnsi="Times New Roman" w:cs="Times New Roman"/>
          <w:color w:val="000000"/>
          <w:sz w:val="26"/>
          <w:szCs w:val="26"/>
        </w:rPr>
        <w:t xml:space="preserve"> for administration of sanctions or other dissuasive measures.  </w:t>
      </w:r>
      <w:r w:rsidR="00823A8F">
        <w:rPr>
          <w:rFonts w:ascii="Times New Roman" w:hAnsi="Times New Roman" w:cs="Times New Roman"/>
          <w:color w:val="000000"/>
          <w:sz w:val="26"/>
          <w:szCs w:val="26"/>
        </w:rPr>
        <w:t>When</w:t>
      </w:r>
      <w:r w:rsidRPr="00067A2A">
        <w:rPr>
          <w:rFonts w:ascii="Times New Roman" w:hAnsi="Times New Roman" w:cs="Times New Roman"/>
          <w:color w:val="000000"/>
          <w:sz w:val="26"/>
          <w:szCs w:val="26"/>
        </w:rPr>
        <w:t xml:space="preserve"> cases </w:t>
      </w:r>
      <w:r w:rsidR="00823A8F">
        <w:rPr>
          <w:rFonts w:ascii="Times New Roman" w:hAnsi="Times New Roman" w:cs="Times New Roman"/>
          <w:color w:val="000000"/>
          <w:sz w:val="26"/>
          <w:szCs w:val="26"/>
        </w:rPr>
        <w:t>occur</w:t>
      </w:r>
      <w:r w:rsidRPr="00067A2A">
        <w:rPr>
          <w:rFonts w:ascii="Times New Roman" w:hAnsi="Times New Roman" w:cs="Times New Roman"/>
          <w:color w:val="000000"/>
          <w:sz w:val="26"/>
          <w:szCs w:val="26"/>
        </w:rPr>
        <w:t xml:space="preserve">, they deliver verbal warning to the offenders instead </w:t>
      </w:r>
      <w:r w:rsidR="00B617AA" w:rsidRPr="00067A2A">
        <w:rPr>
          <w:rFonts w:ascii="Times New Roman" w:hAnsi="Times New Roman" w:cs="Times New Roman"/>
          <w:color w:val="000000"/>
          <w:sz w:val="26"/>
          <w:szCs w:val="26"/>
        </w:rPr>
        <w:t xml:space="preserve">of </w:t>
      </w:r>
      <w:r w:rsidRPr="00067A2A">
        <w:rPr>
          <w:rFonts w:ascii="Times New Roman" w:hAnsi="Times New Roman" w:cs="Times New Roman"/>
          <w:color w:val="000000"/>
          <w:sz w:val="26"/>
          <w:szCs w:val="26"/>
        </w:rPr>
        <w:t xml:space="preserve">taking any punitive measures. </w:t>
      </w:r>
    </w:p>
    <w:p w14:paraId="4671EC15" w14:textId="77777777" w:rsidR="00D50CA9" w:rsidRPr="00470E43" w:rsidRDefault="00D50CA9"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1B7AB15B" w14:textId="34BB1042" w:rsidR="00840E10" w:rsidRPr="00067A2A" w:rsidRDefault="00840E10"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Finally, </w:t>
      </w:r>
      <w:r w:rsidR="00C87373" w:rsidRPr="00067A2A">
        <w:rPr>
          <w:rFonts w:ascii="Times New Roman" w:hAnsi="Times New Roman" w:cs="Times New Roman"/>
          <w:color w:val="000000"/>
          <w:sz w:val="26"/>
          <w:szCs w:val="26"/>
        </w:rPr>
        <w:t xml:space="preserve">the </w:t>
      </w:r>
      <w:r w:rsidR="00552285">
        <w:rPr>
          <w:rFonts w:ascii="Times New Roman" w:hAnsi="Times New Roman" w:cs="Times New Roman"/>
          <w:color w:val="000000"/>
          <w:sz w:val="26"/>
          <w:szCs w:val="26"/>
        </w:rPr>
        <w:t>DLIs</w:t>
      </w:r>
      <w:r w:rsidRPr="00067A2A">
        <w:rPr>
          <w:rFonts w:ascii="Times New Roman" w:hAnsi="Times New Roman" w:cs="Times New Roman"/>
          <w:color w:val="000000"/>
          <w:sz w:val="26"/>
          <w:szCs w:val="26"/>
        </w:rPr>
        <w:t xml:space="preserve"> said that the budget for control of compliance with the </w:t>
      </w:r>
      <w:r w:rsidR="00552285">
        <w:rPr>
          <w:rFonts w:ascii="Times New Roman" w:hAnsi="Times New Roman" w:cs="Times New Roman"/>
          <w:color w:val="000000"/>
          <w:sz w:val="26"/>
          <w:szCs w:val="26"/>
        </w:rPr>
        <w:t>L</w:t>
      </w:r>
      <w:r w:rsidRPr="00067A2A">
        <w:rPr>
          <w:rFonts w:ascii="Times New Roman" w:hAnsi="Times New Roman" w:cs="Times New Roman"/>
          <w:color w:val="000000"/>
          <w:sz w:val="26"/>
          <w:szCs w:val="26"/>
        </w:rPr>
        <w:t xml:space="preserve">abor </w:t>
      </w:r>
      <w:r w:rsidR="00552285">
        <w:rPr>
          <w:rFonts w:ascii="Times New Roman" w:hAnsi="Times New Roman" w:cs="Times New Roman"/>
          <w:color w:val="000000"/>
          <w:sz w:val="26"/>
          <w:szCs w:val="26"/>
        </w:rPr>
        <w:t>L</w:t>
      </w:r>
      <w:r w:rsidRPr="00067A2A">
        <w:rPr>
          <w:rFonts w:ascii="Times New Roman" w:hAnsi="Times New Roman" w:cs="Times New Roman"/>
          <w:color w:val="000000"/>
          <w:sz w:val="26"/>
          <w:szCs w:val="26"/>
        </w:rPr>
        <w:t xml:space="preserve">aw is </w:t>
      </w:r>
      <w:r w:rsidR="00552285">
        <w:rPr>
          <w:rFonts w:ascii="Times New Roman" w:hAnsi="Times New Roman" w:cs="Times New Roman"/>
          <w:color w:val="000000"/>
          <w:sz w:val="26"/>
          <w:szCs w:val="26"/>
        </w:rPr>
        <w:t>to</w:t>
      </w:r>
      <w:r w:rsidRPr="00067A2A">
        <w:rPr>
          <w:rFonts w:ascii="Times New Roman" w:hAnsi="Times New Roman" w:cs="Times New Roman"/>
          <w:color w:val="000000"/>
          <w:sz w:val="26"/>
          <w:szCs w:val="26"/>
        </w:rPr>
        <w:t>o l</w:t>
      </w:r>
      <w:r w:rsidR="00E02E2E" w:rsidRPr="00067A2A">
        <w:rPr>
          <w:rFonts w:ascii="Times New Roman" w:hAnsi="Times New Roman" w:cs="Times New Roman"/>
          <w:color w:val="000000"/>
          <w:sz w:val="26"/>
          <w:szCs w:val="26"/>
        </w:rPr>
        <w:t>o</w:t>
      </w:r>
      <w:r w:rsidRPr="00067A2A">
        <w:rPr>
          <w:rFonts w:ascii="Times New Roman" w:hAnsi="Times New Roman" w:cs="Times New Roman"/>
          <w:color w:val="000000"/>
          <w:sz w:val="26"/>
          <w:szCs w:val="26"/>
        </w:rPr>
        <w:t>w to include activities of moni</w:t>
      </w:r>
      <w:r w:rsidR="00C87373" w:rsidRPr="00067A2A">
        <w:rPr>
          <w:rFonts w:ascii="Times New Roman" w:hAnsi="Times New Roman" w:cs="Times New Roman"/>
          <w:color w:val="000000"/>
          <w:sz w:val="26"/>
          <w:szCs w:val="26"/>
        </w:rPr>
        <w:t>toring and preventing child labo</w:t>
      </w:r>
      <w:r w:rsidRPr="00067A2A">
        <w:rPr>
          <w:rFonts w:ascii="Times New Roman" w:hAnsi="Times New Roman" w:cs="Times New Roman"/>
          <w:color w:val="000000"/>
          <w:sz w:val="26"/>
          <w:szCs w:val="26"/>
        </w:rPr>
        <w:t>r</w:t>
      </w:r>
      <w:r w:rsidR="00E02E2E" w:rsidRPr="00067A2A">
        <w:rPr>
          <w:rFonts w:ascii="Times New Roman" w:hAnsi="Times New Roman" w:cs="Times New Roman"/>
          <w:color w:val="000000"/>
          <w:sz w:val="26"/>
          <w:szCs w:val="26"/>
        </w:rPr>
        <w:t xml:space="preserve"> as it is encountered in the family and informal sector (Cooperatives of tea)</w:t>
      </w:r>
      <w:r w:rsidRPr="00067A2A">
        <w:rPr>
          <w:rFonts w:ascii="Times New Roman" w:hAnsi="Times New Roman" w:cs="Times New Roman"/>
          <w:color w:val="000000"/>
          <w:sz w:val="26"/>
          <w:szCs w:val="26"/>
        </w:rPr>
        <w:t xml:space="preserve">. The budget is around </w:t>
      </w:r>
      <w:r w:rsidR="00E02E2E" w:rsidRPr="00067A2A">
        <w:rPr>
          <w:rFonts w:ascii="Times New Roman" w:hAnsi="Times New Roman" w:cs="Times New Roman"/>
          <w:color w:val="000000"/>
          <w:sz w:val="26"/>
          <w:szCs w:val="26"/>
        </w:rPr>
        <w:t>t</w:t>
      </w:r>
      <w:r w:rsidRPr="00067A2A">
        <w:rPr>
          <w:rFonts w:ascii="Times New Roman" w:hAnsi="Times New Roman" w:cs="Times New Roman"/>
          <w:color w:val="000000"/>
          <w:sz w:val="26"/>
          <w:szCs w:val="26"/>
        </w:rPr>
        <w:t xml:space="preserve">hree </w:t>
      </w:r>
      <w:r w:rsidR="00552285">
        <w:rPr>
          <w:rFonts w:ascii="Times New Roman" w:hAnsi="Times New Roman" w:cs="Times New Roman"/>
          <w:color w:val="000000"/>
          <w:sz w:val="26"/>
          <w:szCs w:val="26"/>
        </w:rPr>
        <w:t>m</w:t>
      </w:r>
      <w:r w:rsidR="0093250E">
        <w:rPr>
          <w:rFonts w:ascii="Times New Roman" w:hAnsi="Times New Roman" w:cs="Times New Roman"/>
          <w:color w:val="000000"/>
          <w:sz w:val="26"/>
          <w:szCs w:val="26"/>
        </w:rPr>
        <w:t>illion Rwandan Francs a year (3,000,000 RWF</w:t>
      </w:r>
      <w:r w:rsidRPr="00067A2A">
        <w:rPr>
          <w:rFonts w:ascii="Times New Roman" w:hAnsi="Times New Roman" w:cs="Times New Roman"/>
          <w:color w:val="000000"/>
          <w:sz w:val="26"/>
          <w:szCs w:val="26"/>
        </w:rPr>
        <w:t>) and i</w:t>
      </w:r>
      <w:r w:rsidR="00C87373" w:rsidRPr="00067A2A">
        <w:rPr>
          <w:rFonts w:ascii="Times New Roman" w:hAnsi="Times New Roman" w:cs="Times New Roman"/>
          <w:color w:val="000000"/>
          <w:sz w:val="26"/>
          <w:szCs w:val="26"/>
        </w:rPr>
        <w:t>t does not stipulate child labo</w:t>
      </w:r>
      <w:r w:rsidRPr="00067A2A">
        <w:rPr>
          <w:rFonts w:ascii="Times New Roman" w:hAnsi="Times New Roman" w:cs="Times New Roman"/>
          <w:color w:val="000000"/>
          <w:sz w:val="26"/>
          <w:szCs w:val="26"/>
        </w:rPr>
        <w:t xml:space="preserve">r </w:t>
      </w:r>
      <w:r w:rsidR="00955994">
        <w:rPr>
          <w:rFonts w:ascii="Times New Roman" w:hAnsi="Times New Roman" w:cs="Times New Roman"/>
          <w:color w:val="000000"/>
          <w:sz w:val="26"/>
          <w:szCs w:val="26"/>
        </w:rPr>
        <w:t xml:space="preserve">monitoring </w:t>
      </w:r>
      <w:r w:rsidR="00E02E2E" w:rsidRPr="00067A2A">
        <w:rPr>
          <w:rFonts w:ascii="Times New Roman" w:hAnsi="Times New Roman" w:cs="Times New Roman"/>
          <w:color w:val="000000"/>
          <w:sz w:val="26"/>
          <w:szCs w:val="26"/>
        </w:rPr>
        <w:t>activities.</w:t>
      </w:r>
    </w:p>
    <w:p w14:paraId="4CF2ADB9" w14:textId="7F5F584D" w:rsidR="009A63BA" w:rsidRPr="00F92AC5" w:rsidRDefault="0001700E" w:rsidP="00F92AC5">
      <w:pPr>
        <w:pStyle w:val="Heading1"/>
        <w:spacing w:before="120" w:beforeAutospacing="0" w:after="120" w:afterAutospacing="0" w:line="360" w:lineRule="auto"/>
        <w:ind w:left="0"/>
        <w:rPr>
          <w:sz w:val="26"/>
          <w:szCs w:val="26"/>
        </w:rPr>
      </w:pPr>
      <w:bookmarkStart w:id="83" w:name="_Toc408850507"/>
      <w:bookmarkStart w:id="84" w:name="_Toc409605090"/>
      <w:r w:rsidRPr="00F92AC5">
        <w:rPr>
          <w:sz w:val="26"/>
          <w:szCs w:val="26"/>
        </w:rPr>
        <w:t xml:space="preserve">2.2.2. </w:t>
      </w:r>
      <w:r w:rsidR="009A63BA" w:rsidRPr="00F92AC5">
        <w:rPr>
          <w:sz w:val="26"/>
          <w:szCs w:val="26"/>
        </w:rPr>
        <w:t xml:space="preserve">Director of </w:t>
      </w:r>
      <w:r w:rsidR="00552285">
        <w:rPr>
          <w:sz w:val="26"/>
          <w:szCs w:val="26"/>
        </w:rPr>
        <w:t>L</w:t>
      </w:r>
      <w:r w:rsidR="006E0B43" w:rsidRPr="00F92AC5">
        <w:rPr>
          <w:sz w:val="26"/>
          <w:szCs w:val="26"/>
        </w:rPr>
        <w:t>abor</w:t>
      </w:r>
      <w:r w:rsidR="009A63BA" w:rsidRPr="00F92AC5">
        <w:rPr>
          <w:sz w:val="26"/>
          <w:szCs w:val="26"/>
        </w:rPr>
        <w:t xml:space="preserve"> and oth</w:t>
      </w:r>
      <w:r w:rsidR="000C44FE" w:rsidRPr="00F92AC5">
        <w:rPr>
          <w:sz w:val="26"/>
          <w:szCs w:val="26"/>
        </w:rPr>
        <w:t xml:space="preserve">er officers of the Ministry of Public Service and </w:t>
      </w:r>
      <w:r w:rsidR="006E0B43" w:rsidRPr="00F92AC5">
        <w:rPr>
          <w:sz w:val="26"/>
          <w:szCs w:val="26"/>
        </w:rPr>
        <w:t>Labor</w:t>
      </w:r>
      <w:bookmarkEnd w:id="83"/>
      <w:bookmarkEnd w:id="84"/>
    </w:p>
    <w:p w14:paraId="14FF7EDB" w14:textId="40B865F3" w:rsidR="009A63BA" w:rsidRPr="00067A2A" w:rsidRDefault="009A63BA" w:rsidP="00F92AC5">
      <w:pPr>
        <w:pStyle w:val="Default"/>
        <w:spacing w:before="120" w:after="120" w:line="360" w:lineRule="auto"/>
        <w:ind w:left="0"/>
        <w:jc w:val="both"/>
        <w:rPr>
          <w:sz w:val="26"/>
          <w:szCs w:val="26"/>
        </w:rPr>
      </w:pPr>
      <w:r w:rsidRPr="00067A2A">
        <w:rPr>
          <w:rFonts w:eastAsia="Times New Roman"/>
          <w:sz w:val="26"/>
          <w:szCs w:val="26"/>
        </w:rPr>
        <w:t xml:space="preserve">The officers at national level </w:t>
      </w:r>
      <w:r w:rsidR="000C44FE" w:rsidRPr="00067A2A">
        <w:rPr>
          <w:rFonts w:eastAsia="Times New Roman"/>
          <w:sz w:val="26"/>
          <w:szCs w:val="26"/>
        </w:rPr>
        <w:t xml:space="preserve">in the </w:t>
      </w:r>
      <w:r w:rsidR="000C44FE" w:rsidRPr="00067A2A">
        <w:rPr>
          <w:sz w:val="26"/>
          <w:szCs w:val="26"/>
        </w:rPr>
        <w:t xml:space="preserve">Ministry of Public Service and </w:t>
      </w:r>
      <w:r w:rsidR="006E0B43" w:rsidRPr="00067A2A">
        <w:rPr>
          <w:sz w:val="26"/>
          <w:szCs w:val="26"/>
        </w:rPr>
        <w:t>Labor</w:t>
      </w:r>
      <w:r w:rsidR="000C44FE" w:rsidRPr="00067A2A">
        <w:rPr>
          <w:rFonts w:eastAsia="Times New Roman"/>
          <w:sz w:val="26"/>
          <w:szCs w:val="26"/>
        </w:rPr>
        <w:t xml:space="preserve"> </w:t>
      </w:r>
      <w:r w:rsidRPr="00067A2A">
        <w:rPr>
          <w:rFonts w:eastAsia="Times New Roman"/>
          <w:sz w:val="26"/>
          <w:szCs w:val="26"/>
        </w:rPr>
        <w:t xml:space="preserve">are the Director of </w:t>
      </w:r>
      <w:r w:rsidR="00552285">
        <w:rPr>
          <w:rFonts w:eastAsia="Times New Roman"/>
          <w:sz w:val="26"/>
          <w:szCs w:val="26"/>
        </w:rPr>
        <w:t>L</w:t>
      </w:r>
      <w:r w:rsidR="006E0B43" w:rsidRPr="00067A2A">
        <w:rPr>
          <w:rFonts w:eastAsia="Times New Roman"/>
          <w:sz w:val="26"/>
          <w:szCs w:val="26"/>
        </w:rPr>
        <w:t>abor</w:t>
      </w:r>
      <w:r w:rsidRPr="00067A2A">
        <w:rPr>
          <w:rFonts w:eastAsia="Times New Roman"/>
          <w:sz w:val="26"/>
          <w:szCs w:val="26"/>
        </w:rPr>
        <w:t xml:space="preserve"> </w:t>
      </w:r>
      <w:r w:rsidR="00552285">
        <w:rPr>
          <w:rFonts w:eastAsia="Times New Roman"/>
          <w:sz w:val="26"/>
          <w:szCs w:val="26"/>
        </w:rPr>
        <w:t>A</w:t>
      </w:r>
      <w:r w:rsidRPr="00067A2A">
        <w:rPr>
          <w:rFonts w:eastAsia="Times New Roman"/>
          <w:sz w:val="26"/>
          <w:szCs w:val="26"/>
        </w:rPr>
        <w:t xml:space="preserve">dministration, the National </w:t>
      </w:r>
      <w:r w:rsidR="00552285">
        <w:rPr>
          <w:rFonts w:eastAsia="Times New Roman"/>
          <w:sz w:val="26"/>
          <w:szCs w:val="26"/>
        </w:rPr>
        <w:t>L</w:t>
      </w:r>
      <w:r w:rsidR="006E0B43" w:rsidRPr="00067A2A">
        <w:rPr>
          <w:rFonts w:eastAsia="Times New Roman"/>
          <w:sz w:val="26"/>
          <w:szCs w:val="26"/>
        </w:rPr>
        <w:t>abor</w:t>
      </w:r>
      <w:r w:rsidRPr="00067A2A">
        <w:rPr>
          <w:rFonts w:eastAsia="Times New Roman"/>
          <w:sz w:val="26"/>
          <w:szCs w:val="26"/>
        </w:rPr>
        <w:t xml:space="preserve"> </w:t>
      </w:r>
      <w:r w:rsidR="00552285">
        <w:rPr>
          <w:rFonts w:eastAsia="Times New Roman"/>
          <w:sz w:val="26"/>
          <w:szCs w:val="26"/>
        </w:rPr>
        <w:t>I</w:t>
      </w:r>
      <w:r w:rsidRPr="00067A2A">
        <w:rPr>
          <w:rFonts w:eastAsia="Times New Roman"/>
          <w:sz w:val="26"/>
          <w:szCs w:val="26"/>
        </w:rPr>
        <w:t xml:space="preserve">nspector and the </w:t>
      </w:r>
      <w:r w:rsidRPr="00067A2A">
        <w:rPr>
          <w:sz w:val="26"/>
          <w:szCs w:val="26"/>
        </w:rPr>
        <w:t xml:space="preserve">National Child </w:t>
      </w:r>
      <w:r w:rsidR="006E0B43" w:rsidRPr="00067A2A">
        <w:rPr>
          <w:sz w:val="26"/>
          <w:szCs w:val="26"/>
        </w:rPr>
        <w:t>Labor</w:t>
      </w:r>
      <w:r w:rsidRPr="00067A2A">
        <w:rPr>
          <w:sz w:val="26"/>
          <w:szCs w:val="26"/>
        </w:rPr>
        <w:t xml:space="preserve"> Coordinator. </w:t>
      </w:r>
      <w:r w:rsidRPr="00067A2A">
        <w:rPr>
          <w:bCs/>
          <w:sz w:val="26"/>
          <w:szCs w:val="26"/>
        </w:rPr>
        <w:t xml:space="preserve">Law N° 13/2009 of 27/05/2009 </w:t>
      </w:r>
      <w:r w:rsidR="00823A8F">
        <w:rPr>
          <w:bCs/>
          <w:sz w:val="26"/>
          <w:szCs w:val="26"/>
        </w:rPr>
        <w:t>R</w:t>
      </w:r>
      <w:r w:rsidRPr="00067A2A">
        <w:rPr>
          <w:bCs/>
          <w:sz w:val="26"/>
          <w:szCs w:val="26"/>
        </w:rPr>
        <w:t xml:space="preserve">egulating </w:t>
      </w:r>
      <w:r w:rsidR="00823A8F">
        <w:rPr>
          <w:bCs/>
          <w:sz w:val="26"/>
          <w:szCs w:val="26"/>
        </w:rPr>
        <w:t>L</w:t>
      </w:r>
      <w:r w:rsidR="006E0B43" w:rsidRPr="00067A2A">
        <w:rPr>
          <w:bCs/>
          <w:sz w:val="26"/>
          <w:szCs w:val="26"/>
        </w:rPr>
        <w:t>abor</w:t>
      </w:r>
      <w:r w:rsidRPr="00067A2A">
        <w:rPr>
          <w:bCs/>
          <w:sz w:val="26"/>
          <w:szCs w:val="26"/>
        </w:rPr>
        <w:t xml:space="preserve"> in Rwanda, in article 160, </w:t>
      </w:r>
      <w:r w:rsidR="000C44FE" w:rsidRPr="00067A2A">
        <w:rPr>
          <w:bCs/>
          <w:sz w:val="26"/>
          <w:szCs w:val="26"/>
        </w:rPr>
        <w:t xml:space="preserve">stipulates that </w:t>
      </w:r>
      <w:r w:rsidRPr="00067A2A">
        <w:rPr>
          <w:bCs/>
          <w:sz w:val="26"/>
          <w:szCs w:val="26"/>
        </w:rPr>
        <w:t>t</w:t>
      </w:r>
      <w:r w:rsidRPr="00067A2A">
        <w:rPr>
          <w:sz w:val="26"/>
          <w:szCs w:val="26"/>
        </w:rPr>
        <w:t>he Director</w:t>
      </w:r>
      <w:r w:rsidR="00552285">
        <w:rPr>
          <w:sz w:val="26"/>
          <w:szCs w:val="26"/>
        </w:rPr>
        <w:t>,</w:t>
      </w:r>
      <w:r w:rsidRPr="00067A2A">
        <w:rPr>
          <w:sz w:val="26"/>
          <w:szCs w:val="26"/>
        </w:rPr>
        <w:t xml:space="preserve"> having </w:t>
      </w:r>
      <w:r w:rsidR="006E0B43" w:rsidRPr="00067A2A">
        <w:rPr>
          <w:sz w:val="26"/>
          <w:szCs w:val="26"/>
        </w:rPr>
        <w:t>Labor</w:t>
      </w:r>
      <w:r w:rsidRPr="00067A2A">
        <w:rPr>
          <w:sz w:val="26"/>
          <w:szCs w:val="26"/>
        </w:rPr>
        <w:t xml:space="preserve"> Administration in his </w:t>
      </w:r>
      <w:r w:rsidR="00552285">
        <w:rPr>
          <w:sz w:val="26"/>
          <w:szCs w:val="26"/>
        </w:rPr>
        <w:t>purview,</w:t>
      </w:r>
      <w:r w:rsidRPr="00067A2A">
        <w:rPr>
          <w:sz w:val="26"/>
          <w:szCs w:val="26"/>
        </w:rPr>
        <w:t xml:space="preserve"> may exercise the powers assigned to the </w:t>
      </w:r>
      <w:r w:rsidR="00566823">
        <w:rPr>
          <w:sz w:val="26"/>
          <w:szCs w:val="26"/>
        </w:rPr>
        <w:t>labor inspector</w:t>
      </w:r>
      <w:r w:rsidRPr="00067A2A">
        <w:rPr>
          <w:sz w:val="26"/>
          <w:szCs w:val="26"/>
        </w:rPr>
        <w:t xml:space="preserve">. The </w:t>
      </w:r>
      <w:r w:rsidR="00566823">
        <w:rPr>
          <w:sz w:val="26"/>
          <w:szCs w:val="26"/>
        </w:rPr>
        <w:t>labor inspector</w:t>
      </w:r>
      <w:r w:rsidRPr="00067A2A">
        <w:rPr>
          <w:sz w:val="26"/>
          <w:szCs w:val="26"/>
        </w:rPr>
        <w:t xml:space="preserve"> at the national level shall have competence to carry out his functions in the whole </w:t>
      </w:r>
      <w:r w:rsidR="00552285">
        <w:rPr>
          <w:sz w:val="26"/>
          <w:szCs w:val="26"/>
        </w:rPr>
        <w:t>c</w:t>
      </w:r>
      <w:r w:rsidRPr="00067A2A">
        <w:rPr>
          <w:sz w:val="26"/>
          <w:szCs w:val="26"/>
        </w:rPr>
        <w:t xml:space="preserve">ountry. </w:t>
      </w:r>
    </w:p>
    <w:p w14:paraId="28B25992" w14:textId="77777777" w:rsidR="009A63BA" w:rsidRPr="00470E43" w:rsidRDefault="009A63BA" w:rsidP="00F92AC5">
      <w:pPr>
        <w:pStyle w:val="Default"/>
        <w:spacing w:before="120" w:after="120" w:line="360" w:lineRule="auto"/>
        <w:jc w:val="both"/>
        <w:rPr>
          <w:sz w:val="4"/>
          <w:szCs w:val="4"/>
        </w:rPr>
      </w:pPr>
    </w:p>
    <w:p w14:paraId="5D2310DA" w14:textId="57D654C9" w:rsidR="009A63BA" w:rsidRDefault="009A63BA" w:rsidP="00F92AC5">
      <w:pPr>
        <w:pStyle w:val="Default"/>
        <w:spacing w:before="120" w:after="120" w:line="360" w:lineRule="auto"/>
        <w:ind w:left="0"/>
        <w:jc w:val="both"/>
        <w:rPr>
          <w:sz w:val="26"/>
          <w:szCs w:val="26"/>
        </w:rPr>
      </w:pPr>
      <w:r w:rsidRPr="00067A2A">
        <w:rPr>
          <w:sz w:val="26"/>
          <w:szCs w:val="26"/>
        </w:rPr>
        <w:t xml:space="preserve">Through discussions with officials at the national level, </w:t>
      </w:r>
      <w:r w:rsidR="00913764" w:rsidRPr="00067A2A">
        <w:rPr>
          <w:sz w:val="26"/>
          <w:szCs w:val="26"/>
        </w:rPr>
        <w:t xml:space="preserve">it was found </w:t>
      </w:r>
      <w:r w:rsidR="00C87373" w:rsidRPr="00067A2A">
        <w:rPr>
          <w:sz w:val="26"/>
          <w:szCs w:val="26"/>
        </w:rPr>
        <w:t>out that</w:t>
      </w:r>
      <w:r w:rsidRPr="00067A2A">
        <w:rPr>
          <w:sz w:val="26"/>
          <w:szCs w:val="26"/>
        </w:rPr>
        <w:t xml:space="preserve"> they did </w:t>
      </w:r>
      <w:r w:rsidR="00955994">
        <w:rPr>
          <w:sz w:val="26"/>
          <w:szCs w:val="26"/>
        </w:rPr>
        <w:t xml:space="preserve">not </w:t>
      </w:r>
      <w:r w:rsidR="00A634A0">
        <w:rPr>
          <w:sz w:val="26"/>
          <w:szCs w:val="26"/>
        </w:rPr>
        <w:t>exercise</w:t>
      </w:r>
      <w:r w:rsidRPr="00067A2A">
        <w:rPr>
          <w:sz w:val="26"/>
          <w:szCs w:val="26"/>
        </w:rPr>
        <w:t xml:space="preserve"> any enforc</w:t>
      </w:r>
      <w:r w:rsidR="00552285">
        <w:rPr>
          <w:sz w:val="26"/>
          <w:szCs w:val="26"/>
        </w:rPr>
        <w:t>ement</w:t>
      </w:r>
      <w:r w:rsidR="00A91B5F">
        <w:rPr>
          <w:sz w:val="26"/>
          <w:szCs w:val="26"/>
        </w:rPr>
        <w:t xml:space="preserve"> </w:t>
      </w:r>
      <w:r w:rsidRPr="00067A2A">
        <w:rPr>
          <w:sz w:val="26"/>
          <w:szCs w:val="26"/>
        </w:rPr>
        <w:t>because</w:t>
      </w:r>
      <w:r w:rsidR="00A634A0">
        <w:rPr>
          <w:sz w:val="26"/>
          <w:szCs w:val="26"/>
        </w:rPr>
        <w:t>,</w:t>
      </w:r>
      <w:r w:rsidRPr="00067A2A">
        <w:rPr>
          <w:sz w:val="26"/>
          <w:szCs w:val="26"/>
        </w:rPr>
        <w:t xml:space="preserve"> as </w:t>
      </w:r>
      <w:r w:rsidR="00A91B5F">
        <w:rPr>
          <w:sz w:val="26"/>
          <w:szCs w:val="26"/>
        </w:rPr>
        <w:t xml:space="preserve">with </w:t>
      </w:r>
      <w:r w:rsidRPr="00067A2A">
        <w:rPr>
          <w:sz w:val="26"/>
          <w:szCs w:val="26"/>
        </w:rPr>
        <w:t xml:space="preserve">the </w:t>
      </w:r>
      <w:r w:rsidR="00A91B5F">
        <w:rPr>
          <w:sz w:val="26"/>
          <w:szCs w:val="26"/>
        </w:rPr>
        <w:t>L</w:t>
      </w:r>
      <w:r w:rsidR="006E0B43" w:rsidRPr="00067A2A">
        <w:rPr>
          <w:sz w:val="26"/>
          <w:szCs w:val="26"/>
        </w:rPr>
        <w:t>abor</w:t>
      </w:r>
      <w:r w:rsidRPr="00067A2A">
        <w:rPr>
          <w:sz w:val="26"/>
          <w:szCs w:val="26"/>
        </w:rPr>
        <w:t xml:space="preserve"> </w:t>
      </w:r>
      <w:r w:rsidR="00A91B5F">
        <w:rPr>
          <w:sz w:val="26"/>
          <w:szCs w:val="26"/>
        </w:rPr>
        <w:t>I</w:t>
      </w:r>
      <w:r w:rsidRPr="00067A2A">
        <w:rPr>
          <w:sz w:val="26"/>
          <w:szCs w:val="26"/>
        </w:rPr>
        <w:t>nspector</w:t>
      </w:r>
      <w:r w:rsidR="00913764" w:rsidRPr="00067A2A">
        <w:rPr>
          <w:sz w:val="26"/>
          <w:szCs w:val="26"/>
        </w:rPr>
        <w:t>,</w:t>
      </w:r>
      <w:r w:rsidRPr="00067A2A">
        <w:rPr>
          <w:sz w:val="26"/>
          <w:szCs w:val="26"/>
        </w:rPr>
        <w:t xml:space="preserve"> they do not have the power of </w:t>
      </w:r>
      <w:r w:rsidR="00A91B5F">
        <w:rPr>
          <w:sz w:val="26"/>
          <w:szCs w:val="26"/>
        </w:rPr>
        <w:t xml:space="preserve">a </w:t>
      </w:r>
      <w:r w:rsidR="00A634A0">
        <w:rPr>
          <w:sz w:val="26"/>
          <w:szCs w:val="26"/>
        </w:rPr>
        <w:t xml:space="preserve">judicial police </w:t>
      </w:r>
      <w:r w:rsidRPr="00067A2A">
        <w:rPr>
          <w:sz w:val="26"/>
          <w:szCs w:val="26"/>
        </w:rPr>
        <w:t>officer</w:t>
      </w:r>
      <w:r w:rsidR="00955994">
        <w:rPr>
          <w:sz w:val="26"/>
          <w:szCs w:val="26"/>
        </w:rPr>
        <w:t xml:space="preserve">. They </w:t>
      </w:r>
      <w:r w:rsidR="00A91B5F">
        <w:rPr>
          <w:sz w:val="26"/>
          <w:szCs w:val="26"/>
        </w:rPr>
        <w:t xml:space="preserve">also </w:t>
      </w:r>
      <w:r w:rsidR="00955994">
        <w:rPr>
          <w:sz w:val="26"/>
          <w:szCs w:val="26"/>
        </w:rPr>
        <w:t xml:space="preserve">ignore </w:t>
      </w:r>
      <w:r w:rsidR="00A91B5F">
        <w:rPr>
          <w:sz w:val="26"/>
          <w:szCs w:val="26"/>
        </w:rPr>
        <w:t xml:space="preserve">cases </w:t>
      </w:r>
      <w:r w:rsidR="00955994">
        <w:rPr>
          <w:sz w:val="26"/>
          <w:szCs w:val="26"/>
        </w:rPr>
        <w:t xml:space="preserve">if they could seek </w:t>
      </w:r>
      <w:r w:rsidRPr="00067A2A">
        <w:rPr>
          <w:sz w:val="26"/>
          <w:szCs w:val="26"/>
        </w:rPr>
        <w:t xml:space="preserve">the </w:t>
      </w:r>
      <w:r w:rsidR="006612EF" w:rsidRPr="00067A2A">
        <w:rPr>
          <w:sz w:val="26"/>
          <w:szCs w:val="26"/>
        </w:rPr>
        <w:t>collaboration</w:t>
      </w:r>
      <w:r w:rsidRPr="00067A2A">
        <w:rPr>
          <w:sz w:val="26"/>
          <w:szCs w:val="26"/>
        </w:rPr>
        <w:t xml:space="preserve"> </w:t>
      </w:r>
      <w:r w:rsidR="00226A8F">
        <w:rPr>
          <w:sz w:val="26"/>
          <w:szCs w:val="26"/>
        </w:rPr>
        <w:t>of</w:t>
      </w:r>
      <w:r w:rsidRPr="00067A2A">
        <w:rPr>
          <w:sz w:val="26"/>
          <w:szCs w:val="26"/>
        </w:rPr>
        <w:t xml:space="preserve"> </w:t>
      </w:r>
      <w:r w:rsidR="00A91B5F">
        <w:rPr>
          <w:sz w:val="26"/>
          <w:szCs w:val="26"/>
        </w:rPr>
        <w:t>RNP</w:t>
      </w:r>
      <w:r w:rsidRPr="00067A2A">
        <w:rPr>
          <w:sz w:val="26"/>
          <w:szCs w:val="26"/>
        </w:rPr>
        <w:t xml:space="preserve"> and </w:t>
      </w:r>
      <w:r w:rsidR="00A91B5F">
        <w:rPr>
          <w:sz w:val="26"/>
          <w:szCs w:val="26"/>
        </w:rPr>
        <w:t>the NHRC</w:t>
      </w:r>
      <w:r w:rsidRPr="00067A2A">
        <w:rPr>
          <w:sz w:val="26"/>
          <w:szCs w:val="26"/>
        </w:rPr>
        <w:t>.</w:t>
      </w:r>
    </w:p>
    <w:p w14:paraId="254A5ABB" w14:textId="77777777" w:rsidR="009A63BA" w:rsidRPr="00F92AC5" w:rsidRDefault="0001700E" w:rsidP="00F92AC5">
      <w:pPr>
        <w:pStyle w:val="Heading1"/>
        <w:spacing w:before="120" w:beforeAutospacing="0" w:after="120" w:afterAutospacing="0" w:line="360" w:lineRule="auto"/>
        <w:ind w:left="0"/>
        <w:rPr>
          <w:sz w:val="26"/>
          <w:szCs w:val="26"/>
        </w:rPr>
      </w:pPr>
      <w:bookmarkStart w:id="85" w:name="_Toc408850508"/>
      <w:bookmarkStart w:id="86" w:name="_Toc409605091"/>
      <w:r w:rsidRPr="00F92AC5">
        <w:rPr>
          <w:sz w:val="26"/>
          <w:szCs w:val="26"/>
        </w:rPr>
        <w:t xml:space="preserve">2.2.3. </w:t>
      </w:r>
      <w:r w:rsidR="009A63BA" w:rsidRPr="00F92AC5">
        <w:rPr>
          <w:sz w:val="26"/>
          <w:szCs w:val="26"/>
        </w:rPr>
        <w:t>Public prosecution organ</w:t>
      </w:r>
      <w:bookmarkEnd w:id="85"/>
      <w:bookmarkEnd w:id="86"/>
    </w:p>
    <w:p w14:paraId="3087821D" w14:textId="219A9D85" w:rsidR="009A63BA" w:rsidRPr="00067A2A"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sz w:val="26"/>
          <w:szCs w:val="26"/>
        </w:rPr>
        <w:t>The</w:t>
      </w:r>
      <w:r w:rsidRPr="00067A2A">
        <w:rPr>
          <w:rFonts w:ascii="Times New Roman" w:hAnsi="Times New Roman" w:cs="Times New Roman"/>
          <w:bCs/>
          <w:sz w:val="26"/>
          <w:szCs w:val="26"/>
        </w:rPr>
        <w:t xml:space="preserve"> Organic Law N° 04/2011/OL of 03/10/2011 determining the </w:t>
      </w:r>
      <w:r w:rsidR="00A91B5F">
        <w:rPr>
          <w:rFonts w:ascii="Times New Roman" w:hAnsi="Times New Roman" w:cs="Times New Roman"/>
          <w:bCs/>
          <w:sz w:val="26"/>
          <w:szCs w:val="26"/>
        </w:rPr>
        <w:t>o</w:t>
      </w:r>
      <w:r w:rsidRPr="00067A2A">
        <w:rPr>
          <w:rFonts w:ascii="Times New Roman" w:hAnsi="Times New Roman" w:cs="Times New Roman"/>
          <w:bCs/>
          <w:sz w:val="26"/>
          <w:szCs w:val="26"/>
        </w:rPr>
        <w:t xml:space="preserve">rganization, </w:t>
      </w:r>
      <w:r w:rsidR="00A91B5F">
        <w:rPr>
          <w:rFonts w:ascii="Times New Roman" w:hAnsi="Times New Roman" w:cs="Times New Roman"/>
          <w:bCs/>
          <w:sz w:val="26"/>
          <w:szCs w:val="26"/>
        </w:rPr>
        <w:t>f</w:t>
      </w:r>
      <w:r w:rsidRPr="00067A2A">
        <w:rPr>
          <w:rFonts w:ascii="Times New Roman" w:hAnsi="Times New Roman" w:cs="Times New Roman"/>
          <w:bCs/>
          <w:sz w:val="26"/>
          <w:szCs w:val="26"/>
        </w:rPr>
        <w:t xml:space="preserve">unctioning and </w:t>
      </w:r>
      <w:r w:rsidR="00A91B5F">
        <w:rPr>
          <w:rFonts w:ascii="Times New Roman" w:hAnsi="Times New Roman" w:cs="Times New Roman"/>
          <w:bCs/>
          <w:sz w:val="26"/>
          <w:szCs w:val="26"/>
        </w:rPr>
        <w:t>c</w:t>
      </w:r>
      <w:r w:rsidRPr="00067A2A">
        <w:rPr>
          <w:rFonts w:ascii="Times New Roman" w:hAnsi="Times New Roman" w:cs="Times New Roman"/>
          <w:bCs/>
          <w:sz w:val="26"/>
          <w:szCs w:val="26"/>
        </w:rPr>
        <w:t>ompetence of the National Public Prosecution Authority and the Military Prosecution Department, in its article 14, states that i</w:t>
      </w:r>
      <w:r w:rsidR="000C44FE" w:rsidRPr="00067A2A">
        <w:rPr>
          <w:rFonts w:ascii="Times New Roman" w:hAnsi="Times New Roman" w:cs="Times New Roman"/>
          <w:sz w:val="26"/>
          <w:szCs w:val="26"/>
        </w:rPr>
        <w:t>n O</w:t>
      </w:r>
      <w:r w:rsidRPr="00067A2A">
        <w:rPr>
          <w:rFonts w:ascii="Times New Roman" w:hAnsi="Times New Roman" w:cs="Times New Roman"/>
          <w:sz w:val="26"/>
          <w:szCs w:val="26"/>
        </w:rPr>
        <w:t xml:space="preserve">rdinary Courts, </w:t>
      </w:r>
      <w:r w:rsidRPr="00067A2A">
        <w:rPr>
          <w:rFonts w:ascii="Times New Roman" w:hAnsi="Times New Roman" w:cs="Times New Roman"/>
          <w:sz w:val="26"/>
          <w:szCs w:val="26"/>
        </w:rPr>
        <w:lastRenderedPageBreak/>
        <w:t xml:space="preserve">prosecution of offences are conducted by the </w:t>
      </w:r>
      <w:r w:rsidR="00A634A0">
        <w:rPr>
          <w:rFonts w:ascii="Times New Roman" w:hAnsi="Times New Roman" w:cs="Times New Roman"/>
          <w:sz w:val="26"/>
          <w:szCs w:val="26"/>
        </w:rPr>
        <w:t>P</w:t>
      </w:r>
      <w:r w:rsidRPr="00067A2A">
        <w:rPr>
          <w:rFonts w:ascii="Times New Roman" w:hAnsi="Times New Roman" w:cs="Times New Roman"/>
          <w:sz w:val="26"/>
          <w:szCs w:val="26"/>
        </w:rPr>
        <w:t xml:space="preserve">rosecutors of the Prosecutor General’s Office as well as the Public Prosecution at </w:t>
      </w:r>
      <w:r w:rsidR="00A634A0">
        <w:rPr>
          <w:rFonts w:ascii="Times New Roman" w:hAnsi="Times New Roman" w:cs="Times New Roman"/>
          <w:sz w:val="26"/>
          <w:szCs w:val="26"/>
        </w:rPr>
        <w:t>i</w:t>
      </w:r>
      <w:r w:rsidRPr="00067A2A">
        <w:rPr>
          <w:rFonts w:ascii="Times New Roman" w:hAnsi="Times New Roman" w:cs="Times New Roman"/>
          <w:sz w:val="26"/>
          <w:szCs w:val="26"/>
        </w:rPr>
        <w:t xml:space="preserve">ntermediate level and Public Prosecution at </w:t>
      </w:r>
      <w:r w:rsidR="00A634A0">
        <w:rPr>
          <w:rFonts w:ascii="Times New Roman" w:hAnsi="Times New Roman" w:cs="Times New Roman"/>
          <w:sz w:val="26"/>
          <w:szCs w:val="26"/>
        </w:rPr>
        <w:t>p</w:t>
      </w:r>
      <w:r w:rsidRPr="00067A2A">
        <w:rPr>
          <w:rFonts w:ascii="Times New Roman" w:hAnsi="Times New Roman" w:cs="Times New Roman"/>
          <w:sz w:val="26"/>
          <w:szCs w:val="26"/>
        </w:rPr>
        <w:t>rimary level.</w:t>
      </w:r>
    </w:p>
    <w:p w14:paraId="599765A1" w14:textId="77777777" w:rsidR="009A63BA" w:rsidRPr="00F53F6A" w:rsidRDefault="009A63BA" w:rsidP="00F92AC5">
      <w:pPr>
        <w:autoSpaceDE w:val="0"/>
        <w:autoSpaceDN w:val="0"/>
        <w:adjustRightInd w:val="0"/>
        <w:spacing w:before="120" w:after="120" w:line="360" w:lineRule="auto"/>
        <w:jc w:val="both"/>
        <w:rPr>
          <w:rFonts w:ascii="Times New Roman" w:hAnsi="Times New Roman" w:cs="Times New Roman"/>
          <w:color w:val="000000"/>
          <w:sz w:val="12"/>
          <w:szCs w:val="26"/>
        </w:rPr>
      </w:pPr>
    </w:p>
    <w:p w14:paraId="2022BC30" w14:textId="7E7E0759" w:rsidR="009A63BA" w:rsidRDefault="009A63BA" w:rsidP="00F92AC5">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The Public Prosecutors </w:t>
      </w:r>
      <w:r w:rsidR="000C44FE" w:rsidRPr="00067A2A">
        <w:rPr>
          <w:rFonts w:ascii="Times New Roman" w:hAnsi="Times New Roman" w:cs="Times New Roman"/>
          <w:color w:val="000000"/>
          <w:sz w:val="26"/>
          <w:szCs w:val="26"/>
        </w:rPr>
        <w:t xml:space="preserve">interviewed </w:t>
      </w:r>
      <w:r w:rsidRPr="00067A2A">
        <w:rPr>
          <w:rFonts w:ascii="Times New Roman" w:hAnsi="Times New Roman" w:cs="Times New Roman"/>
          <w:color w:val="000000"/>
          <w:sz w:val="26"/>
          <w:szCs w:val="26"/>
        </w:rPr>
        <w:t>are aware of the power</w:t>
      </w:r>
      <w:r w:rsidR="00A91B5F">
        <w:rPr>
          <w:rFonts w:ascii="Times New Roman" w:hAnsi="Times New Roman" w:cs="Times New Roman"/>
          <w:color w:val="000000"/>
          <w:sz w:val="26"/>
          <w:szCs w:val="26"/>
        </w:rPr>
        <w:t xml:space="preserve"> of </w:t>
      </w:r>
      <w:r w:rsidR="00A634A0">
        <w:rPr>
          <w:rFonts w:ascii="Times New Roman" w:hAnsi="Times New Roman" w:cs="Times New Roman"/>
          <w:color w:val="000000"/>
          <w:sz w:val="26"/>
          <w:szCs w:val="26"/>
        </w:rPr>
        <w:t>judicial p</w:t>
      </w:r>
      <w:r w:rsidR="00A91B5F">
        <w:rPr>
          <w:rFonts w:ascii="Times New Roman" w:hAnsi="Times New Roman" w:cs="Times New Roman"/>
          <w:color w:val="000000"/>
          <w:sz w:val="26"/>
          <w:szCs w:val="26"/>
        </w:rPr>
        <w:t>olice</w:t>
      </w:r>
      <w:r w:rsidR="00A91B5F" w:rsidRPr="00067A2A">
        <w:rPr>
          <w:rFonts w:ascii="Times New Roman" w:hAnsi="Times New Roman" w:cs="Times New Roman"/>
          <w:color w:val="000000"/>
          <w:sz w:val="26"/>
          <w:szCs w:val="26"/>
        </w:rPr>
        <w:t xml:space="preserve"> officer</w:t>
      </w:r>
      <w:r w:rsidRPr="00067A2A">
        <w:rPr>
          <w:rFonts w:ascii="Times New Roman" w:hAnsi="Times New Roman" w:cs="Times New Roman"/>
          <w:color w:val="000000"/>
          <w:sz w:val="26"/>
          <w:szCs w:val="26"/>
        </w:rPr>
        <w:t xml:space="preserve"> </w:t>
      </w:r>
      <w:r w:rsidR="00A91B5F">
        <w:rPr>
          <w:rFonts w:ascii="Times New Roman" w:hAnsi="Times New Roman" w:cs="Times New Roman"/>
          <w:color w:val="000000"/>
          <w:sz w:val="26"/>
          <w:szCs w:val="26"/>
        </w:rPr>
        <w:t xml:space="preserve">vested in </w:t>
      </w:r>
      <w:r w:rsidRPr="00067A2A">
        <w:rPr>
          <w:rFonts w:ascii="Times New Roman" w:hAnsi="Times New Roman" w:cs="Times New Roman"/>
          <w:color w:val="000000"/>
          <w:sz w:val="26"/>
          <w:szCs w:val="26"/>
        </w:rPr>
        <w:t xml:space="preserve">the </w:t>
      </w:r>
      <w:r w:rsidR="00A91B5F">
        <w:rPr>
          <w:rFonts w:ascii="Times New Roman" w:hAnsi="Times New Roman" w:cs="Times New Roman"/>
          <w:color w:val="000000"/>
          <w:sz w:val="26"/>
          <w:szCs w:val="26"/>
        </w:rPr>
        <w:t>NHRC</w:t>
      </w:r>
      <w:r w:rsidRPr="00067A2A">
        <w:rPr>
          <w:rFonts w:ascii="Times New Roman" w:hAnsi="Times New Roman" w:cs="Times New Roman"/>
          <w:color w:val="000000"/>
          <w:sz w:val="26"/>
          <w:szCs w:val="26"/>
        </w:rPr>
        <w:t xml:space="preserve">. However, they </w:t>
      </w:r>
      <w:r w:rsidR="00EC216C" w:rsidRPr="00067A2A">
        <w:rPr>
          <w:rFonts w:ascii="Times New Roman" w:hAnsi="Times New Roman" w:cs="Times New Roman"/>
          <w:color w:val="000000"/>
          <w:sz w:val="26"/>
          <w:szCs w:val="26"/>
        </w:rPr>
        <w:t>said they did not receive any report from th</w:t>
      </w:r>
      <w:r w:rsidR="00A91B5F">
        <w:rPr>
          <w:rFonts w:ascii="Times New Roman" w:hAnsi="Times New Roman" w:cs="Times New Roman"/>
          <w:color w:val="000000"/>
          <w:sz w:val="26"/>
          <w:szCs w:val="26"/>
        </w:rPr>
        <w:t>e C</w:t>
      </w:r>
      <w:r w:rsidR="00EC216C" w:rsidRPr="00067A2A">
        <w:rPr>
          <w:rFonts w:ascii="Times New Roman" w:hAnsi="Times New Roman" w:cs="Times New Roman"/>
          <w:color w:val="000000"/>
          <w:sz w:val="26"/>
          <w:szCs w:val="26"/>
        </w:rPr>
        <w:t xml:space="preserve">ommission related to </w:t>
      </w:r>
      <w:r w:rsidR="007B4DB5">
        <w:rPr>
          <w:rFonts w:ascii="Times New Roman" w:hAnsi="Times New Roman" w:cs="Times New Roman"/>
          <w:color w:val="000000"/>
          <w:sz w:val="26"/>
          <w:szCs w:val="26"/>
        </w:rPr>
        <w:t>l</w:t>
      </w:r>
      <w:r w:rsidR="006E0B43" w:rsidRPr="00067A2A">
        <w:rPr>
          <w:rFonts w:ascii="Times New Roman" w:hAnsi="Times New Roman" w:cs="Times New Roman"/>
          <w:color w:val="000000"/>
          <w:sz w:val="26"/>
          <w:szCs w:val="26"/>
        </w:rPr>
        <w:t>abor</w:t>
      </w:r>
      <w:r w:rsidRPr="00067A2A">
        <w:rPr>
          <w:rFonts w:ascii="Times New Roman" w:hAnsi="Times New Roman" w:cs="Times New Roman"/>
          <w:color w:val="000000"/>
          <w:sz w:val="26"/>
          <w:szCs w:val="26"/>
        </w:rPr>
        <w:t xml:space="preserve"> </w:t>
      </w:r>
      <w:r w:rsidR="007B4DB5">
        <w:rPr>
          <w:rFonts w:ascii="Times New Roman" w:hAnsi="Times New Roman" w:cs="Times New Roman"/>
          <w:color w:val="000000"/>
          <w:sz w:val="26"/>
          <w:szCs w:val="26"/>
        </w:rPr>
        <w:t>l</w:t>
      </w:r>
      <w:r w:rsidRPr="00067A2A">
        <w:rPr>
          <w:rFonts w:ascii="Times New Roman" w:hAnsi="Times New Roman" w:cs="Times New Roman"/>
          <w:color w:val="000000"/>
          <w:sz w:val="26"/>
          <w:szCs w:val="26"/>
        </w:rPr>
        <w:t>aw matter</w:t>
      </w:r>
      <w:r w:rsidR="00A91B5F">
        <w:rPr>
          <w:rFonts w:ascii="Times New Roman" w:hAnsi="Times New Roman" w:cs="Times New Roman"/>
          <w:color w:val="000000"/>
          <w:sz w:val="26"/>
          <w:szCs w:val="26"/>
        </w:rPr>
        <w:t>s</w:t>
      </w:r>
      <w:r w:rsidRPr="00067A2A">
        <w:rPr>
          <w:rFonts w:ascii="Times New Roman" w:hAnsi="Times New Roman" w:cs="Times New Roman"/>
          <w:color w:val="000000"/>
          <w:sz w:val="26"/>
          <w:szCs w:val="26"/>
        </w:rPr>
        <w:t xml:space="preserve">. </w:t>
      </w:r>
    </w:p>
    <w:p w14:paraId="0D19273B" w14:textId="36B1AF2A" w:rsidR="00067A2A" w:rsidRPr="00470E43" w:rsidRDefault="0001700E" w:rsidP="00407ABF">
      <w:pPr>
        <w:pStyle w:val="Heading1"/>
        <w:spacing w:before="120" w:beforeAutospacing="0" w:after="120" w:afterAutospacing="0" w:line="360" w:lineRule="auto"/>
        <w:ind w:left="0"/>
        <w:rPr>
          <w:sz w:val="4"/>
          <w:szCs w:val="4"/>
        </w:rPr>
      </w:pPr>
      <w:bookmarkStart w:id="87" w:name="_Toc408850509"/>
      <w:bookmarkStart w:id="88" w:name="_Toc409605092"/>
      <w:r w:rsidRPr="00F92AC5">
        <w:rPr>
          <w:sz w:val="26"/>
          <w:szCs w:val="26"/>
        </w:rPr>
        <w:t xml:space="preserve">2.2.4. </w:t>
      </w:r>
      <w:r w:rsidR="009A63BA" w:rsidRPr="00F92AC5">
        <w:rPr>
          <w:sz w:val="26"/>
          <w:szCs w:val="26"/>
        </w:rPr>
        <w:t>Police agents</w:t>
      </w:r>
      <w:bookmarkEnd w:id="87"/>
      <w:bookmarkEnd w:id="88"/>
      <w:r w:rsidR="009A63BA" w:rsidRPr="00F92AC5">
        <w:rPr>
          <w:sz w:val="26"/>
          <w:szCs w:val="26"/>
        </w:rPr>
        <w:t xml:space="preserve"> </w:t>
      </w:r>
    </w:p>
    <w:p w14:paraId="1902B204" w14:textId="43ECEF65" w:rsidR="009A63BA" w:rsidRPr="00067A2A" w:rsidRDefault="00EC216C" w:rsidP="00F92AC5">
      <w:pPr>
        <w:pStyle w:val="Default"/>
        <w:spacing w:before="120" w:after="120" w:line="360" w:lineRule="auto"/>
        <w:ind w:left="0"/>
        <w:jc w:val="both"/>
        <w:rPr>
          <w:b/>
          <w:sz w:val="26"/>
          <w:szCs w:val="26"/>
          <w:u w:val="single"/>
        </w:rPr>
      </w:pPr>
      <w:r w:rsidRPr="00067A2A">
        <w:rPr>
          <w:sz w:val="26"/>
          <w:szCs w:val="26"/>
        </w:rPr>
        <w:t xml:space="preserve">The Police at </w:t>
      </w:r>
      <w:r w:rsidR="00407ABF">
        <w:rPr>
          <w:sz w:val="26"/>
          <w:szCs w:val="26"/>
        </w:rPr>
        <w:t>d</w:t>
      </w:r>
      <w:r w:rsidRPr="00067A2A">
        <w:rPr>
          <w:sz w:val="26"/>
          <w:szCs w:val="26"/>
        </w:rPr>
        <w:t xml:space="preserve">istrict level have </w:t>
      </w:r>
      <w:r w:rsidR="00407ABF">
        <w:rPr>
          <w:sz w:val="26"/>
          <w:szCs w:val="26"/>
        </w:rPr>
        <w:t xml:space="preserve">a </w:t>
      </w:r>
      <w:r w:rsidRPr="00067A2A">
        <w:rPr>
          <w:sz w:val="26"/>
          <w:szCs w:val="26"/>
        </w:rPr>
        <w:t xml:space="preserve">mandate and a </w:t>
      </w:r>
      <w:r w:rsidR="006E0B43" w:rsidRPr="00067A2A">
        <w:rPr>
          <w:sz w:val="26"/>
          <w:szCs w:val="26"/>
        </w:rPr>
        <w:t>quasi-monopoly</w:t>
      </w:r>
      <w:r w:rsidRPr="00067A2A">
        <w:rPr>
          <w:sz w:val="26"/>
          <w:szCs w:val="26"/>
        </w:rPr>
        <w:t xml:space="preserve"> of prime investigation</w:t>
      </w:r>
      <w:r w:rsidR="00407ABF">
        <w:rPr>
          <w:sz w:val="26"/>
          <w:szCs w:val="26"/>
        </w:rPr>
        <w:t>s</w:t>
      </w:r>
      <w:r w:rsidRPr="00067A2A">
        <w:rPr>
          <w:sz w:val="26"/>
          <w:szCs w:val="26"/>
        </w:rPr>
        <w:t xml:space="preserve"> of crime in all matters.  </w:t>
      </w:r>
    </w:p>
    <w:p w14:paraId="1774040B" w14:textId="77777777" w:rsidR="00EC216C" w:rsidRPr="00470E43" w:rsidRDefault="00EC216C" w:rsidP="00F92AC5">
      <w:pPr>
        <w:autoSpaceDE w:val="0"/>
        <w:autoSpaceDN w:val="0"/>
        <w:adjustRightInd w:val="0"/>
        <w:spacing w:before="120" w:after="120" w:line="360" w:lineRule="auto"/>
        <w:jc w:val="both"/>
        <w:rPr>
          <w:rFonts w:ascii="Times New Roman" w:hAnsi="Times New Roman" w:cs="Times New Roman"/>
          <w:color w:val="000000"/>
          <w:sz w:val="4"/>
          <w:szCs w:val="4"/>
        </w:rPr>
      </w:pPr>
    </w:p>
    <w:p w14:paraId="53AFD1BB" w14:textId="2220BF17" w:rsidR="00470E43" w:rsidRDefault="009A63BA" w:rsidP="00407ABF">
      <w:pPr>
        <w:autoSpaceDE w:val="0"/>
        <w:autoSpaceDN w:val="0"/>
        <w:adjustRightInd w:val="0"/>
        <w:spacing w:before="120" w:after="120" w:line="360" w:lineRule="auto"/>
        <w:ind w:left="0"/>
        <w:jc w:val="both"/>
        <w:rPr>
          <w:rFonts w:ascii="Times New Roman" w:eastAsia="Times New Roman" w:hAnsi="Times New Roman" w:cs="Times New Roman"/>
          <w:b/>
          <w:bCs/>
          <w:kern w:val="36"/>
          <w:sz w:val="26"/>
          <w:szCs w:val="26"/>
        </w:rPr>
      </w:pPr>
      <w:r w:rsidRPr="00067A2A">
        <w:rPr>
          <w:rFonts w:ascii="Times New Roman" w:hAnsi="Times New Roman" w:cs="Times New Roman"/>
          <w:color w:val="000000"/>
          <w:sz w:val="26"/>
          <w:szCs w:val="26"/>
        </w:rPr>
        <w:t xml:space="preserve">The </w:t>
      </w:r>
      <w:r w:rsidR="007B615C">
        <w:rPr>
          <w:rFonts w:ascii="Times New Roman" w:hAnsi="Times New Roman" w:cs="Times New Roman"/>
          <w:color w:val="000000"/>
          <w:sz w:val="26"/>
          <w:szCs w:val="26"/>
        </w:rPr>
        <w:t>d</w:t>
      </w:r>
      <w:r w:rsidRPr="00067A2A">
        <w:rPr>
          <w:rFonts w:ascii="Times New Roman" w:hAnsi="Times New Roman" w:cs="Times New Roman"/>
          <w:color w:val="000000"/>
          <w:sz w:val="26"/>
          <w:szCs w:val="26"/>
        </w:rPr>
        <w:t xml:space="preserve">istrict police officers interviewed said they did not have to deal with </w:t>
      </w:r>
      <w:r w:rsidR="007B615C">
        <w:rPr>
          <w:rFonts w:ascii="Times New Roman" w:hAnsi="Times New Roman" w:cs="Times New Roman"/>
          <w:color w:val="000000"/>
          <w:sz w:val="26"/>
          <w:szCs w:val="26"/>
        </w:rPr>
        <w:t>l</w:t>
      </w:r>
      <w:r w:rsidR="006E0B43" w:rsidRPr="00067A2A">
        <w:rPr>
          <w:rFonts w:ascii="Times New Roman" w:hAnsi="Times New Roman" w:cs="Times New Roman"/>
          <w:color w:val="000000"/>
          <w:sz w:val="26"/>
          <w:szCs w:val="26"/>
        </w:rPr>
        <w:t>abor</w:t>
      </w:r>
      <w:r w:rsidRPr="00067A2A">
        <w:rPr>
          <w:rFonts w:ascii="Times New Roman" w:hAnsi="Times New Roman" w:cs="Times New Roman"/>
          <w:color w:val="000000"/>
          <w:sz w:val="26"/>
          <w:szCs w:val="26"/>
        </w:rPr>
        <w:t xml:space="preserve"> </w:t>
      </w:r>
      <w:r w:rsidR="007B615C">
        <w:rPr>
          <w:rFonts w:ascii="Times New Roman" w:hAnsi="Times New Roman" w:cs="Times New Roman"/>
          <w:color w:val="000000"/>
          <w:sz w:val="26"/>
          <w:szCs w:val="26"/>
        </w:rPr>
        <w:t>l</w:t>
      </w:r>
      <w:r w:rsidRPr="00067A2A">
        <w:rPr>
          <w:rFonts w:ascii="Times New Roman" w:hAnsi="Times New Roman" w:cs="Times New Roman"/>
          <w:color w:val="000000"/>
          <w:sz w:val="26"/>
          <w:szCs w:val="26"/>
        </w:rPr>
        <w:t>aw offences</w:t>
      </w:r>
      <w:r w:rsidR="00407ABF">
        <w:rPr>
          <w:rFonts w:ascii="Times New Roman" w:hAnsi="Times New Roman" w:cs="Times New Roman"/>
          <w:color w:val="000000"/>
          <w:sz w:val="26"/>
          <w:szCs w:val="26"/>
        </w:rPr>
        <w:t>,</w:t>
      </w:r>
      <w:r w:rsidRPr="00067A2A">
        <w:rPr>
          <w:rFonts w:ascii="Times New Roman" w:hAnsi="Times New Roman" w:cs="Times New Roman"/>
          <w:color w:val="000000"/>
          <w:sz w:val="26"/>
          <w:szCs w:val="26"/>
        </w:rPr>
        <w:t xml:space="preserve"> especially those related to the worst forms of child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w:t>
      </w:r>
      <w:r w:rsidR="00E8194A" w:rsidRPr="00067A2A">
        <w:rPr>
          <w:rFonts w:ascii="Times New Roman" w:hAnsi="Times New Roman" w:cs="Times New Roman"/>
          <w:color w:val="000000"/>
          <w:sz w:val="26"/>
          <w:szCs w:val="26"/>
        </w:rPr>
        <w:t xml:space="preserve">and hazardous work </w:t>
      </w:r>
      <w:r w:rsidRPr="00067A2A">
        <w:rPr>
          <w:rFonts w:ascii="Times New Roman" w:hAnsi="Times New Roman" w:cs="Times New Roman"/>
          <w:color w:val="000000"/>
          <w:sz w:val="26"/>
          <w:szCs w:val="26"/>
        </w:rPr>
        <w:t xml:space="preserve">in tea plantations or in any other sector. According to them, if an offence occurs in </w:t>
      </w:r>
      <w:r w:rsidR="006E0B43" w:rsidRPr="00067A2A">
        <w:rPr>
          <w:rFonts w:ascii="Times New Roman" w:hAnsi="Times New Roman" w:cs="Times New Roman"/>
          <w:color w:val="000000"/>
          <w:sz w:val="26"/>
          <w:szCs w:val="26"/>
        </w:rPr>
        <w:t>labor</w:t>
      </w:r>
      <w:r w:rsidR="00EC216C" w:rsidRPr="00067A2A">
        <w:rPr>
          <w:rFonts w:ascii="Times New Roman" w:hAnsi="Times New Roman" w:cs="Times New Roman"/>
          <w:color w:val="000000"/>
          <w:sz w:val="26"/>
          <w:szCs w:val="26"/>
        </w:rPr>
        <w:t xml:space="preserve"> matters it should be upon the </w:t>
      </w:r>
      <w:r w:rsidR="006E0B43" w:rsidRPr="00067A2A">
        <w:rPr>
          <w:rFonts w:ascii="Times New Roman" w:hAnsi="Times New Roman" w:cs="Times New Roman"/>
          <w:color w:val="000000"/>
          <w:sz w:val="26"/>
          <w:szCs w:val="26"/>
        </w:rPr>
        <w:t>Labor</w:t>
      </w:r>
      <w:r w:rsidR="00EC216C" w:rsidRPr="00067A2A">
        <w:rPr>
          <w:rFonts w:ascii="Times New Roman" w:hAnsi="Times New Roman" w:cs="Times New Roman"/>
          <w:color w:val="000000"/>
          <w:sz w:val="26"/>
          <w:szCs w:val="26"/>
        </w:rPr>
        <w:t xml:space="preserve"> </w:t>
      </w:r>
      <w:r w:rsidR="00407ABF">
        <w:rPr>
          <w:rFonts w:ascii="Times New Roman" w:hAnsi="Times New Roman" w:cs="Times New Roman"/>
          <w:color w:val="000000"/>
          <w:sz w:val="26"/>
          <w:szCs w:val="26"/>
        </w:rPr>
        <w:t>I</w:t>
      </w:r>
      <w:r w:rsidRPr="00067A2A">
        <w:rPr>
          <w:rFonts w:ascii="Times New Roman" w:hAnsi="Times New Roman" w:cs="Times New Roman"/>
          <w:color w:val="000000"/>
          <w:sz w:val="26"/>
          <w:szCs w:val="26"/>
        </w:rPr>
        <w:t xml:space="preserve">nspector or another concerned organ to investigate it and not the </w:t>
      </w:r>
      <w:r w:rsidR="007B615C">
        <w:rPr>
          <w:rFonts w:ascii="Times New Roman" w:hAnsi="Times New Roman" w:cs="Times New Roman"/>
          <w:color w:val="000000"/>
          <w:sz w:val="26"/>
          <w:szCs w:val="26"/>
        </w:rPr>
        <w:t>judicial police officers</w:t>
      </w:r>
      <w:r w:rsidRPr="00067A2A">
        <w:rPr>
          <w:rFonts w:ascii="Times New Roman" w:hAnsi="Times New Roman" w:cs="Times New Roman"/>
          <w:color w:val="000000"/>
          <w:sz w:val="26"/>
          <w:szCs w:val="26"/>
        </w:rPr>
        <w:t xml:space="preserve"> of the </w:t>
      </w:r>
      <w:r w:rsidR="007B615C">
        <w:rPr>
          <w:rFonts w:ascii="Times New Roman" w:hAnsi="Times New Roman" w:cs="Times New Roman"/>
          <w:color w:val="000000"/>
          <w:sz w:val="26"/>
          <w:szCs w:val="26"/>
        </w:rPr>
        <w:t>RNP</w:t>
      </w:r>
      <w:r w:rsidRPr="00067A2A">
        <w:rPr>
          <w:rFonts w:ascii="Times New Roman" w:hAnsi="Times New Roman" w:cs="Times New Roman"/>
          <w:color w:val="000000"/>
          <w:sz w:val="26"/>
          <w:szCs w:val="26"/>
        </w:rPr>
        <w:t xml:space="preserve">. </w:t>
      </w:r>
      <w:r w:rsidR="00EC216C" w:rsidRPr="00067A2A">
        <w:rPr>
          <w:rFonts w:ascii="Times New Roman" w:hAnsi="Times New Roman" w:cs="Times New Roman"/>
          <w:color w:val="000000"/>
          <w:sz w:val="26"/>
          <w:szCs w:val="26"/>
        </w:rPr>
        <w:t>Above all</w:t>
      </w:r>
      <w:r w:rsidR="00407ABF">
        <w:rPr>
          <w:rFonts w:ascii="Times New Roman" w:hAnsi="Times New Roman" w:cs="Times New Roman"/>
          <w:color w:val="000000"/>
          <w:sz w:val="26"/>
          <w:szCs w:val="26"/>
        </w:rPr>
        <w:t>,</w:t>
      </w:r>
      <w:r w:rsidR="00EC216C" w:rsidRPr="00067A2A">
        <w:rPr>
          <w:rFonts w:ascii="Times New Roman" w:hAnsi="Times New Roman" w:cs="Times New Roman"/>
          <w:color w:val="000000"/>
          <w:sz w:val="26"/>
          <w:szCs w:val="26"/>
        </w:rPr>
        <w:t xml:space="preserve"> they </w:t>
      </w:r>
      <w:r w:rsidR="007B615C">
        <w:rPr>
          <w:rFonts w:ascii="Times New Roman" w:hAnsi="Times New Roman" w:cs="Times New Roman"/>
          <w:color w:val="000000"/>
          <w:sz w:val="26"/>
          <w:szCs w:val="26"/>
        </w:rPr>
        <w:t xml:space="preserve">also </w:t>
      </w:r>
      <w:r w:rsidR="00EC216C" w:rsidRPr="00067A2A">
        <w:rPr>
          <w:rFonts w:ascii="Times New Roman" w:hAnsi="Times New Roman" w:cs="Times New Roman"/>
          <w:color w:val="000000"/>
          <w:sz w:val="26"/>
          <w:szCs w:val="26"/>
        </w:rPr>
        <w:t>said t</w:t>
      </w:r>
      <w:r w:rsidRPr="00067A2A">
        <w:rPr>
          <w:rFonts w:ascii="Times New Roman" w:hAnsi="Times New Roman" w:cs="Times New Roman"/>
          <w:color w:val="000000"/>
          <w:sz w:val="26"/>
          <w:szCs w:val="26"/>
        </w:rPr>
        <w:t xml:space="preserve">hey do not know what the worst forms of child </w:t>
      </w:r>
      <w:r w:rsidR="006E0B43" w:rsidRPr="00067A2A">
        <w:rPr>
          <w:rFonts w:ascii="Times New Roman" w:hAnsi="Times New Roman" w:cs="Times New Roman"/>
          <w:color w:val="000000"/>
          <w:sz w:val="26"/>
          <w:szCs w:val="26"/>
        </w:rPr>
        <w:t>labor</w:t>
      </w:r>
      <w:r w:rsidR="00226A8F">
        <w:rPr>
          <w:rFonts w:ascii="Times New Roman" w:hAnsi="Times New Roman" w:cs="Times New Roman"/>
          <w:color w:val="000000"/>
          <w:sz w:val="26"/>
          <w:szCs w:val="26"/>
        </w:rPr>
        <w:t xml:space="preserve"> </w:t>
      </w:r>
      <w:r w:rsidR="00407ABF">
        <w:rPr>
          <w:rFonts w:ascii="Times New Roman" w:hAnsi="Times New Roman" w:cs="Times New Roman"/>
          <w:color w:val="000000"/>
          <w:sz w:val="26"/>
          <w:szCs w:val="26"/>
        </w:rPr>
        <w:t>or</w:t>
      </w:r>
      <w:r w:rsidR="007B615C">
        <w:rPr>
          <w:rFonts w:ascii="Times New Roman" w:hAnsi="Times New Roman" w:cs="Times New Roman"/>
          <w:color w:val="000000"/>
          <w:sz w:val="26"/>
          <w:szCs w:val="26"/>
        </w:rPr>
        <w:t xml:space="preserve"> </w:t>
      </w:r>
      <w:r w:rsidR="0019492B">
        <w:rPr>
          <w:rFonts w:ascii="Times New Roman" w:hAnsi="Times New Roman" w:cs="Times New Roman"/>
          <w:color w:val="000000"/>
          <w:sz w:val="26"/>
          <w:szCs w:val="26"/>
        </w:rPr>
        <w:t xml:space="preserve">hazardous </w:t>
      </w:r>
      <w:r w:rsidR="007B615C">
        <w:rPr>
          <w:rFonts w:ascii="Times New Roman" w:hAnsi="Times New Roman" w:cs="Times New Roman"/>
          <w:color w:val="000000"/>
          <w:sz w:val="26"/>
          <w:szCs w:val="26"/>
        </w:rPr>
        <w:t>work are</w:t>
      </w:r>
      <w:r w:rsidRPr="00067A2A">
        <w:rPr>
          <w:rFonts w:ascii="Times New Roman" w:hAnsi="Times New Roman" w:cs="Times New Roman"/>
          <w:color w:val="000000"/>
          <w:sz w:val="26"/>
          <w:szCs w:val="26"/>
        </w:rPr>
        <w:t>.</w:t>
      </w:r>
      <w:r w:rsidR="00EC216C" w:rsidRPr="00067A2A">
        <w:rPr>
          <w:rFonts w:ascii="Times New Roman" w:hAnsi="Times New Roman" w:cs="Times New Roman"/>
          <w:color w:val="000000"/>
          <w:sz w:val="26"/>
          <w:szCs w:val="26"/>
        </w:rPr>
        <w:t xml:space="preserve"> </w:t>
      </w:r>
      <w:bookmarkStart w:id="89" w:name="_Toc408850510"/>
      <w:bookmarkStart w:id="90" w:name="_Toc409605093"/>
    </w:p>
    <w:p w14:paraId="1B0DE294" w14:textId="77777777" w:rsidR="009A63BA" w:rsidRPr="00F92AC5" w:rsidRDefault="0001700E" w:rsidP="00F92AC5">
      <w:pPr>
        <w:pStyle w:val="Heading1"/>
        <w:spacing w:before="120" w:beforeAutospacing="0" w:after="120" w:afterAutospacing="0" w:line="360" w:lineRule="auto"/>
        <w:ind w:left="0"/>
        <w:rPr>
          <w:sz w:val="26"/>
          <w:szCs w:val="26"/>
        </w:rPr>
      </w:pPr>
      <w:r w:rsidRPr="00F92AC5">
        <w:rPr>
          <w:sz w:val="26"/>
          <w:szCs w:val="26"/>
        </w:rPr>
        <w:t xml:space="preserve">2.2.5. </w:t>
      </w:r>
      <w:r w:rsidR="009A63BA" w:rsidRPr="00F92AC5">
        <w:rPr>
          <w:sz w:val="26"/>
          <w:szCs w:val="26"/>
        </w:rPr>
        <w:t>National Human Rights Commission</w:t>
      </w:r>
      <w:bookmarkEnd w:id="89"/>
      <w:bookmarkEnd w:id="90"/>
    </w:p>
    <w:p w14:paraId="7EBA13F7" w14:textId="3678D050" w:rsidR="009A63BA" w:rsidRPr="00067A2A" w:rsidRDefault="009A63BA" w:rsidP="00F92AC5">
      <w:pPr>
        <w:pStyle w:val="Default"/>
        <w:spacing w:before="120" w:after="120" w:line="360" w:lineRule="auto"/>
        <w:ind w:left="0"/>
        <w:jc w:val="both"/>
        <w:rPr>
          <w:rFonts w:eastAsia="Times New Roman"/>
          <w:sz w:val="26"/>
          <w:szCs w:val="26"/>
        </w:rPr>
      </w:pPr>
      <w:r w:rsidRPr="00067A2A">
        <w:rPr>
          <w:rFonts w:eastAsia="Times New Roman"/>
          <w:sz w:val="26"/>
          <w:szCs w:val="26"/>
        </w:rPr>
        <w:t xml:space="preserve">According to </w:t>
      </w:r>
      <w:r w:rsidR="00407ABF">
        <w:rPr>
          <w:rFonts w:eastAsia="Times New Roman"/>
          <w:sz w:val="26"/>
          <w:szCs w:val="26"/>
        </w:rPr>
        <w:t>L</w:t>
      </w:r>
      <w:r w:rsidRPr="00067A2A">
        <w:rPr>
          <w:rFonts w:eastAsia="Times New Roman"/>
          <w:sz w:val="26"/>
          <w:szCs w:val="26"/>
        </w:rPr>
        <w:t xml:space="preserve">aw N° 19/2013 of determining mission, organization and functioning of </w:t>
      </w:r>
      <w:r w:rsidR="007B615C">
        <w:rPr>
          <w:rFonts w:eastAsia="Times New Roman"/>
          <w:sz w:val="26"/>
          <w:szCs w:val="26"/>
        </w:rPr>
        <w:t xml:space="preserve">the </w:t>
      </w:r>
      <w:r w:rsidRPr="00067A2A">
        <w:rPr>
          <w:rFonts w:eastAsia="Times New Roman"/>
          <w:sz w:val="26"/>
          <w:szCs w:val="26"/>
        </w:rPr>
        <w:t>N</w:t>
      </w:r>
      <w:r w:rsidR="007B615C">
        <w:rPr>
          <w:rFonts w:eastAsia="Times New Roman"/>
          <w:sz w:val="26"/>
          <w:szCs w:val="26"/>
        </w:rPr>
        <w:t>CHR</w:t>
      </w:r>
      <w:r w:rsidRPr="00067A2A">
        <w:rPr>
          <w:rFonts w:eastAsia="Times New Roman"/>
          <w:sz w:val="26"/>
          <w:szCs w:val="26"/>
        </w:rPr>
        <w:t xml:space="preserve">, the Commission has permanent judicial police powers all over the territory of Rwanda when discharging its duty. The </w:t>
      </w:r>
      <w:r w:rsidR="00407ABF">
        <w:rPr>
          <w:rFonts w:eastAsia="Times New Roman"/>
          <w:sz w:val="26"/>
          <w:szCs w:val="26"/>
        </w:rPr>
        <w:t>C</w:t>
      </w:r>
      <w:r w:rsidRPr="00067A2A">
        <w:rPr>
          <w:rFonts w:eastAsia="Times New Roman"/>
          <w:sz w:val="26"/>
          <w:szCs w:val="26"/>
        </w:rPr>
        <w:t xml:space="preserve">ommission has </w:t>
      </w:r>
      <w:r w:rsidR="00407ABF">
        <w:rPr>
          <w:rFonts w:eastAsia="Times New Roman"/>
          <w:sz w:val="26"/>
          <w:szCs w:val="26"/>
        </w:rPr>
        <w:t xml:space="preserve">the </w:t>
      </w:r>
      <w:r w:rsidRPr="00067A2A">
        <w:rPr>
          <w:rFonts w:eastAsia="Times New Roman"/>
          <w:sz w:val="26"/>
          <w:szCs w:val="26"/>
        </w:rPr>
        <w:t xml:space="preserve">power of filing legal proceedings in </w:t>
      </w:r>
      <w:r w:rsidR="006E0B43" w:rsidRPr="00067A2A">
        <w:rPr>
          <w:rFonts w:eastAsia="Times New Roman"/>
          <w:sz w:val="26"/>
          <w:szCs w:val="26"/>
        </w:rPr>
        <w:t>labor</w:t>
      </w:r>
      <w:r w:rsidRPr="00067A2A">
        <w:rPr>
          <w:rFonts w:eastAsia="Times New Roman"/>
          <w:sz w:val="26"/>
          <w:szCs w:val="26"/>
        </w:rPr>
        <w:t xml:space="preserve"> law matters (art. 9)</w:t>
      </w:r>
      <w:r w:rsidRPr="00067A2A">
        <w:rPr>
          <w:rStyle w:val="FootnoteReference"/>
          <w:rFonts w:eastAsia="Times New Roman"/>
          <w:sz w:val="26"/>
          <w:szCs w:val="26"/>
        </w:rPr>
        <w:footnoteReference w:id="18"/>
      </w:r>
      <w:r w:rsidRPr="00067A2A">
        <w:rPr>
          <w:rFonts w:eastAsia="Times New Roman"/>
          <w:sz w:val="26"/>
          <w:szCs w:val="26"/>
        </w:rPr>
        <w:t xml:space="preserve">. </w:t>
      </w:r>
    </w:p>
    <w:p w14:paraId="439CE085" w14:textId="77777777" w:rsidR="00DC0CEE" w:rsidRPr="00470E43" w:rsidRDefault="00DC0CEE" w:rsidP="00F92AC5">
      <w:pPr>
        <w:autoSpaceDE w:val="0"/>
        <w:autoSpaceDN w:val="0"/>
        <w:adjustRightInd w:val="0"/>
        <w:spacing w:before="120" w:after="120" w:line="360" w:lineRule="auto"/>
        <w:ind w:left="0"/>
        <w:jc w:val="both"/>
        <w:rPr>
          <w:rFonts w:ascii="Times New Roman" w:hAnsi="Times New Roman" w:cs="Times New Roman"/>
          <w:noProof/>
          <w:sz w:val="4"/>
          <w:szCs w:val="4"/>
        </w:rPr>
      </w:pPr>
    </w:p>
    <w:p w14:paraId="745E1678" w14:textId="72D9137E" w:rsidR="004B197E" w:rsidRPr="00067A2A" w:rsidRDefault="009A63BA" w:rsidP="00F92AC5">
      <w:pPr>
        <w:autoSpaceDE w:val="0"/>
        <w:autoSpaceDN w:val="0"/>
        <w:adjustRightInd w:val="0"/>
        <w:spacing w:before="120" w:after="120" w:line="360" w:lineRule="auto"/>
        <w:ind w:left="0"/>
        <w:jc w:val="both"/>
        <w:rPr>
          <w:rFonts w:ascii="Times New Roman" w:hAnsi="Times New Roman" w:cs="Times New Roman"/>
          <w:noProof/>
          <w:sz w:val="26"/>
          <w:szCs w:val="26"/>
        </w:rPr>
      </w:pPr>
      <w:r w:rsidRPr="00067A2A">
        <w:rPr>
          <w:rFonts w:ascii="Times New Roman" w:hAnsi="Times New Roman" w:cs="Times New Roman"/>
          <w:noProof/>
          <w:sz w:val="26"/>
          <w:szCs w:val="26"/>
        </w:rPr>
        <w:t xml:space="preserve">The </w:t>
      </w:r>
      <w:r w:rsidR="00407ABF">
        <w:rPr>
          <w:rFonts w:ascii="Times New Roman" w:hAnsi="Times New Roman" w:cs="Times New Roman"/>
          <w:noProof/>
          <w:sz w:val="26"/>
          <w:szCs w:val="26"/>
        </w:rPr>
        <w:t>NHRC</w:t>
      </w:r>
      <w:r w:rsidRPr="00067A2A">
        <w:rPr>
          <w:rFonts w:ascii="Times New Roman" w:hAnsi="Times New Roman" w:cs="Times New Roman"/>
          <w:noProof/>
          <w:sz w:val="26"/>
          <w:szCs w:val="26"/>
        </w:rPr>
        <w:t xml:space="preserve"> operates only at </w:t>
      </w:r>
      <w:r w:rsidR="00407ABF">
        <w:rPr>
          <w:rFonts w:ascii="Times New Roman" w:hAnsi="Times New Roman" w:cs="Times New Roman"/>
          <w:noProof/>
          <w:sz w:val="26"/>
          <w:szCs w:val="26"/>
        </w:rPr>
        <w:t>the n</w:t>
      </w:r>
      <w:r w:rsidRPr="00067A2A">
        <w:rPr>
          <w:rFonts w:ascii="Times New Roman" w:hAnsi="Times New Roman" w:cs="Times New Roman"/>
          <w:noProof/>
          <w:sz w:val="26"/>
          <w:szCs w:val="26"/>
        </w:rPr>
        <w:t>ational level. It does not have representative</w:t>
      </w:r>
      <w:r w:rsidR="000C6794" w:rsidRPr="00067A2A">
        <w:rPr>
          <w:rFonts w:ascii="Times New Roman" w:hAnsi="Times New Roman" w:cs="Times New Roman"/>
          <w:noProof/>
          <w:sz w:val="26"/>
          <w:szCs w:val="26"/>
        </w:rPr>
        <w:t>s</w:t>
      </w:r>
      <w:r w:rsidRPr="00067A2A">
        <w:rPr>
          <w:rFonts w:ascii="Times New Roman" w:hAnsi="Times New Roman" w:cs="Times New Roman"/>
          <w:noProof/>
          <w:sz w:val="26"/>
          <w:szCs w:val="26"/>
        </w:rPr>
        <w:t xml:space="preserve"> at </w:t>
      </w:r>
      <w:r w:rsidR="00407ABF">
        <w:rPr>
          <w:rFonts w:ascii="Times New Roman" w:hAnsi="Times New Roman" w:cs="Times New Roman"/>
          <w:noProof/>
          <w:sz w:val="26"/>
          <w:szCs w:val="26"/>
        </w:rPr>
        <w:t>p</w:t>
      </w:r>
      <w:r w:rsidRPr="00067A2A">
        <w:rPr>
          <w:rFonts w:ascii="Times New Roman" w:hAnsi="Times New Roman" w:cs="Times New Roman"/>
          <w:noProof/>
          <w:sz w:val="26"/>
          <w:szCs w:val="26"/>
        </w:rPr>
        <w:t xml:space="preserve">rovince </w:t>
      </w:r>
      <w:r w:rsidR="007B615C">
        <w:rPr>
          <w:rFonts w:ascii="Times New Roman" w:hAnsi="Times New Roman" w:cs="Times New Roman"/>
          <w:noProof/>
          <w:sz w:val="26"/>
          <w:szCs w:val="26"/>
        </w:rPr>
        <w:t>or</w:t>
      </w:r>
      <w:r w:rsidRPr="00067A2A">
        <w:rPr>
          <w:rFonts w:ascii="Times New Roman" w:hAnsi="Times New Roman" w:cs="Times New Roman"/>
          <w:noProof/>
          <w:sz w:val="26"/>
          <w:szCs w:val="26"/>
        </w:rPr>
        <w:t xml:space="preserve"> </w:t>
      </w:r>
      <w:r w:rsidR="00407ABF">
        <w:rPr>
          <w:rFonts w:ascii="Times New Roman" w:hAnsi="Times New Roman" w:cs="Times New Roman"/>
          <w:noProof/>
          <w:sz w:val="26"/>
          <w:szCs w:val="26"/>
        </w:rPr>
        <w:t>d</w:t>
      </w:r>
      <w:r w:rsidRPr="00067A2A">
        <w:rPr>
          <w:rFonts w:ascii="Times New Roman" w:hAnsi="Times New Roman" w:cs="Times New Roman"/>
          <w:noProof/>
          <w:sz w:val="26"/>
          <w:szCs w:val="26"/>
        </w:rPr>
        <w:t>istrict level. However</w:t>
      </w:r>
      <w:r w:rsidR="00226A8F">
        <w:rPr>
          <w:rFonts w:ascii="Times New Roman" w:hAnsi="Times New Roman" w:cs="Times New Roman"/>
          <w:noProof/>
          <w:sz w:val="26"/>
          <w:szCs w:val="26"/>
        </w:rPr>
        <w:t>,</w:t>
      </w:r>
      <w:r w:rsidRPr="00067A2A">
        <w:rPr>
          <w:rFonts w:ascii="Times New Roman" w:hAnsi="Times New Roman" w:cs="Times New Roman"/>
          <w:noProof/>
          <w:sz w:val="26"/>
          <w:szCs w:val="26"/>
        </w:rPr>
        <w:t xml:space="preserve"> it has people who work </w:t>
      </w:r>
      <w:r w:rsidR="004B197E" w:rsidRPr="00067A2A">
        <w:rPr>
          <w:rFonts w:ascii="Times New Roman" w:hAnsi="Times New Roman" w:cs="Times New Roman"/>
          <w:noProof/>
          <w:sz w:val="26"/>
          <w:szCs w:val="26"/>
        </w:rPr>
        <w:t xml:space="preserve">in remote areas of the </w:t>
      </w:r>
      <w:r w:rsidR="00407ABF">
        <w:rPr>
          <w:rFonts w:ascii="Times New Roman" w:hAnsi="Times New Roman" w:cs="Times New Roman"/>
          <w:noProof/>
          <w:sz w:val="26"/>
          <w:szCs w:val="26"/>
        </w:rPr>
        <w:t>c</w:t>
      </w:r>
      <w:r w:rsidR="004B197E" w:rsidRPr="00067A2A">
        <w:rPr>
          <w:rFonts w:ascii="Times New Roman" w:hAnsi="Times New Roman" w:cs="Times New Roman"/>
          <w:noProof/>
          <w:sz w:val="26"/>
          <w:szCs w:val="26"/>
        </w:rPr>
        <w:t>ountry, on</w:t>
      </w:r>
      <w:r w:rsidRPr="00067A2A">
        <w:rPr>
          <w:rFonts w:ascii="Times New Roman" w:hAnsi="Times New Roman" w:cs="Times New Roman"/>
          <w:noProof/>
          <w:sz w:val="26"/>
          <w:szCs w:val="26"/>
        </w:rPr>
        <w:t xml:space="preserve"> </w:t>
      </w:r>
      <w:r w:rsidR="00407ABF">
        <w:rPr>
          <w:rFonts w:ascii="Times New Roman" w:hAnsi="Times New Roman" w:cs="Times New Roman"/>
          <w:noProof/>
          <w:sz w:val="26"/>
          <w:szCs w:val="26"/>
        </w:rPr>
        <w:t xml:space="preserve">a </w:t>
      </w:r>
      <w:r w:rsidRPr="00067A2A">
        <w:rPr>
          <w:rFonts w:ascii="Times New Roman" w:hAnsi="Times New Roman" w:cs="Times New Roman"/>
          <w:noProof/>
          <w:sz w:val="26"/>
          <w:szCs w:val="26"/>
        </w:rPr>
        <w:t>volon</w:t>
      </w:r>
      <w:r w:rsidR="00407ABF">
        <w:rPr>
          <w:rFonts w:ascii="Times New Roman" w:hAnsi="Times New Roman" w:cs="Times New Roman"/>
          <w:noProof/>
          <w:sz w:val="26"/>
          <w:szCs w:val="26"/>
        </w:rPr>
        <w:t>t</w:t>
      </w:r>
      <w:r w:rsidRPr="00067A2A">
        <w:rPr>
          <w:rFonts w:ascii="Times New Roman" w:hAnsi="Times New Roman" w:cs="Times New Roman"/>
          <w:noProof/>
          <w:sz w:val="26"/>
          <w:szCs w:val="26"/>
        </w:rPr>
        <w:t>ary basis</w:t>
      </w:r>
      <w:r w:rsidR="004B197E" w:rsidRPr="00067A2A">
        <w:rPr>
          <w:rFonts w:ascii="Times New Roman" w:hAnsi="Times New Roman" w:cs="Times New Roman"/>
          <w:noProof/>
          <w:sz w:val="26"/>
          <w:szCs w:val="26"/>
        </w:rPr>
        <w:t>, who report</w:t>
      </w:r>
      <w:r w:rsidRPr="00067A2A">
        <w:rPr>
          <w:rFonts w:ascii="Times New Roman" w:hAnsi="Times New Roman" w:cs="Times New Roman"/>
          <w:noProof/>
          <w:sz w:val="26"/>
          <w:szCs w:val="26"/>
        </w:rPr>
        <w:t xml:space="preserve"> case</w:t>
      </w:r>
      <w:r w:rsidR="00396177">
        <w:rPr>
          <w:rFonts w:ascii="Times New Roman" w:hAnsi="Times New Roman" w:cs="Times New Roman"/>
          <w:noProof/>
          <w:sz w:val="26"/>
          <w:szCs w:val="26"/>
        </w:rPr>
        <w:t>s</w:t>
      </w:r>
      <w:r w:rsidRPr="00067A2A">
        <w:rPr>
          <w:rFonts w:ascii="Times New Roman" w:hAnsi="Times New Roman" w:cs="Times New Roman"/>
          <w:noProof/>
          <w:sz w:val="26"/>
          <w:szCs w:val="26"/>
        </w:rPr>
        <w:t xml:space="preserve"> of injustice, violence, misuse of power by offical</w:t>
      </w:r>
      <w:r w:rsidR="00396177">
        <w:rPr>
          <w:rFonts w:ascii="Times New Roman" w:hAnsi="Times New Roman" w:cs="Times New Roman"/>
          <w:noProof/>
          <w:sz w:val="26"/>
          <w:szCs w:val="26"/>
        </w:rPr>
        <w:t>s</w:t>
      </w:r>
      <w:r w:rsidRPr="00067A2A">
        <w:rPr>
          <w:rFonts w:ascii="Times New Roman" w:hAnsi="Times New Roman" w:cs="Times New Roman"/>
          <w:noProof/>
          <w:sz w:val="26"/>
          <w:szCs w:val="26"/>
        </w:rPr>
        <w:t>, etc.</w:t>
      </w:r>
      <w:r w:rsidR="004B197E" w:rsidRPr="00067A2A">
        <w:rPr>
          <w:rFonts w:ascii="Times New Roman" w:hAnsi="Times New Roman" w:cs="Times New Roman"/>
          <w:noProof/>
          <w:sz w:val="26"/>
          <w:szCs w:val="26"/>
        </w:rPr>
        <w:t xml:space="preserve"> </w:t>
      </w:r>
    </w:p>
    <w:p w14:paraId="5890F6B9" w14:textId="77777777" w:rsidR="004B197E" w:rsidRPr="00470E43" w:rsidRDefault="004B197E" w:rsidP="00F92AC5">
      <w:pPr>
        <w:autoSpaceDE w:val="0"/>
        <w:autoSpaceDN w:val="0"/>
        <w:adjustRightInd w:val="0"/>
        <w:spacing w:before="120" w:after="120" w:line="360" w:lineRule="auto"/>
        <w:jc w:val="both"/>
        <w:rPr>
          <w:rFonts w:ascii="Times New Roman" w:hAnsi="Times New Roman" w:cs="Times New Roman"/>
          <w:noProof/>
          <w:sz w:val="4"/>
          <w:szCs w:val="4"/>
        </w:rPr>
      </w:pPr>
    </w:p>
    <w:p w14:paraId="4C55FE3C" w14:textId="3BB1F505" w:rsidR="009A63BA" w:rsidRPr="00067A2A" w:rsidRDefault="009A63BA" w:rsidP="00F92AC5">
      <w:pPr>
        <w:autoSpaceDE w:val="0"/>
        <w:autoSpaceDN w:val="0"/>
        <w:adjustRightInd w:val="0"/>
        <w:spacing w:before="120" w:after="120" w:line="360" w:lineRule="auto"/>
        <w:ind w:left="0"/>
        <w:jc w:val="both"/>
        <w:rPr>
          <w:rFonts w:ascii="Times New Roman" w:hAnsi="Times New Roman" w:cs="Times New Roman"/>
          <w:noProof/>
          <w:sz w:val="26"/>
          <w:szCs w:val="26"/>
        </w:rPr>
      </w:pPr>
      <w:r w:rsidRPr="00067A2A">
        <w:rPr>
          <w:rFonts w:ascii="Times New Roman" w:hAnsi="Times New Roman" w:cs="Times New Roman"/>
          <w:noProof/>
          <w:sz w:val="26"/>
          <w:szCs w:val="26"/>
        </w:rPr>
        <w:lastRenderedPageBreak/>
        <w:t>Fundamentally, the Commssion does not have the mandate of replacing other official organ</w:t>
      </w:r>
      <w:r w:rsidR="004B197E" w:rsidRPr="00067A2A">
        <w:rPr>
          <w:rFonts w:ascii="Times New Roman" w:hAnsi="Times New Roman" w:cs="Times New Roman"/>
          <w:noProof/>
          <w:sz w:val="26"/>
          <w:szCs w:val="26"/>
        </w:rPr>
        <w:t>s</w:t>
      </w:r>
      <w:r w:rsidRPr="00067A2A">
        <w:rPr>
          <w:rFonts w:ascii="Times New Roman" w:hAnsi="Times New Roman" w:cs="Times New Roman"/>
          <w:noProof/>
          <w:sz w:val="26"/>
          <w:szCs w:val="26"/>
        </w:rPr>
        <w:t xml:space="preserve"> in exercising the </w:t>
      </w:r>
      <w:r w:rsidR="007B615C">
        <w:rPr>
          <w:rFonts w:ascii="Times New Roman" w:hAnsi="Times New Roman" w:cs="Times New Roman"/>
          <w:noProof/>
          <w:sz w:val="26"/>
          <w:szCs w:val="26"/>
        </w:rPr>
        <w:t>j</w:t>
      </w:r>
      <w:r w:rsidRPr="00067A2A">
        <w:rPr>
          <w:rFonts w:ascii="Times New Roman" w:hAnsi="Times New Roman" w:cs="Times New Roman"/>
          <w:noProof/>
          <w:sz w:val="26"/>
          <w:szCs w:val="26"/>
        </w:rPr>
        <w:t xml:space="preserve">udicial </w:t>
      </w:r>
      <w:r w:rsidR="007B615C">
        <w:rPr>
          <w:rFonts w:ascii="Times New Roman" w:hAnsi="Times New Roman" w:cs="Times New Roman"/>
          <w:noProof/>
          <w:sz w:val="26"/>
          <w:szCs w:val="26"/>
        </w:rPr>
        <w:t>p</w:t>
      </w:r>
      <w:r w:rsidRPr="00067A2A">
        <w:rPr>
          <w:rFonts w:ascii="Times New Roman" w:hAnsi="Times New Roman" w:cs="Times New Roman"/>
          <w:noProof/>
          <w:sz w:val="26"/>
          <w:szCs w:val="26"/>
        </w:rPr>
        <w:t xml:space="preserve">olice office. It acts </w:t>
      </w:r>
      <w:r w:rsidR="004B197E" w:rsidRPr="00067A2A">
        <w:rPr>
          <w:rFonts w:ascii="Times New Roman" w:hAnsi="Times New Roman" w:cs="Times New Roman"/>
          <w:noProof/>
          <w:sz w:val="26"/>
          <w:szCs w:val="26"/>
        </w:rPr>
        <w:t xml:space="preserve">only </w:t>
      </w:r>
      <w:r w:rsidRPr="00067A2A">
        <w:rPr>
          <w:rFonts w:ascii="Times New Roman" w:hAnsi="Times New Roman" w:cs="Times New Roman"/>
          <w:noProof/>
          <w:sz w:val="26"/>
          <w:szCs w:val="26"/>
        </w:rPr>
        <w:t>on denunciation when the concerned officials have failed to report, investigate or prosecute a case.</w:t>
      </w:r>
    </w:p>
    <w:p w14:paraId="1A071446" w14:textId="77777777" w:rsidR="009A63BA" w:rsidRPr="00470E43" w:rsidRDefault="009A63BA" w:rsidP="00F92AC5">
      <w:pPr>
        <w:autoSpaceDE w:val="0"/>
        <w:autoSpaceDN w:val="0"/>
        <w:adjustRightInd w:val="0"/>
        <w:spacing w:before="120" w:after="120" w:line="360" w:lineRule="auto"/>
        <w:jc w:val="both"/>
        <w:rPr>
          <w:rFonts w:ascii="Times New Roman" w:hAnsi="Times New Roman" w:cs="Times New Roman"/>
          <w:noProof/>
          <w:sz w:val="4"/>
          <w:szCs w:val="4"/>
        </w:rPr>
      </w:pPr>
    </w:p>
    <w:p w14:paraId="1CA1780E" w14:textId="3556CF9E" w:rsidR="009A63BA" w:rsidRPr="00067A2A" w:rsidRDefault="004B197E" w:rsidP="00F92AC5">
      <w:pPr>
        <w:autoSpaceDE w:val="0"/>
        <w:autoSpaceDN w:val="0"/>
        <w:adjustRightInd w:val="0"/>
        <w:spacing w:before="120" w:after="120" w:line="360" w:lineRule="auto"/>
        <w:ind w:left="0"/>
        <w:jc w:val="both"/>
        <w:rPr>
          <w:rFonts w:ascii="Times New Roman" w:hAnsi="Times New Roman" w:cs="Times New Roman"/>
          <w:noProof/>
          <w:sz w:val="26"/>
          <w:szCs w:val="26"/>
        </w:rPr>
      </w:pPr>
      <w:r w:rsidRPr="00067A2A">
        <w:rPr>
          <w:rFonts w:ascii="Times New Roman" w:hAnsi="Times New Roman" w:cs="Times New Roman"/>
          <w:noProof/>
          <w:sz w:val="26"/>
          <w:szCs w:val="26"/>
        </w:rPr>
        <w:t xml:space="preserve">Until now, the Commission </w:t>
      </w:r>
      <w:r w:rsidR="00396177">
        <w:rPr>
          <w:rFonts w:ascii="Times New Roman" w:hAnsi="Times New Roman" w:cs="Times New Roman"/>
          <w:noProof/>
          <w:sz w:val="26"/>
          <w:szCs w:val="26"/>
        </w:rPr>
        <w:t>has not</w:t>
      </w:r>
      <w:r w:rsidR="009A63BA" w:rsidRPr="00067A2A">
        <w:rPr>
          <w:rFonts w:ascii="Times New Roman" w:hAnsi="Times New Roman" w:cs="Times New Roman"/>
          <w:noProof/>
          <w:sz w:val="26"/>
          <w:szCs w:val="26"/>
        </w:rPr>
        <w:t xml:space="preserve"> investigate</w:t>
      </w:r>
      <w:r w:rsidR="00396177">
        <w:rPr>
          <w:rFonts w:ascii="Times New Roman" w:hAnsi="Times New Roman" w:cs="Times New Roman"/>
          <w:noProof/>
          <w:sz w:val="26"/>
          <w:szCs w:val="26"/>
        </w:rPr>
        <w:t>d</w:t>
      </w:r>
      <w:r w:rsidR="009A63BA" w:rsidRPr="00067A2A">
        <w:rPr>
          <w:rFonts w:ascii="Times New Roman" w:hAnsi="Times New Roman" w:cs="Times New Roman"/>
          <w:noProof/>
          <w:sz w:val="26"/>
          <w:szCs w:val="26"/>
        </w:rPr>
        <w:t xml:space="preserve"> any case related to the the worst forms of child </w:t>
      </w:r>
      <w:r w:rsidR="006E0B43" w:rsidRPr="00067A2A">
        <w:rPr>
          <w:rFonts w:ascii="Times New Roman" w:hAnsi="Times New Roman" w:cs="Times New Roman"/>
          <w:noProof/>
          <w:sz w:val="26"/>
          <w:szCs w:val="26"/>
        </w:rPr>
        <w:t>labor</w:t>
      </w:r>
      <w:r w:rsidR="00396177">
        <w:rPr>
          <w:rFonts w:ascii="Times New Roman" w:hAnsi="Times New Roman" w:cs="Times New Roman"/>
          <w:noProof/>
          <w:sz w:val="26"/>
          <w:szCs w:val="26"/>
        </w:rPr>
        <w:t xml:space="preserve">.  This is due to the fact that </w:t>
      </w:r>
      <w:r w:rsidR="007B615C">
        <w:rPr>
          <w:rFonts w:ascii="Times New Roman" w:hAnsi="Times New Roman" w:cs="Times New Roman"/>
          <w:noProof/>
          <w:sz w:val="26"/>
          <w:szCs w:val="26"/>
        </w:rPr>
        <w:t>the Commission</w:t>
      </w:r>
      <w:r w:rsidR="00EC55ED">
        <w:rPr>
          <w:rFonts w:ascii="Times New Roman" w:hAnsi="Times New Roman" w:cs="Times New Roman"/>
          <w:noProof/>
          <w:sz w:val="26"/>
          <w:szCs w:val="26"/>
        </w:rPr>
        <w:t xml:space="preserve"> </w:t>
      </w:r>
      <w:r w:rsidR="007B615C">
        <w:rPr>
          <w:rFonts w:ascii="Times New Roman" w:hAnsi="Times New Roman" w:cs="Times New Roman"/>
          <w:noProof/>
          <w:sz w:val="26"/>
          <w:szCs w:val="26"/>
        </w:rPr>
        <w:t>has</w:t>
      </w:r>
      <w:r w:rsidR="00396177">
        <w:rPr>
          <w:rFonts w:ascii="Times New Roman" w:hAnsi="Times New Roman" w:cs="Times New Roman"/>
          <w:noProof/>
          <w:sz w:val="26"/>
          <w:szCs w:val="26"/>
        </w:rPr>
        <w:t xml:space="preserve"> received no </w:t>
      </w:r>
      <w:r w:rsidRPr="00067A2A">
        <w:rPr>
          <w:rFonts w:ascii="Times New Roman" w:hAnsi="Times New Roman" w:cs="Times New Roman"/>
          <w:noProof/>
          <w:sz w:val="26"/>
          <w:szCs w:val="26"/>
        </w:rPr>
        <w:t xml:space="preserve">report from </w:t>
      </w:r>
      <w:r w:rsidR="00396177">
        <w:rPr>
          <w:rFonts w:ascii="Times New Roman" w:hAnsi="Times New Roman" w:cs="Times New Roman"/>
          <w:noProof/>
          <w:sz w:val="26"/>
          <w:szCs w:val="26"/>
        </w:rPr>
        <w:t xml:space="preserve">the </w:t>
      </w:r>
      <w:r w:rsidR="006E0B43" w:rsidRPr="00067A2A">
        <w:rPr>
          <w:rFonts w:ascii="Times New Roman" w:hAnsi="Times New Roman" w:cs="Times New Roman"/>
          <w:noProof/>
          <w:sz w:val="26"/>
          <w:szCs w:val="26"/>
        </w:rPr>
        <w:t>Labor</w:t>
      </w:r>
      <w:r w:rsidRPr="00067A2A">
        <w:rPr>
          <w:rFonts w:ascii="Times New Roman" w:hAnsi="Times New Roman" w:cs="Times New Roman"/>
          <w:noProof/>
          <w:sz w:val="26"/>
          <w:szCs w:val="26"/>
        </w:rPr>
        <w:t xml:space="preserve"> </w:t>
      </w:r>
      <w:r w:rsidR="00396177">
        <w:rPr>
          <w:rFonts w:ascii="Times New Roman" w:hAnsi="Times New Roman" w:cs="Times New Roman"/>
          <w:noProof/>
          <w:sz w:val="26"/>
          <w:szCs w:val="26"/>
        </w:rPr>
        <w:t>I</w:t>
      </w:r>
      <w:r w:rsidR="009A63BA" w:rsidRPr="00067A2A">
        <w:rPr>
          <w:rFonts w:ascii="Times New Roman" w:hAnsi="Times New Roman" w:cs="Times New Roman"/>
          <w:noProof/>
          <w:sz w:val="26"/>
          <w:szCs w:val="26"/>
        </w:rPr>
        <w:t xml:space="preserve">nspector or other interested </w:t>
      </w:r>
      <w:r w:rsidRPr="00067A2A">
        <w:rPr>
          <w:rFonts w:ascii="Times New Roman" w:hAnsi="Times New Roman" w:cs="Times New Roman"/>
          <w:noProof/>
          <w:sz w:val="26"/>
          <w:szCs w:val="26"/>
        </w:rPr>
        <w:t>party</w:t>
      </w:r>
      <w:r w:rsidR="009A63BA" w:rsidRPr="00067A2A">
        <w:rPr>
          <w:rFonts w:ascii="Times New Roman" w:hAnsi="Times New Roman" w:cs="Times New Roman"/>
          <w:noProof/>
          <w:sz w:val="26"/>
          <w:szCs w:val="26"/>
        </w:rPr>
        <w:t xml:space="preserve"> of </w:t>
      </w:r>
      <w:r w:rsidRPr="00067A2A">
        <w:rPr>
          <w:rFonts w:ascii="Times New Roman" w:hAnsi="Times New Roman" w:cs="Times New Roman"/>
          <w:noProof/>
          <w:sz w:val="26"/>
          <w:szCs w:val="26"/>
        </w:rPr>
        <w:t xml:space="preserve">a </w:t>
      </w:r>
      <w:r w:rsidR="009A63BA" w:rsidRPr="00067A2A">
        <w:rPr>
          <w:rFonts w:ascii="Times New Roman" w:hAnsi="Times New Roman" w:cs="Times New Roman"/>
          <w:noProof/>
          <w:sz w:val="26"/>
          <w:szCs w:val="26"/>
        </w:rPr>
        <w:t xml:space="preserve">case of child </w:t>
      </w:r>
      <w:r w:rsidR="006E0B43" w:rsidRPr="00067A2A">
        <w:rPr>
          <w:rFonts w:ascii="Times New Roman" w:hAnsi="Times New Roman" w:cs="Times New Roman"/>
          <w:noProof/>
          <w:sz w:val="26"/>
          <w:szCs w:val="26"/>
        </w:rPr>
        <w:t>labor</w:t>
      </w:r>
      <w:r w:rsidR="009A63BA" w:rsidRPr="00067A2A">
        <w:rPr>
          <w:rFonts w:ascii="Times New Roman" w:hAnsi="Times New Roman" w:cs="Times New Roman"/>
          <w:noProof/>
          <w:sz w:val="26"/>
          <w:szCs w:val="26"/>
        </w:rPr>
        <w:t xml:space="preserve"> which the police failed to investigate or the </w:t>
      </w:r>
      <w:r w:rsidR="007B615C">
        <w:rPr>
          <w:rFonts w:ascii="Times New Roman" w:hAnsi="Times New Roman" w:cs="Times New Roman"/>
          <w:noProof/>
          <w:sz w:val="26"/>
          <w:szCs w:val="26"/>
        </w:rPr>
        <w:t xml:space="preserve">a </w:t>
      </w:r>
      <w:r w:rsidR="009A63BA" w:rsidRPr="00067A2A">
        <w:rPr>
          <w:rFonts w:ascii="Times New Roman" w:hAnsi="Times New Roman" w:cs="Times New Roman"/>
          <w:noProof/>
          <w:sz w:val="26"/>
          <w:szCs w:val="26"/>
        </w:rPr>
        <w:t>public prosecut</w:t>
      </w:r>
      <w:r w:rsidR="007B615C">
        <w:rPr>
          <w:rFonts w:ascii="Times New Roman" w:hAnsi="Times New Roman" w:cs="Times New Roman"/>
          <w:noProof/>
          <w:sz w:val="26"/>
          <w:szCs w:val="26"/>
        </w:rPr>
        <w:t>or</w:t>
      </w:r>
      <w:r w:rsidR="009A63BA" w:rsidRPr="00067A2A">
        <w:rPr>
          <w:rFonts w:ascii="Times New Roman" w:hAnsi="Times New Roman" w:cs="Times New Roman"/>
          <w:noProof/>
          <w:sz w:val="26"/>
          <w:szCs w:val="26"/>
        </w:rPr>
        <w:t xml:space="preserve"> to prosecute. </w:t>
      </w:r>
    </w:p>
    <w:p w14:paraId="79877485" w14:textId="77777777" w:rsidR="009A63BA" w:rsidRPr="00F92AC5" w:rsidRDefault="0001700E" w:rsidP="00F92AC5">
      <w:pPr>
        <w:pStyle w:val="Heading1"/>
        <w:spacing w:before="120" w:beforeAutospacing="0" w:after="120" w:afterAutospacing="0" w:line="360" w:lineRule="auto"/>
        <w:ind w:left="0"/>
        <w:rPr>
          <w:sz w:val="26"/>
          <w:szCs w:val="26"/>
        </w:rPr>
      </w:pPr>
      <w:bookmarkStart w:id="91" w:name="_Toc408850511"/>
      <w:bookmarkStart w:id="92" w:name="_Toc409605094"/>
      <w:r w:rsidRPr="00F92AC5">
        <w:rPr>
          <w:sz w:val="26"/>
          <w:szCs w:val="26"/>
        </w:rPr>
        <w:t xml:space="preserve">2.2.6. </w:t>
      </w:r>
      <w:r w:rsidR="004B197E" w:rsidRPr="00F92AC5">
        <w:rPr>
          <w:sz w:val="26"/>
          <w:szCs w:val="26"/>
        </w:rPr>
        <w:t>National Commission for C</w:t>
      </w:r>
      <w:r w:rsidR="009A63BA" w:rsidRPr="00F92AC5">
        <w:rPr>
          <w:sz w:val="26"/>
          <w:szCs w:val="26"/>
        </w:rPr>
        <w:t>hildren</w:t>
      </w:r>
      <w:bookmarkEnd w:id="91"/>
      <w:bookmarkEnd w:id="92"/>
    </w:p>
    <w:p w14:paraId="5C8DFE70" w14:textId="001137A1" w:rsidR="009A63BA" w:rsidRPr="00067A2A" w:rsidRDefault="009A63BA" w:rsidP="00F92AC5">
      <w:pPr>
        <w:autoSpaceDE w:val="0"/>
        <w:autoSpaceDN w:val="0"/>
        <w:adjustRightInd w:val="0"/>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The provisions of </w:t>
      </w:r>
      <w:r w:rsidRPr="00067A2A">
        <w:rPr>
          <w:rFonts w:ascii="Times New Roman" w:hAnsi="Times New Roman" w:cs="Times New Roman"/>
          <w:bCs/>
          <w:sz w:val="26"/>
          <w:szCs w:val="26"/>
        </w:rPr>
        <w:t xml:space="preserve">Law Nº 54/2000 of 14/12/2011 </w:t>
      </w:r>
      <w:r w:rsidR="00DC44C3">
        <w:rPr>
          <w:rFonts w:ascii="Times New Roman" w:hAnsi="Times New Roman" w:cs="Times New Roman"/>
          <w:bCs/>
          <w:sz w:val="26"/>
          <w:szCs w:val="26"/>
        </w:rPr>
        <w:t>R</w:t>
      </w:r>
      <w:r w:rsidRPr="00067A2A">
        <w:rPr>
          <w:rFonts w:ascii="Times New Roman" w:hAnsi="Times New Roman" w:cs="Times New Roman"/>
          <w:bCs/>
          <w:sz w:val="26"/>
          <w:szCs w:val="26"/>
        </w:rPr>
        <w:t xml:space="preserve">elating to the Rights and the Protection of the Child </w:t>
      </w:r>
      <w:r w:rsidRPr="00067A2A">
        <w:rPr>
          <w:rFonts w:ascii="Times New Roman" w:eastAsia="Times New Roman" w:hAnsi="Times New Roman" w:cs="Times New Roman"/>
          <w:sz w:val="26"/>
          <w:szCs w:val="26"/>
        </w:rPr>
        <w:t xml:space="preserve">includes the </w:t>
      </w:r>
      <w:r w:rsidR="00396177">
        <w:rPr>
          <w:rFonts w:ascii="Times New Roman" w:eastAsia="Times New Roman" w:hAnsi="Times New Roman" w:cs="Times New Roman"/>
          <w:sz w:val="26"/>
          <w:szCs w:val="26"/>
        </w:rPr>
        <w:t>w</w:t>
      </w:r>
      <w:r w:rsidRPr="00067A2A">
        <w:rPr>
          <w:rFonts w:ascii="Times New Roman" w:eastAsia="Times New Roman" w:hAnsi="Times New Roman" w:cs="Times New Roman"/>
          <w:sz w:val="26"/>
          <w:szCs w:val="26"/>
        </w:rPr>
        <w:t xml:space="preserve">orst forms of child </w:t>
      </w:r>
      <w:r w:rsidR="006E0B43" w:rsidRPr="00067A2A">
        <w:rPr>
          <w:rFonts w:ascii="Times New Roman" w:eastAsia="Times New Roman" w:hAnsi="Times New Roman" w:cs="Times New Roman"/>
          <w:sz w:val="26"/>
          <w:szCs w:val="26"/>
        </w:rPr>
        <w:t>labor</w:t>
      </w:r>
      <w:r w:rsidRPr="00067A2A">
        <w:rPr>
          <w:rFonts w:ascii="Times New Roman" w:hAnsi="Times New Roman" w:cs="Times New Roman"/>
          <w:sz w:val="26"/>
          <w:szCs w:val="26"/>
        </w:rPr>
        <w:t xml:space="preserve"> which</w:t>
      </w:r>
      <w:r w:rsidRPr="00067A2A">
        <w:rPr>
          <w:rFonts w:ascii="Times New Roman" w:eastAsia="Times New Roman" w:hAnsi="Times New Roman" w:cs="Times New Roman"/>
          <w:sz w:val="26"/>
          <w:szCs w:val="26"/>
        </w:rPr>
        <w:t xml:space="preserve"> </w:t>
      </w:r>
      <w:r w:rsidR="00DC44C3">
        <w:rPr>
          <w:rFonts w:ascii="Times New Roman" w:eastAsia="Times New Roman" w:hAnsi="Times New Roman" w:cs="Times New Roman"/>
          <w:sz w:val="26"/>
          <w:szCs w:val="26"/>
        </w:rPr>
        <w:t>are</w:t>
      </w:r>
      <w:r w:rsidRPr="00067A2A">
        <w:rPr>
          <w:rFonts w:ascii="Times New Roman" w:eastAsia="Times New Roman" w:hAnsi="Times New Roman" w:cs="Times New Roman"/>
          <w:sz w:val="26"/>
          <w:szCs w:val="26"/>
        </w:rPr>
        <w:t xml:space="preserve"> likely to harm the health, safety or morals of a child such as all forms of economic exploitation of a child by requiring him to accomplish a work that is likely to put him at risk or to compromise his education or to harm his or her health or his physical, mental, spiritual, moral or social development</w:t>
      </w:r>
      <w:r w:rsidRPr="00067A2A">
        <w:rPr>
          <w:rStyle w:val="FootnoteReference"/>
          <w:rFonts w:ascii="Times New Roman" w:eastAsia="Times New Roman" w:hAnsi="Times New Roman" w:cs="Times New Roman"/>
          <w:sz w:val="26"/>
          <w:szCs w:val="26"/>
        </w:rPr>
        <w:footnoteReference w:id="19"/>
      </w:r>
      <w:r w:rsidRPr="00067A2A">
        <w:rPr>
          <w:rFonts w:ascii="Times New Roman" w:eastAsia="Times New Roman" w:hAnsi="Times New Roman" w:cs="Times New Roman"/>
          <w:sz w:val="26"/>
          <w:szCs w:val="26"/>
        </w:rPr>
        <w:t>. These forms of exploitation and incitation are prohibited and punishable by the law (art.3 (5)).</w:t>
      </w:r>
    </w:p>
    <w:p w14:paraId="4E66ECB9" w14:textId="77777777" w:rsidR="005B565B" w:rsidRPr="00470E43" w:rsidRDefault="005B565B" w:rsidP="00F92AC5">
      <w:pPr>
        <w:spacing w:before="120" w:after="120" w:line="360" w:lineRule="auto"/>
        <w:ind w:left="0"/>
        <w:jc w:val="both"/>
        <w:rPr>
          <w:rFonts w:ascii="Times New Roman" w:eastAsia="Times New Roman" w:hAnsi="Times New Roman" w:cs="Times New Roman"/>
          <w:sz w:val="4"/>
          <w:szCs w:val="4"/>
        </w:rPr>
      </w:pPr>
    </w:p>
    <w:p w14:paraId="5D944D79" w14:textId="1F772BCA" w:rsidR="009A63BA" w:rsidRPr="00067A2A" w:rsidRDefault="009A63BA" w:rsidP="00F92AC5">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Any person, who commits what is forbidden by this law, shall be prosecuted and p</w:t>
      </w:r>
      <w:r w:rsidR="004B197E" w:rsidRPr="00067A2A">
        <w:rPr>
          <w:rFonts w:ascii="Times New Roman" w:eastAsia="Times New Roman" w:hAnsi="Times New Roman" w:cs="Times New Roman"/>
          <w:sz w:val="26"/>
          <w:szCs w:val="26"/>
        </w:rPr>
        <w:t>unished in accordance with the Penal C</w:t>
      </w:r>
      <w:r w:rsidRPr="00067A2A">
        <w:rPr>
          <w:rFonts w:ascii="Times New Roman" w:eastAsia="Times New Roman" w:hAnsi="Times New Roman" w:cs="Times New Roman"/>
          <w:sz w:val="26"/>
          <w:szCs w:val="26"/>
        </w:rPr>
        <w:t>ode (art.35). The N</w:t>
      </w:r>
      <w:r w:rsidR="00396177">
        <w:rPr>
          <w:rFonts w:ascii="Times New Roman" w:eastAsia="Times New Roman" w:hAnsi="Times New Roman" w:cs="Times New Roman"/>
          <w:sz w:val="26"/>
          <w:szCs w:val="26"/>
        </w:rPr>
        <w:t>CC</w:t>
      </w:r>
      <w:r w:rsidRPr="00067A2A">
        <w:rPr>
          <w:rFonts w:ascii="Times New Roman" w:eastAsia="Times New Roman" w:hAnsi="Times New Roman" w:cs="Times New Roman"/>
          <w:sz w:val="26"/>
          <w:szCs w:val="26"/>
        </w:rPr>
        <w:t xml:space="preserve"> shall be responsible for compliance with and control of child’s rights by following up his education and development (art.66).</w:t>
      </w:r>
    </w:p>
    <w:p w14:paraId="1D6CF3C0" w14:textId="77777777" w:rsidR="00D50CA9" w:rsidRPr="00470E43" w:rsidRDefault="00D50CA9" w:rsidP="00F92AC5">
      <w:pPr>
        <w:spacing w:before="120" w:after="120" w:line="360" w:lineRule="auto"/>
        <w:jc w:val="both"/>
        <w:rPr>
          <w:rFonts w:ascii="Times New Roman" w:eastAsia="Times New Roman" w:hAnsi="Times New Roman" w:cs="Times New Roman"/>
          <w:sz w:val="4"/>
          <w:szCs w:val="4"/>
        </w:rPr>
      </w:pPr>
    </w:p>
    <w:p w14:paraId="79759293" w14:textId="6292FFDB" w:rsidR="00F53F6A" w:rsidRPr="00532A8F" w:rsidRDefault="009A63BA" w:rsidP="00532A8F">
      <w:pPr>
        <w:autoSpaceDE w:val="0"/>
        <w:autoSpaceDN w:val="0"/>
        <w:adjustRightInd w:val="0"/>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Through the interviews</w:t>
      </w:r>
      <w:r w:rsidR="00B464F4" w:rsidRPr="00067A2A">
        <w:rPr>
          <w:rFonts w:ascii="Times New Roman" w:hAnsi="Times New Roman" w:cs="Times New Roman"/>
          <w:color w:val="000000"/>
          <w:sz w:val="26"/>
          <w:szCs w:val="26"/>
        </w:rPr>
        <w:t xml:space="preserve"> with NCC key informants</w:t>
      </w:r>
      <w:r w:rsidRPr="00067A2A">
        <w:rPr>
          <w:rFonts w:ascii="Times New Roman" w:hAnsi="Times New Roman" w:cs="Times New Roman"/>
          <w:color w:val="000000"/>
          <w:sz w:val="26"/>
          <w:szCs w:val="26"/>
        </w:rPr>
        <w:t xml:space="preserve">, we noticed that the worst forms of child </w:t>
      </w:r>
      <w:r w:rsidR="006E0B43" w:rsidRPr="00067A2A">
        <w:rPr>
          <w:rFonts w:ascii="Times New Roman" w:hAnsi="Times New Roman" w:cs="Times New Roman"/>
          <w:color w:val="000000"/>
          <w:sz w:val="26"/>
          <w:szCs w:val="26"/>
        </w:rPr>
        <w:t>labor</w:t>
      </w:r>
      <w:r w:rsidRPr="00067A2A">
        <w:rPr>
          <w:rFonts w:ascii="Times New Roman" w:hAnsi="Times New Roman" w:cs="Times New Roman"/>
          <w:color w:val="000000"/>
          <w:sz w:val="26"/>
          <w:szCs w:val="26"/>
        </w:rPr>
        <w:t xml:space="preserve"> </w:t>
      </w:r>
      <w:r w:rsidR="00E8194A" w:rsidRPr="00067A2A">
        <w:rPr>
          <w:rFonts w:ascii="Times New Roman" w:hAnsi="Times New Roman" w:cs="Times New Roman"/>
          <w:color w:val="000000"/>
          <w:sz w:val="26"/>
          <w:szCs w:val="26"/>
        </w:rPr>
        <w:t xml:space="preserve">and child hazardous work </w:t>
      </w:r>
      <w:r w:rsidRPr="00067A2A">
        <w:rPr>
          <w:rFonts w:ascii="Times New Roman" w:hAnsi="Times New Roman" w:cs="Times New Roman"/>
          <w:color w:val="000000"/>
          <w:sz w:val="26"/>
          <w:szCs w:val="26"/>
        </w:rPr>
        <w:t xml:space="preserve">were confused with violence against children in general such cases of rape, abandonment, etc. </w:t>
      </w:r>
      <w:bookmarkStart w:id="93" w:name="_Toc408850512"/>
    </w:p>
    <w:p w14:paraId="2E8500D2" w14:textId="7B6D1F5A" w:rsidR="009A63BA" w:rsidRPr="00F92AC5" w:rsidRDefault="00532A8F" w:rsidP="00F92AC5">
      <w:pPr>
        <w:pStyle w:val="Heading1"/>
        <w:spacing w:before="120" w:beforeAutospacing="0" w:after="120" w:afterAutospacing="0" w:line="360" w:lineRule="auto"/>
        <w:ind w:left="0"/>
        <w:rPr>
          <w:sz w:val="26"/>
          <w:szCs w:val="26"/>
        </w:rPr>
      </w:pPr>
      <w:bookmarkStart w:id="94" w:name="_Toc409605095"/>
      <w:r>
        <w:rPr>
          <w:sz w:val="26"/>
          <w:szCs w:val="26"/>
        </w:rPr>
        <w:t>III</w:t>
      </w:r>
      <w:r w:rsidR="0001700E" w:rsidRPr="00F92AC5">
        <w:rPr>
          <w:sz w:val="26"/>
          <w:szCs w:val="26"/>
        </w:rPr>
        <w:t xml:space="preserve">. </w:t>
      </w:r>
      <w:r w:rsidR="00002712" w:rsidRPr="00F92AC5">
        <w:rPr>
          <w:sz w:val="26"/>
          <w:szCs w:val="26"/>
        </w:rPr>
        <w:t xml:space="preserve">DISCUSSION </w:t>
      </w:r>
      <w:r w:rsidR="009A63BA" w:rsidRPr="00F92AC5">
        <w:rPr>
          <w:sz w:val="26"/>
          <w:szCs w:val="26"/>
        </w:rPr>
        <w:t>OF THE FINDINGS</w:t>
      </w:r>
      <w:bookmarkEnd w:id="93"/>
      <w:bookmarkEnd w:id="94"/>
      <w:r w:rsidR="009A63BA" w:rsidRPr="00F92AC5">
        <w:rPr>
          <w:sz w:val="26"/>
          <w:szCs w:val="26"/>
        </w:rPr>
        <w:t xml:space="preserve"> </w:t>
      </w:r>
    </w:p>
    <w:p w14:paraId="3F7D5606" w14:textId="6529AC62" w:rsidR="00EF16DD" w:rsidRPr="00D13A51" w:rsidRDefault="00EF16DD" w:rsidP="00F92AC5">
      <w:pPr>
        <w:spacing w:before="120" w:after="120" w:line="360" w:lineRule="auto"/>
        <w:ind w:left="0"/>
        <w:jc w:val="both"/>
        <w:rPr>
          <w:rFonts w:ascii="Times New Roman" w:hAnsi="Times New Roman" w:cs="Times New Roman"/>
          <w:b/>
          <w:sz w:val="26"/>
          <w:szCs w:val="26"/>
        </w:rPr>
      </w:pPr>
      <w:bookmarkStart w:id="95" w:name="_Toc408850513"/>
      <w:r w:rsidRPr="00D13A51">
        <w:rPr>
          <w:rFonts w:ascii="Times New Roman" w:hAnsi="Times New Roman" w:cs="Times New Roman"/>
          <w:sz w:val="26"/>
          <w:szCs w:val="26"/>
        </w:rPr>
        <w:lastRenderedPageBreak/>
        <w:t xml:space="preserve">The interviews with different officials and officers focused on the application of laws, the role of each institution in enforcing laws related to child </w:t>
      </w:r>
      <w:r w:rsidR="00A92D6A" w:rsidRPr="00D13A51">
        <w:rPr>
          <w:rFonts w:ascii="Times New Roman" w:hAnsi="Times New Roman" w:cs="Times New Roman"/>
          <w:sz w:val="26"/>
          <w:szCs w:val="26"/>
        </w:rPr>
        <w:t>labor</w:t>
      </w:r>
      <w:r w:rsidR="00396177">
        <w:rPr>
          <w:rFonts w:ascii="Times New Roman" w:hAnsi="Times New Roman" w:cs="Times New Roman"/>
          <w:sz w:val="26"/>
          <w:szCs w:val="26"/>
        </w:rPr>
        <w:t>,</w:t>
      </w:r>
      <w:r w:rsidRPr="00D13A51">
        <w:rPr>
          <w:rFonts w:ascii="Times New Roman" w:hAnsi="Times New Roman" w:cs="Times New Roman"/>
          <w:sz w:val="26"/>
          <w:szCs w:val="26"/>
        </w:rPr>
        <w:t xml:space="preserve"> </w:t>
      </w:r>
      <w:r w:rsidR="00226A8F" w:rsidRPr="00D13A51">
        <w:rPr>
          <w:rFonts w:ascii="Times New Roman" w:hAnsi="Times New Roman" w:cs="Times New Roman"/>
          <w:sz w:val="26"/>
          <w:szCs w:val="26"/>
        </w:rPr>
        <w:t>especially child hazardous work in tea plantations</w:t>
      </w:r>
      <w:r w:rsidR="00396177">
        <w:rPr>
          <w:rFonts w:ascii="Times New Roman" w:hAnsi="Times New Roman" w:cs="Times New Roman"/>
          <w:sz w:val="26"/>
          <w:szCs w:val="26"/>
        </w:rPr>
        <w:t>,</w:t>
      </w:r>
      <w:r w:rsidR="00226A8F" w:rsidRPr="00D13A51">
        <w:rPr>
          <w:rFonts w:ascii="Times New Roman" w:hAnsi="Times New Roman" w:cs="Times New Roman"/>
          <w:sz w:val="26"/>
          <w:szCs w:val="26"/>
        </w:rPr>
        <w:t xml:space="preserve"> </w:t>
      </w:r>
      <w:r w:rsidRPr="00D13A51">
        <w:rPr>
          <w:rFonts w:ascii="Times New Roman" w:hAnsi="Times New Roman" w:cs="Times New Roman"/>
          <w:sz w:val="26"/>
          <w:szCs w:val="26"/>
        </w:rPr>
        <w:t>and the collaboration between institutions.</w:t>
      </w:r>
      <w:bookmarkEnd w:id="95"/>
    </w:p>
    <w:p w14:paraId="465A06EF" w14:textId="77777777" w:rsidR="00B4244B" w:rsidRPr="00F92AC5" w:rsidRDefault="001C66A9" w:rsidP="00F92AC5">
      <w:pPr>
        <w:pStyle w:val="Heading1"/>
        <w:spacing w:before="120" w:beforeAutospacing="0" w:after="120" w:afterAutospacing="0" w:line="360" w:lineRule="auto"/>
        <w:ind w:left="0"/>
        <w:rPr>
          <w:sz w:val="26"/>
          <w:szCs w:val="26"/>
        </w:rPr>
      </w:pPr>
      <w:bookmarkStart w:id="96" w:name="_Toc408850514"/>
      <w:bookmarkStart w:id="97" w:name="_Toc409605096"/>
      <w:r w:rsidRPr="00F92AC5">
        <w:rPr>
          <w:sz w:val="26"/>
          <w:szCs w:val="26"/>
        </w:rPr>
        <w:t xml:space="preserve">3.1. Complexity of </w:t>
      </w:r>
      <w:r w:rsidR="00EF16DD" w:rsidRPr="00F92AC5">
        <w:rPr>
          <w:sz w:val="26"/>
          <w:szCs w:val="26"/>
        </w:rPr>
        <w:t xml:space="preserve">laws </w:t>
      </w:r>
      <w:r w:rsidR="000203F6" w:rsidRPr="00F92AC5">
        <w:rPr>
          <w:sz w:val="26"/>
          <w:szCs w:val="26"/>
        </w:rPr>
        <w:t>sanctioning child labor</w:t>
      </w:r>
      <w:bookmarkEnd w:id="96"/>
      <w:bookmarkEnd w:id="97"/>
    </w:p>
    <w:p w14:paraId="06C8E81A" w14:textId="3891FC88" w:rsidR="003B0EEB" w:rsidRPr="00067A2A" w:rsidRDefault="000203F6" w:rsidP="00F92AC5">
      <w:pPr>
        <w:pStyle w:val="Default"/>
        <w:spacing w:before="120" w:after="120" w:line="360" w:lineRule="auto"/>
        <w:ind w:left="0"/>
        <w:jc w:val="both"/>
        <w:rPr>
          <w:sz w:val="26"/>
          <w:szCs w:val="26"/>
        </w:rPr>
      </w:pPr>
      <w:r w:rsidRPr="00067A2A">
        <w:rPr>
          <w:sz w:val="26"/>
          <w:szCs w:val="26"/>
        </w:rPr>
        <w:t xml:space="preserve">The Penal Code provided </w:t>
      </w:r>
      <w:r w:rsidR="00EF16DD" w:rsidRPr="00067A2A">
        <w:rPr>
          <w:sz w:val="26"/>
          <w:szCs w:val="26"/>
        </w:rPr>
        <w:t>the following definition and principles</w:t>
      </w:r>
      <w:r w:rsidR="00396177">
        <w:rPr>
          <w:sz w:val="26"/>
          <w:szCs w:val="26"/>
        </w:rPr>
        <w:t>:</w:t>
      </w:r>
      <w:r w:rsidR="00EF16DD" w:rsidRPr="00067A2A">
        <w:rPr>
          <w:sz w:val="26"/>
          <w:szCs w:val="26"/>
        </w:rPr>
        <w:t xml:space="preserve"> </w:t>
      </w:r>
    </w:p>
    <w:p w14:paraId="647CE8C9" w14:textId="77777777" w:rsidR="003B0EEB" w:rsidRPr="00067A2A" w:rsidRDefault="003B0EEB" w:rsidP="00396177">
      <w:pPr>
        <w:pStyle w:val="Default"/>
        <w:numPr>
          <w:ilvl w:val="0"/>
          <w:numId w:val="63"/>
        </w:numPr>
        <w:spacing w:before="120" w:after="120" w:line="360" w:lineRule="auto"/>
        <w:jc w:val="both"/>
        <w:rPr>
          <w:rFonts w:eastAsiaTheme="minorHAnsi"/>
          <w:sz w:val="26"/>
          <w:szCs w:val="26"/>
        </w:rPr>
      </w:pPr>
      <w:r w:rsidRPr="00067A2A">
        <w:rPr>
          <w:rFonts w:eastAsiaTheme="minorHAnsi"/>
          <w:sz w:val="26"/>
          <w:szCs w:val="26"/>
        </w:rPr>
        <w:t>A</w:t>
      </w:r>
      <w:r w:rsidR="000203F6" w:rsidRPr="00067A2A">
        <w:rPr>
          <w:rFonts w:eastAsiaTheme="minorHAnsi"/>
          <w:sz w:val="26"/>
          <w:szCs w:val="26"/>
        </w:rPr>
        <w:t>n offence is an act prohibited or an omission which manifests itself as a breach</w:t>
      </w:r>
      <w:r w:rsidRPr="00067A2A">
        <w:rPr>
          <w:rFonts w:eastAsiaTheme="minorHAnsi"/>
          <w:sz w:val="26"/>
          <w:szCs w:val="26"/>
        </w:rPr>
        <w:t xml:space="preserve"> </w:t>
      </w:r>
      <w:r w:rsidR="000203F6" w:rsidRPr="00067A2A">
        <w:rPr>
          <w:rFonts w:eastAsiaTheme="minorHAnsi"/>
          <w:sz w:val="26"/>
          <w:szCs w:val="26"/>
        </w:rPr>
        <w:t>of the public order and which the law sanctions by a punishment</w:t>
      </w:r>
      <w:r w:rsidRPr="00067A2A">
        <w:rPr>
          <w:rFonts w:eastAsiaTheme="minorHAnsi"/>
          <w:sz w:val="26"/>
          <w:szCs w:val="26"/>
        </w:rPr>
        <w:t xml:space="preserve"> (art.2)</w:t>
      </w:r>
      <w:r w:rsidR="000203F6" w:rsidRPr="00067A2A">
        <w:rPr>
          <w:rFonts w:eastAsiaTheme="minorHAnsi"/>
          <w:sz w:val="26"/>
          <w:szCs w:val="26"/>
        </w:rPr>
        <w:t xml:space="preserve">. </w:t>
      </w:r>
    </w:p>
    <w:p w14:paraId="26FB61D4" w14:textId="77777777" w:rsidR="003B0EEB" w:rsidRPr="00067A2A" w:rsidRDefault="003B0EEB" w:rsidP="00396177">
      <w:pPr>
        <w:pStyle w:val="Default"/>
        <w:numPr>
          <w:ilvl w:val="0"/>
          <w:numId w:val="63"/>
        </w:numPr>
        <w:spacing w:before="120" w:after="120" w:line="360" w:lineRule="auto"/>
        <w:jc w:val="both"/>
        <w:rPr>
          <w:rFonts w:eastAsiaTheme="minorHAnsi"/>
          <w:sz w:val="26"/>
          <w:szCs w:val="26"/>
        </w:rPr>
      </w:pPr>
      <w:r w:rsidRPr="00067A2A">
        <w:rPr>
          <w:rFonts w:eastAsiaTheme="minorHAnsi"/>
          <w:sz w:val="26"/>
          <w:szCs w:val="26"/>
        </w:rPr>
        <w:t>A person shall not be punished on account of an act or omission that did not constitute an offence at the time of commission under national or international law;</w:t>
      </w:r>
      <w:r w:rsidRPr="00067A2A">
        <w:rPr>
          <w:sz w:val="26"/>
          <w:szCs w:val="26"/>
        </w:rPr>
        <w:t xml:space="preserve"> </w:t>
      </w:r>
      <w:r w:rsidR="00486DB2" w:rsidRPr="00067A2A">
        <w:rPr>
          <w:sz w:val="26"/>
          <w:szCs w:val="26"/>
        </w:rPr>
        <w:t>a</w:t>
      </w:r>
      <w:r w:rsidRPr="00067A2A">
        <w:rPr>
          <w:rFonts w:eastAsiaTheme="minorHAnsi"/>
          <w:sz w:val="26"/>
          <w:szCs w:val="26"/>
        </w:rPr>
        <w:t xml:space="preserve">n offence shall not be punishable by penalties which were not provided for by the law published before its commission (art.3). </w:t>
      </w:r>
    </w:p>
    <w:p w14:paraId="14E4D0B1" w14:textId="77777777" w:rsidR="003B0EEB" w:rsidRPr="00067A2A" w:rsidRDefault="003B0EEB" w:rsidP="00396177">
      <w:pPr>
        <w:pStyle w:val="Default"/>
        <w:numPr>
          <w:ilvl w:val="0"/>
          <w:numId w:val="63"/>
        </w:numPr>
        <w:spacing w:before="120" w:after="120" w:line="360" w:lineRule="auto"/>
        <w:jc w:val="both"/>
        <w:rPr>
          <w:rFonts w:eastAsiaTheme="minorHAnsi"/>
          <w:sz w:val="26"/>
          <w:szCs w:val="26"/>
        </w:rPr>
      </w:pPr>
      <w:r w:rsidRPr="00067A2A">
        <w:rPr>
          <w:rFonts w:eastAsiaTheme="minorHAnsi"/>
          <w:sz w:val="26"/>
          <w:szCs w:val="26"/>
        </w:rPr>
        <w:t xml:space="preserve">Criminal laws shall not be interpreted to extensively, they must be construed strictly; courts are not allowed to pronounce sentences by analogy (art.4). </w:t>
      </w:r>
    </w:p>
    <w:p w14:paraId="2926E580" w14:textId="77777777" w:rsidR="00503D8C" w:rsidRPr="00470E43" w:rsidRDefault="00503D8C" w:rsidP="00F92AC5">
      <w:pPr>
        <w:pStyle w:val="Default"/>
        <w:spacing w:before="120" w:after="120" w:line="360" w:lineRule="auto"/>
        <w:jc w:val="both"/>
        <w:rPr>
          <w:rFonts w:eastAsiaTheme="minorHAnsi"/>
          <w:sz w:val="4"/>
          <w:szCs w:val="4"/>
        </w:rPr>
      </w:pPr>
    </w:p>
    <w:p w14:paraId="543F391D" w14:textId="5391BC74" w:rsidR="003B0EEB" w:rsidRPr="00067A2A" w:rsidRDefault="00486DB2"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These principles of the Penal Code are recognized</w:t>
      </w:r>
      <w:r w:rsidR="00DC44C3">
        <w:rPr>
          <w:rFonts w:eastAsiaTheme="minorHAnsi"/>
          <w:sz w:val="26"/>
          <w:szCs w:val="26"/>
        </w:rPr>
        <w:t xml:space="preserve"> worldwide</w:t>
      </w:r>
      <w:r w:rsidRPr="00067A2A">
        <w:rPr>
          <w:rFonts w:eastAsiaTheme="minorHAnsi"/>
          <w:sz w:val="26"/>
          <w:szCs w:val="26"/>
        </w:rPr>
        <w:t xml:space="preserve">. They are set to determine the boundaries of the penal provisions and prevent </w:t>
      </w:r>
      <w:r w:rsidR="00503D8C" w:rsidRPr="00067A2A">
        <w:rPr>
          <w:rFonts w:eastAsiaTheme="minorHAnsi"/>
          <w:sz w:val="26"/>
          <w:szCs w:val="26"/>
        </w:rPr>
        <w:t>citizens</w:t>
      </w:r>
      <w:r w:rsidRPr="00067A2A">
        <w:rPr>
          <w:rFonts w:eastAsiaTheme="minorHAnsi"/>
          <w:sz w:val="26"/>
          <w:szCs w:val="26"/>
        </w:rPr>
        <w:t xml:space="preserve"> from abuse of power and </w:t>
      </w:r>
      <w:r w:rsidR="00503D8C" w:rsidRPr="00067A2A">
        <w:rPr>
          <w:rFonts w:eastAsiaTheme="minorHAnsi"/>
          <w:sz w:val="26"/>
          <w:szCs w:val="26"/>
        </w:rPr>
        <w:t xml:space="preserve">any </w:t>
      </w:r>
      <w:r w:rsidRPr="00067A2A">
        <w:rPr>
          <w:rFonts w:eastAsiaTheme="minorHAnsi"/>
          <w:sz w:val="26"/>
          <w:szCs w:val="26"/>
        </w:rPr>
        <w:t xml:space="preserve">arbitrary </w:t>
      </w:r>
      <w:r w:rsidR="00503D8C" w:rsidRPr="00067A2A">
        <w:rPr>
          <w:rFonts w:eastAsiaTheme="minorHAnsi"/>
          <w:sz w:val="26"/>
          <w:szCs w:val="26"/>
        </w:rPr>
        <w:t xml:space="preserve">measure </w:t>
      </w:r>
      <w:r w:rsidRPr="00067A2A">
        <w:rPr>
          <w:rFonts w:eastAsiaTheme="minorHAnsi"/>
          <w:sz w:val="26"/>
          <w:szCs w:val="26"/>
        </w:rPr>
        <w:t xml:space="preserve">of the public power.   </w:t>
      </w:r>
    </w:p>
    <w:p w14:paraId="187EF0AB" w14:textId="77777777" w:rsidR="003B0EEB" w:rsidRPr="00470E43" w:rsidRDefault="003B0EEB" w:rsidP="00F92AC5">
      <w:pPr>
        <w:pStyle w:val="Default"/>
        <w:spacing w:before="120" w:after="120" w:line="360" w:lineRule="auto"/>
        <w:jc w:val="both"/>
        <w:rPr>
          <w:rFonts w:eastAsiaTheme="minorHAnsi"/>
          <w:sz w:val="4"/>
          <w:szCs w:val="4"/>
        </w:rPr>
      </w:pPr>
    </w:p>
    <w:p w14:paraId="58E38F82" w14:textId="43019728" w:rsidR="00674A18" w:rsidRPr="00067A2A" w:rsidRDefault="008B44B6" w:rsidP="00F92AC5">
      <w:pPr>
        <w:pStyle w:val="Default"/>
        <w:spacing w:before="120" w:after="120" w:line="360" w:lineRule="auto"/>
        <w:ind w:left="0"/>
        <w:jc w:val="both"/>
        <w:rPr>
          <w:rFonts w:eastAsiaTheme="minorHAnsi"/>
          <w:bCs/>
          <w:sz w:val="26"/>
          <w:szCs w:val="26"/>
        </w:rPr>
      </w:pPr>
      <w:r w:rsidRPr="00067A2A">
        <w:rPr>
          <w:rFonts w:eastAsiaTheme="minorHAnsi"/>
          <w:sz w:val="26"/>
          <w:szCs w:val="26"/>
        </w:rPr>
        <w:t>Considering the work of children in tea plantation</w:t>
      </w:r>
      <w:r w:rsidR="00DC44C3">
        <w:rPr>
          <w:rFonts w:eastAsiaTheme="minorHAnsi"/>
          <w:sz w:val="26"/>
          <w:szCs w:val="26"/>
        </w:rPr>
        <w:t>s</w:t>
      </w:r>
      <w:r w:rsidR="002F7CA8" w:rsidRPr="00067A2A">
        <w:rPr>
          <w:rFonts w:eastAsiaTheme="minorHAnsi"/>
          <w:sz w:val="26"/>
          <w:szCs w:val="26"/>
        </w:rPr>
        <w:t xml:space="preserve"> in hazardous work</w:t>
      </w:r>
      <w:r w:rsidR="00213A76" w:rsidRPr="00067A2A">
        <w:rPr>
          <w:rFonts w:eastAsiaTheme="minorHAnsi"/>
          <w:sz w:val="26"/>
          <w:szCs w:val="26"/>
        </w:rPr>
        <w:t xml:space="preserve"> for youth aged 16-17</w:t>
      </w:r>
      <w:r w:rsidRPr="00067A2A">
        <w:rPr>
          <w:rFonts w:eastAsiaTheme="minorHAnsi"/>
          <w:sz w:val="26"/>
          <w:szCs w:val="26"/>
        </w:rPr>
        <w:t>, this type of work is not clearly defined as an offence</w:t>
      </w:r>
      <w:r w:rsidR="00DC44C3">
        <w:rPr>
          <w:rFonts w:eastAsiaTheme="minorHAnsi"/>
          <w:sz w:val="26"/>
          <w:szCs w:val="26"/>
        </w:rPr>
        <w:t>,</w:t>
      </w:r>
      <w:r w:rsidRPr="00067A2A">
        <w:rPr>
          <w:rFonts w:eastAsiaTheme="minorHAnsi"/>
          <w:sz w:val="26"/>
          <w:szCs w:val="26"/>
        </w:rPr>
        <w:t xml:space="preserve"> neither </w:t>
      </w:r>
      <w:r w:rsidR="0009610E" w:rsidRPr="00067A2A">
        <w:rPr>
          <w:rFonts w:eastAsiaTheme="minorHAnsi"/>
          <w:sz w:val="26"/>
          <w:szCs w:val="26"/>
        </w:rPr>
        <w:t>by</w:t>
      </w:r>
      <w:r w:rsidRPr="00067A2A">
        <w:rPr>
          <w:rFonts w:eastAsiaTheme="minorHAnsi"/>
          <w:sz w:val="26"/>
          <w:szCs w:val="26"/>
        </w:rPr>
        <w:t xml:space="preserve"> the Penal Code nor </w:t>
      </w:r>
      <w:r w:rsidR="0009610E" w:rsidRPr="00067A2A">
        <w:rPr>
          <w:rFonts w:eastAsiaTheme="minorHAnsi"/>
          <w:sz w:val="26"/>
          <w:szCs w:val="26"/>
        </w:rPr>
        <w:t>by t</w:t>
      </w:r>
      <w:r w:rsidRPr="00067A2A">
        <w:rPr>
          <w:rFonts w:eastAsiaTheme="minorHAnsi"/>
          <w:sz w:val="26"/>
          <w:szCs w:val="26"/>
        </w:rPr>
        <w:t xml:space="preserve">he </w:t>
      </w:r>
      <w:r w:rsidR="00DE2664">
        <w:rPr>
          <w:rFonts w:eastAsiaTheme="minorHAnsi"/>
          <w:sz w:val="26"/>
          <w:szCs w:val="26"/>
        </w:rPr>
        <w:t>L</w:t>
      </w:r>
      <w:r w:rsidRPr="00067A2A">
        <w:rPr>
          <w:rFonts w:eastAsiaTheme="minorHAnsi"/>
          <w:sz w:val="26"/>
          <w:szCs w:val="26"/>
        </w:rPr>
        <w:t xml:space="preserve">aw </w:t>
      </w:r>
      <w:r w:rsidR="00DE2664">
        <w:rPr>
          <w:rFonts w:eastAsiaTheme="minorHAnsi"/>
          <w:sz w:val="26"/>
          <w:szCs w:val="26"/>
        </w:rPr>
        <w:t>R</w:t>
      </w:r>
      <w:r w:rsidRPr="00067A2A">
        <w:rPr>
          <w:rFonts w:eastAsiaTheme="minorHAnsi"/>
          <w:sz w:val="26"/>
          <w:szCs w:val="26"/>
        </w:rPr>
        <w:t xml:space="preserve">egulating </w:t>
      </w:r>
      <w:r w:rsidR="00DE2664">
        <w:rPr>
          <w:rFonts w:eastAsiaTheme="minorHAnsi"/>
          <w:sz w:val="26"/>
          <w:szCs w:val="26"/>
        </w:rPr>
        <w:t>L</w:t>
      </w:r>
      <w:r w:rsidRPr="00067A2A">
        <w:rPr>
          <w:rFonts w:eastAsiaTheme="minorHAnsi"/>
          <w:sz w:val="26"/>
          <w:szCs w:val="26"/>
        </w:rPr>
        <w:t xml:space="preserve">abor in Rwanda and its implementing Ministerial </w:t>
      </w:r>
      <w:r w:rsidRPr="00067A2A">
        <w:rPr>
          <w:rFonts w:eastAsiaTheme="minorHAnsi"/>
          <w:bCs/>
          <w:sz w:val="26"/>
          <w:szCs w:val="26"/>
        </w:rPr>
        <w:t xml:space="preserve">Order </w:t>
      </w:r>
      <w:r w:rsidR="00396177">
        <w:rPr>
          <w:rFonts w:eastAsiaTheme="minorHAnsi"/>
          <w:bCs/>
          <w:sz w:val="26"/>
          <w:szCs w:val="26"/>
        </w:rPr>
        <w:t>N</w:t>
      </w:r>
      <w:r w:rsidRPr="00067A2A">
        <w:rPr>
          <w:rFonts w:eastAsiaTheme="minorHAnsi"/>
          <w:bCs/>
          <w:sz w:val="26"/>
          <w:szCs w:val="26"/>
        </w:rPr>
        <w:t xml:space="preserve">º 06 of 13/07/2010 determining the list of worst forms of </w:t>
      </w:r>
      <w:r w:rsidR="00C87373" w:rsidRPr="00067A2A">
        <w:rPr>
          <w:rFonts w:eastAsiaTheme="minorHAnsi"/>
          <w:bCs/>
          <w:sz w:val="26"/>
          <w:szCs w:val="26"/>
        </w:rPr>
        <w:t>child labo</w:t>
      </w:r>
      <w:r w:rsidRPr="00067A2A">
        <w:rPr>
          <w:rFonts w:eastAsiaTheme="minorHAnsi"/>
          <w:bCs/>
          <w:sz w:val="26"/>
          <w:szCs w:val="26"/>
        </w:rPr>
        <w:t xml:space="preserve">r, their nature, categories of institutions that are not allowed to employ </w:t>
      </w:r>
      <w:r w:rsidR="00DC44C3">
        <w:rPr>
          <w:rFonts w:eastAsiaTheme="minorHAnsi"/>
          <w:bCs/>
          <w:sz w:val="26"/>
          <w:szCs w:val="26"/>
        </w:rPr>
        <w:t>children</w:t>
      </w:r>
      <w:r w:rsidRPr="00067A2A">
        <w:rPr>
          <w:rFonts w:eastAsiaTheme="minorHAnsi"/>
          <w:bCs/>
          <w:sz w:val="26"/>
          <w:szCs w:val="26"/>
        </w:rPr>
        <w:t xml:space="preserve"> and prevention mechanisms.</w:t>
      </w:r>
      <w:r w:rsidR="00753CE1" w:rsidRPr="00067A2A">
        <w:rPr>
          <w:rFonts w:eastAsiaTheme="minorHAnsi"/>
          <w:bCs/>
          <w:sz w:val="26"/>
          <w:szCs w:val="26"/>
        </w:rPr>
        <w:t xml:space="preserve"> </w:t>
      </w:r>
    </w:p>
    <w:p w14:paraId="2D0561B1" w14:textId="77777777" w:rsidR="00213A76" w:rsidRPr="00A62549" w:rsidRDefault="00213A76" w:rsidP="00F92AC5">
      <w:pPr>
        <w:spacing w:before="120" w:after="120" w:line="360" w:lineRule="auto"/>
        <w:jc w:val="both"/>
        <w:rPr>
          <w:sz w:val="4"/>
          <w:szCs w:val="4"/>
        </w:rPr>
      </w:pPr>
    </w:p>
    <w:p w14:paraId="4281999E" w14:textId="36AF7624" w:rsidR="000E44E3" w:rsidRPr="00067A2A" w:rsidRDefault="00213A76" w:rsidP="00F92AC5">
      <w:pPr>
        <w:pStyle w:val="Default"/>
        <w:spacing w:before="120" w:after="120" w:line="360" w:lineRule="auto"/>
        <w:ind w:left="0"/>
        <w:jc w:val="both"/>
        <w:rPr>
          <w:rFonts w:eastAsiaTheme="minorHAnsi"/>
          <w:sz w:val="26"/>
          <w:szCs w:val="26"/>
        </w:rPr>
      </w:pPr>
      <w:r w:rsidRPr="00067A2A">
        <w:rPr>
          <w:sz w:val="26"/>
          <w:szCs w:val="26"/>
        </w:rPr>
        <w:t xml:space="preserve">The worst forms of child labor such as slavery, debt bondage, and forced labor, use of children in conflicts, prostitution, pornography and illicit activities are clearly stipulated in article 72 of the </w:t>
      </w:r>
      <w:r w:rsidR="00DE2664">
        <w:rPr>
          <w:sz w:val="26"/>
          <w:szCs w:val="26"/>
        </w:rPr>
        <w:t>L</w:t>
      </w:r>
      <w:r w:rsidRPr="00067A2A">
        <w:rPr>
          <w:sz w:val="26"/>
          <w:szCs w:val="26"/>
        </w:rPr>
        <w:t xml:space="preserve">aw </w:t>
      </w:r>
      <w:r w:rsidR="00DE2664">
        <w:rPr>
          <w:sz w:val="26"/>
          <w:szCs w:val="26"/>
        </w:rPr>
        <w:t>R</w:t>
      </w:r>
      <w:r w:rsidRPr="00067A2A">
        <w:rPr>
          <w:sz w:val="26"/>
          <w:szCs w:val="26"/>
        </w:rPr>
        <w:t xml:space="preserve">egulating </w:t>
      </w:r>
      <w:r w:rsidR="00DE2664">
        <w:rPr>
          <w:sz w:val="26"/>
          <w:szCs w:val="26"/>
        </w:rPr>
        <w:t>L</w:t>
      </w:r>
      <w:r w:rsidRPr="00067A2A">
        <w:rPr>
          <w:sz w:val="26"/>
          <w:szCs w:val="26"/>
        </w:rPr>
        <w:t xml:space="preserve">abor </w:t>
      </w:r>
      <w:r w:rsidR="000E44E3" w:rsidRPr="00067A2A">
        <w:rPr>
          <w:sz w:val="26"/>
          <w:szCs w:val="26"/>
        </w:rPr>
        <w:t xml:space="preserve">in Rwanda </w:t>
      </w:r>
      <w:r w:rsidRPr="00067A2A">
        <w:rPr>
          <w:sz w:val="26"/>
          <w:szCs w:val="26"/>
        </w:rPr>
        <w:t xml:space="preserve">and in the above said implementing ministerial order.  The offence under the appellation of “work which is likely to harm the health, safety or morals of a child”, thus hazardous work, is also listed </w:t>
      </w:r>
      <w:r w:rsidRPr="00067A2A">
        <w:rPr>
          <w:sz w:val="26"/>
          <w:szCs w:val="26"/>
        </w:rPr>
        <w:lastRenderedPageBreak/>
        <w:t xml:space="preserve">in these instruments but this term is too general and vague to be clear </w:t>
      </w:r>
      <w:r w:rsidR="000E44E3" w:rsidRPr="00067A2A">
        <w:rPr>
          <w:sz w:val="26"/>
          <w:szCs w:val="26"/>
        </w:rPr>
        <w:t xml:space="preserve">and enforceable </w:t>
      </w:r>
      <w:r w:rsidRPr="00067A2A">
        <w:rPr>
          <w:sz w:val="26"/>
          <w:szCs w:val="26"/>
        </w:rPr>
        <w:t xml:space="preserve">for a penal provision. </w:t>
      </w:r>
      <w:r w:rsidR="000E44E3" w:rsidRPr="00067A2A">
        <w:rPr>
          <w:sz w:val="26"/>
          <w:szCs w:val="26"/>
        </w:rPr>
        <w:t>This vagueness could lead to non</w:t>
      </w:r>
      <w:r w:rsidR="00F72DBF">
        <w:rPr>
          <w:sz w:val="26"/>
          <w:szCs w:val="26"/>
        </w:rPr>
        <w:t>-</w:t>
      </w:r>
      <w:r w:rsidR="000E44E3" w:rsidRPr="00067A2A">
        <w:rPr>
          <w:sz w:val="26"/>
          <w:szCs w:val="26"/>
        </w:rPr>
        <w:t>punishment of a given offender</w:t>
      </w:r>
      <w:r w:rsidR="000E44E3" w:rsidRPr="00067A2A">
        <w:rPr>
          <w:rFonts w:eastAsiaTheme="minorHAnsi"/>
          <w:sz w:val="26"/>
          <w:szCs w:val="26"/>
        </w:rPr>
        <w:t xml:space="preserve">. </w:t>
      </w:r>
    </w:p>
    <w:p w14:paraId="00EF25D5" w14:textId="77777777" w:rsidR="00213A76" w:rsidRPr="00A62549" w:rsidRDefault="00213A76" w:rsidP="00F92AC5">
      <w:pPr>
        <w:spacing w:before="120" w:after="120" w:line="360" w:lineRule="auto"/>
        <w:jc w:val="both"/>
        <w:rPr>
          <w:sz w:val="4"/>
          <w:szCs w:val="4"/>
        </w:rPr>
      </w:pPr>
    </w:p>
    <w:p w14:paraId="718B1147" w14:textId="77777777" w:rsidR="006256FE" w:rsidRPr="00067A2A" w:rsidRDefault="006256FE"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Indeed, the interviewed Public Prosecutor insisted on the fact that, according to the Penal Code, the laws shall not be interpreted to extensively, they must be construed strictly. Thus, the offender will be released because courts are not allowed to pronounce sentences by analogy.</w:t>
      </w:r>
    </w:p>
    <w:p w14:paraId="7F22B3C5" w14:textId="77777777" w:rsidR="001858D8" w:rsidRPr="00A62549" w:rsidRDefault="001858D8" w:rsidP="00F92AC5">
      <w:pPr>
        <w:pStyle w:val="Default"/>
        <w:spacing w:before="120" w:after="120" w:line="360" w:lineRule="auto"/>
        <w:jc w:val="both"/>
        <w:rPr>
          <w:sz w:val="4"/>
          <w:szCs w:val="4"/>
        </w:rPr>
      </w:pPr>
    </w:p>
    <w:p w14:paraId="79B2567F" w14:textId="63E96DBE" w:rsidR="00B51397" w:rsidRDefault="00A95195"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The vagueness of the article 168 is again stressed by these officers given its formulation because “t</w:t>
      </w:r>
      <w:r w:rsidRPr="00067A2A">
        <w:rPr>
          <w:sz w:val="26"/>
          <w:szCs w:val="26"/>
        </w:rPr>
        <w:t xml:space="preserve">he work which is likely to harm the health, safety or morals of a child” </w:t>
      </w:r>
      <w:r w:rsidRPr="00067A2A">
        <w:rPr>
          <w:rFonts w:eastAsiaTheme="minorHAnsi"/>
          <w:sz w:val="26"/>
          <w:szCs w:val="26"/>
        </w:rPr>
        <w:t xml:space="preserve">is likely a petty offence, a misdemeanor and a felony at the same time. The </w:t>
      </w:r>
      <w:r w:rsidR="00D94FF6" w:rsidRPr="00067A2A">
        <w:rPr>
          <w:rFonts w:eastAsiaTheme="minorHAnsi"/>
          <w:sz w:val="26"/>
          <w:szCs w:val="26"/>
        </w:rPr>
        <w:t xml:space="preserve">imprisonment of 6 months </w:t>
      </w:r>
      <w:r w:rsidR="00EF16DD" w:rsidRPr="00067A2A">
        <w:rPr>
          <w:rFonts w:eastAsiaTheme="minorHAnsi"/>
          <w:sz w:val="26"/>
          <w:szCs w:val="26"/>
        </w:rPr>
        <w:t>sets this offence</w:t>
      </w:r>
      <w:r w:rsidR="00D94FF6" w:rsidRPr="00067A2A">
        <w:rPr>
          <w:rFonts w:eastAsiaTheme="minorHAnsi"/>
          <w:sz w:val="26"/>
          <w:szCs w:val="26"/>
        </w:rPr>
        <w:t xml:space="preserve"> in misdemeanors. The imprisonment from 6 months to 20 years ranges it in misdemeanors and felonies. The alternative of imposing a fine in lieu of a term of imprisonment ranges it </w:t>
      </w:r>
      <w:r w:rsidR="00EF16DD" w:rsidRPr="00067A2A">
        <w:rPr>
          <w:rFonts w:eastAsiaTheme="minorHAnsi"/>
          <w:sz w:val="26"/>
          <w:szCs w:val="26"/>
        </w:rPr>
        <w:t xml:space="preserve">in </w:t>
      </w:r>
      <w:r w:rsidR="00D94FF6" w:rsidRPr="00067A2A">
        <w:rPr>
          <w:rFonts w:eastAsiaTheme="minorHAnsi"/>
          <w:sz w:val="26"/>
          <w:szCs w:val="26"/>
        </w:rPr>
        <w:t xml:space="preserve">petty offences. </w:t>
      </w:r>
    </w:p>
    <w:p w14:paraId="49AD472A" w14:textId="26C43920" w:rsidR="00D94FF6" w:rsidRPr="00067A2A" w:rsidRDefault="00D94FF6"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This combination of offences and sanctions for the same wrongdoing or omission could lead to an extensive interpretation of the law which </w:t>
      </w:r>
      <w:r w:rsidR="00DC44C3">
        <w:rPr>
          <w:rFonts w:eastAsiaTheme="minorHAnsi"/>
          <w:sz w:val="26"/>
          <w:szCs w:val="26"/>
        </w:rPr>
        <w:t>c</w:t>
      </w:r>
      <w:r w:rsidR="009E4D81" w:rsidRPr="00067A2A">
        <w:rPr>
          <w:rFonts w:eastAsiaTheme="minorHAnsi"/>
          <w:sz w:val="26"/>
          <w:szCs w:val="26"/>
        </w:rPr>
        <w:t>ould be</w:t>
      </w:r>
      <w:r w:rsidRPr="00067A2A">
        <w:rPr>
          <w:rFonts w:eastAsiaTheme="minorHAnsi"/>
          <w:sz w:val="26"/>
          <w:szCs w:val="26"/>
        </w:rPr>
        <w:t xml:space="preserve"> in contradiction with </w:t>
      </w:r>
      <w:r w:rsidR="009E4D81" w:rsidRPr="00067A2A">
        <w:rPr>
          <w:rFonts w:eastAsiaTheme="minorHAnsi"/>
          <w:sz w:val="26"/>
          <w:szCs w:val="26"/>
        </w:rPr>
        <w:t>the P</w:t>
      </w:r>
      <w:r w:rsidRPr="00067A2A">
        <w:rPr>
          <w:rFonts w:eastAsiaTheme="minorHAnsi"/>
          <w:sz w:val="26"/>
          <w:szCs w:val="26"/>
        </w:rPr>
        <w:t>enal Code</w:t>
      </w:r>
      <w:r w:rsidR="00DC44C3">
        <w:rPr>
          <w:rFonts w:eastAsiaTheme="minorHAnsi"/>
          <w:sz w:val="26"/>
          <w:szCs w:val="26"/>
        </w:rPr>
        <w:t xml:space="preserve">, </w:t>
      </w:r>
      <w:r w:rsidRPr="00067A2A">
        <w:rPr>
          <w:rFonts w:eastAsiaTheme="minorHAnsi"/>
          <w:sz w:val="26"/>
          <w:szCs w:val="26"/>
        </w:rPr>
        <w:t>article 4.</w:t>
      </w:r>
    </w:p>
    <w:p w14:paraId="178FE802" w14:textId="77777777" w:rsidR="00D94FF6" w:rsidRPr="00F53F6A" w:rsidRDefault="00D94FF6" w:rsidP="00F92AC5">
      <w:pPr>
        <w:pStyle w:val="Default"/>
        <w:spacing w:before="120" w:after="120" w:line="360" w:lineRule="auto"/>
        <w:jc w:val="both"/>
        <w:rPr>
          <w:rFonts w:eastAsiaTheme="minorHAnsi"/>
          <w:sz w:val="8"/>
          <w:szCs w:val="26"/>
        </w:rPr>
      </w:pPr>
    </w:p>
    <w:p w14:paraId="06C44EBA" w14:textId="742D9C22" w:rsidR="00F53E85" w:rsidRPr="00067A2A" w:rsidRDefault="009E4D81"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Moreover, </w:t>
      </w:r>
      <w:r w:rsidR="00DC44C3">
        <w:rPr>
          <w:rFonts w:eastAsiaTheme="minorHAnsi"/>
          <w:sz w:val="26"/>
          <w:szCs w:val="26"/>
        </w:rPr>
        <w:t>p</w:t>
      </w:r>
      <w:r w:rsidRPr="00067A2A">
        <w:rPr>
          <w:rFonts w:eastAsiaTheme="minorHAnsi"/>
          <w:sz w:val="26"/>
          <w:szCs w:val="26"/>
        </w:rPr>
        <w:t xml:space="preserve">ublic </w:t>
      </w:r>
      <w:r w:rsidR="00DC44C3">
        <w:rPr>
          <w:rFonts w:eastAsiaTheme="minorHAnsi"/>
          <w:sz w:val="26"/>
          <w:szCs w:val="26"/>
        </w:rPr>
        <w:t>p</w:t>
      </w:r>
      <w:r w:rsidR="00F53E85" w:rsidRPr="00067A2A">
        <w:rPr>
          <w:rFonts w:eastAsiaTheme="minorHAnsi"/>
          <w:sz w:val="26"/>
          <w:szCs w:val="26"/>
        </w:rPr>
        <w:t>rosecu</w:t>
      </w:r>
      <w:r w:rsidRPr="00067A2A">
        <w:rPr>
          <w:rFonts w:eastAsiaTheme="minorHAnsi"/>
          <w:sz w:val="26"/>
          <w:szCs w:val="26"/>
        </w:rPr>
        <w:t xml:space="preserve">tors and </w:t>
      </w:r>
      <w:r w:rsidR="00DC44C3">
        <w:rPr>
          <w:rFonts w:eastAsiaTheme="minorHAnsi"/>
          <w:sz w:val="26"/>
          <w:szCs w:val="26"/>
        </w:rPr>
        <w:t>p</w:t>
      </w:r>
      <w:r w:rsidR="00F53E85" w:rsidRPr="00067A2A">
        <w:rPr>
          <w:rFonts w:eastAsiaTheme="minorHAnsi"/>
          <w:sz w:val="26"/>
          <w:szCs w:val="26"/>
        </w:rPr>
        <w:t>olice</w:t>
      </w:r>
      <w:r w:rsidR="000560DF" w:rsidRPr="00067A2A">
        <w:rPr>
          <w:rFonts w:eastAsiaTheme="minorHAnsi"/>
          <w:sz w:val="26"/>
          <w:szCs w:val="26"/>
        </w:rPr>
        <w:t xml:space="preserve"> officers </w:t>
      </w:r>
      <w:r w:rsidR="00F53E85" w:rsidRPr="00067A2A">
        <w:rPr>
          <w:rFonts w:eastAsiaTheme="minorHAnsi"/>
          <w:sz w:val="26"/>
          <w:szCs w:val="26"/>
        </w:rPr>
        <w:t xml:space="preserve">interviewed were divided on which </w:t>
      </w:r>
      <w:r w:rsidR="000560DF" w:rsidRPr="00067A2A">
        <w:rPr>
          <w:rFonts w:eastAsiaTheme="minorHAnsi"/>
          <w:sz w:val="26"/>
          <w:szCs w:val="26"/>
        </w:rPr>
        <w:t xml:space="preserve">law </w:t>
      </w:r>
      <w:r w:rsidR="00F53E85" w:rsidRPr="00067A2A">
        <w:rPr>
          <w:rFonts w:eastAsiaTheme="minorHAnsi"/>
          <w:sz w:val="26"/>
          <w:szCs w:val="26"/>
        </w:rPr>
        <w:t xml:space="preserve">between the </w:t>
      </w:r>
      <w:r w:rsidR="00B36951">
        <w:rPr>
          <w:rFonts w:eastAsiaTheme="minorHAnsi"/>
          <w:sz w:val="26"/>
          <w:szCs w:val="26"/>
        </w:rPr>
        <w:t>l</w:t>
      </w:r>
      <w:r w:rsidR="00F53E85" w:rsidRPr="00067A2A">
        <w:rPr>
          <w:rFonts w:eastAsiaTheme="minorHAnsi"/>
          <w:sz w:val="26"/>
          <w:szCs w:val="26"/>
        </w:rPr>
        <w:t xml:space="preserve">aw </w:t>
      </w:r>
      <w:r w:rsidR="004C6971">
        <w:rPr>
          <w:rFonts w:eastAsiaTheme="minorHAnsi"/>
          <w:sz w:val="26"/>
          <w:szCs w:val="26"/>
        </w:rPr>
        <w:t>R</w:t>
      </w:r>
      <w:r w:rsidR="00F53E85" w:rsidRPr="00067A2A">
        <w:rPr>
          <w:rFonts w:eastAsiaTheme="minorHAnsi"/>
          <w:sz w:val="26"/>
          <w:szCs w:val="26"/>
        </w:rPr>
        <w:t xml:space="preserve">egulating </w:t>
      </w:r>
      <w:r w:rsidR="004C6971">
        <w:rPr>
          <w:rFonts w:eastAsiaTheme="minorHAnsi"/>
          <w:sz w:val="26"/>
          <w:szCs w:val="26"/>
        </w:rPr>
        <w:t>L</w:t>
      </w:r>
      <w:r w:rsidR="00F53E85" w:rsidRPr="00067A2A">
        <w:rPr>
          <w:rFonts w:eastAsiaTheme="minorHAnsi"/>
          <w:sz w:val="26"/>
          <w:szCs w:val="26"/>
        </w:rPr>
        <w:t xml:space="preserve">abor in Rwanda and the Penal Code is applicable in punitive system. For some of </w:t>
      </w:r>
      <w:r w:rsidR="000560DF" w:rsidRPr="00067A2A">
        <w:rPr>
          <w:rFonts w:eastAsiaTheme="minorHAnsi"/>
          <w:sz w:val="26"/>
          <w:szCs w:val="26"/>
        </w:rPr>
        <w:t>them, the spirit of the current Penal Code encompasses all possible infringements to laws and out of it no act or omission can be considered as an offence.</w:t>
      </w:r>
    </w:p>
    <w:p w14:paraId="340CD950" w14:textId="77777777" w:rsidR="00D50CA9" w:rsidRPr="00F53F6A" w:rsidRDefault="00D50CA9" w:rsidP="00F92AC5">
      <w:pPr>
        <w:pStyle w:val="Default"/>
        <w:spacing w:before="120" w:after="120" w:line="360" w:lineRule="auto"/>
        <w:jc w:val="both"/>
        <w:rPr>
          <w:rFonts w:eastAsiaTheme="minorHAnsi"/>
          <w:sz w:val="8"/>
          <w:szCs w:val="26"/>
        </w:rPr>
      </w:pPr>
    </w:p>
    <w:p w14:paraId="6BF99E30" w14:textId="6A283782" w:rsidR="000560DF" w:rsidRPr="00067A2A" w:rsidRDefault="000560DF"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The others</w:t>
      </w:r>
      <w:r w:rsidR="00B36951">
        <w:rPr>
          <w:rFonts w:eastAsiaTheme="minorHAnsi"/>
          <w:sz w:val="26"/>
          <w:szCs w:val="26"/>
        </w:rPr>
        <w:t>,</w:t>
      </w:r>
      <w:r w:rsidRPr="00067A2A">
        <w:rPr>
          <w:rFonts w:eastAsiaTheme="minorHAnsi"/>
          <w:sz w:val="26"/>
          <w:szCs w:val="26"/>
        </w:rPr>
        <w:t xml:space="preserve"> while recognizing the gaps of the Penal Code in consideration of the spirit of its </w:t>
      </w:r>
      <w:r w:rsidR="00D50CA9" w:rsidRPr="00067A2A">
        <w:rPr>
          <w:rFonts w:eastAsiaTheme="minorHAnsi"/>
          <w:sz w:val="26"/>
          <w:szCs w:val="26"/>
        </w:rPr>
        <w:t>adoption</w:t>
      </w:r>
      <w:r w:rsidR="00B36951">
        <w:rPr>
          <w:rFonts w:eastAsiaTheme="minorHAnsi"/>
          <w:sz w:val="26"/>
          <w:szCs w:val="26"/>
        </w:rPr>
        <w:t>,</w:t>
      </w:r>
      <w:r w:rsidR="007D51B3" w:rsidRPr="00067A2A">
        <w:rPr>
          <w:rFonts w:eastAsiaTheme="minorHAnsi"/>
          <w:sz w:val="26"/>
          <w:szCs w:val="26"/>
        </w:rPr>
        <w:t xml:space="preserve"> stated that a wrong</w:t>
      </w:r>
      <w:r w:rsidRPr="00067A2A">
        <w:rPr>
          <w:rFonts w:eastAsiaTheme="minorHAnsi"/>
          <w:sz w:val="26"/>
          <w:szCs w:val="26"/>
        </w:rPr>
        <w:t xml:space="preserve">doing </w:t>
      </w:r>
      <w:r w:rsidR="007D51B3" w:rsidRPr="00067A2A">
        <w:rPr>
          <w:rFonts w:eastAsiaTheme="minorHAnsi"/>
          <w:sz w:val="26"/>
          <w:szCs w:val="26"/>
        </w:rPr>
        <w:t xml:space="preserve">or an omission </w:t>
      </w:r>
      <w:r w:rsidRPr="00067A2A">
        <w:rPr>
          <w:rFonts w:eastAsiaTheme="minorHAnsi"/>
          <w:sz w:val="26"/>
          <w:szCs w:val="26"/>
        </w:rPr>
        <w:t xml:space="preserve">must be punished </w:t>
      </w:r>
      <w:r w:rsidR="009E4D81" w:rsidRPr="00067A2A">
        <w:rPr>
          <w:rFonts w:eastAsiaTheme="minorHAnsi"/>
          <w:sz w:val="26"/>
          <w:szCs w:val="26"/>
        </w:rPr>
        <w:t>when</w:t>
      </w:r>
      <w:r w:rsidR="007D51B3" w:rsidRPr="00067A2A">
        <w:rPr>
          <w:rFonts w:eastAsiaTheme="minorHAnsi"/>
          <w:sz w:val="26"/>
          <w:szCs w:val="26"/>
        </w:rPr>
        <w:t xml:space="preserve"> </w:t>
      </w:r>
      <w:r w:rsidR="009E4D81" w:rsidRPr="00067A2A">
        <w:rPr>
          <w:rFonts w:eastAsiaTheme="minorHAnsi"/>
          <w:sz w:val="26"/>
          <w:szCs w:val="26"/>
        </w:rPr>
        <w:t>it</w:t>
      </w:r>
      <w:r w:rsidR="007D51B3" w:rsidRPr="00067A2A">
        <w:rPr>
          <w:rFonts w:eastAsiaTheme="minorHAnsi"/>
          <w:sz w:val="26"/>
          <w:szCs w:val="26"/>
        </w:rPr>
        <w:t xml:space="preserve"> </w:t>
      </w:r>
      <w:r w:rsidR="009E4D81" w:rsidRPr="00067A2A">
        <w:rPr>
          <w:rFonts w:eastAsiaTheme="minorHAnsi"/>
          <w:sz w:val="26"/>
          <w:szCs w:val="26"/>
        </w:rPr>
        <w:t xml:space="preserve">is </w:t>
      </w:r>
      <w:r w:rsidR="007D51B3" w:rsidRPr="00067A2A">
        <w:rPr>
          <w:rFonts w:eastAsiaTheme="minorHAnsi"/>
          <w:sz w:val="26"/>
          <w:szCs w:val="26"/>
        </w:rPr>
        <w:t>provided</w:t>
      </w:r>
      <w:r w:rsidR="009E4D81" w:rsidRPr="00067A2A">
        <w:rPr>
          <w:rFonts w:eastAsiaTheme="minorHAnsi"/>
          <w:sz w:val="26"/>
          <w:szCs w:val="26"/>
        </w:rPr>
        <w:t xml:space="preserve"> by any</w:t>
      </w:r>
      <w:r w:rsidR="007D51B3" w:rsidRPr="00067A2A">
        <w:rPr>
          <w:rFonts w:eastAsiaTheme="minorHAnsi"/>
          <w:sz w:val="26"/>
          <w:szCs w:val="26"/>
        </w:rPr>
        <w:t xml:space="preserve"> given specific law still in force. </w:t>
      </w:r>
    </w:p>
    <w:p w14:paraId="62368641" w14:textId="77777777" w:rsidR="00F53E85" w:rsidRPr="00F53F6A" w:rsidRDefault="00F53E85" w:rsidP="00F92AC5">
      <w:pPr>
        <w:pStyle w:val="Default"/>
        <w:spacing w:before="120" w:after="120" w:line="360" w:lineRule="auto"/>
        <w:jc w:val="both"/>
        <w:rPr>
          <w:rFonts w:eastAsiaTheme="minorHAnsi"/>
          <w:sz w:val="8"/>
          <w:szCs w:val="26"/>
        </w:rPr>
      </w:pPr>
    </w:p>
    <w:p w14:paraId="60C95E54" w14:textId="3544D5D4" w:rsidR="00D50CA9" w:rsidRPr="00067A2A" w:rsidRDefault="007D51B3"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Practically, this vagueness could cause </w:t>
      </w:r>
      <w:r w:rsidR="00410AA3" w:rsidRPr="00067A2A">
        <w:rPr>
          <w:rFonts w:eastAsiaTheme="minorHAnsi"/>
          <w:sz w:val="26"/>
          <w:szCs w:val="26"/>
        </w:rPr>
        <w:t>non-punishment</w:t>
      </w:r>
      <w:r w:rsidRPr="00067A2A">
        <w:rPr>
          <w:rFonts w:eastAsiaTheme="minorHAnsi"/>
          <w:sz w:val="26"/>
          <w:szCs w:val="26"/>
        </w:rPr>
        <w:t xml:space="preserve"> of an infringement to the law. </w:t>
      </w:r>
      <w:r w:rsidR="00C87373" w:rsidRPr="00067A2A">
        <w:rPr>
          <w:rFonts w:eastAsiaTheme="minorHAnsi"/>
          <w:sz w:val="26"/>
          <w:szCs w:val="26"/>
        </w:rPr>
        <w:t xml:space="preserve">As an example, the </w:t>
      </w:r>
      <w:r w:rsidR="00566823">
        <w:rPr>
          <w:rFonts w:eastAsiaTheme="minorHAnsi"/>
          <w:sz w:val="26"/>
          <w:szCs w:val="26"/>
        </w:rPr>
        <w:t>labor inspector</w:t>
      </w:r>
      <w:r w:rsidRPr="00067A2A">
        <w:rPr>
          <w:rFonts w:eastAsiaTheme="minorHAnsi"/>
          <w:sz w:val="26"/>
          <w:szCs w:val="26"/>
        </w:rPr>
        <w:t xml:space="preserve"> of </w:t>
      </w:r>
      <w:r w:rsidR="00F53E85" w:rsidRPr="00067A2A">
        <w:rPr>
          <w:rFonts w:eastAsiaTheme="minorHAnsi"/>
          <w:sz w:val="26"/>
          <w:szCs w:val="26"/>
        </w:rPr>
        <w:t xml:space="preserve">Rulindo District noticed that </w:t>
      </w:r>
      <w:r w:rsidRPr="00067A2A">
        <w:rPr>
          <w:rFonts w:eastAsiaTheme="minorHAnsi"/>
          <w:sz w:val="26"/>
          <w:szCs w:val="26"/>
        </w:rPr>
        <w:t xml:space="preserve">two young </w:t>
      </w:r>
      <w:r w:rsidR="00F53E85" w:rsidRPr="00067A2A">
        <w:rPr>
          <w:rFonts w:eastAsiaTheme="minorHAnsi"/>
          <w:sz w:val="26"/>
          <w:szCs w:val="26"/>
        </w:rPr>
        <w:t xml:space="preserve">children </w:t>
      </w:r>
      <w:r w:rsidRPr="00067A2A">
        <w:rPr>
          <w:rFonts w:eastAsiaTheme="minorHAnsi"/>
          <w:sz w:val="26"/>
          <w:szCs w:val="26"/>
        </w:rPr>
        <w:t>were</w:t>
      </w:r>
      <w:r w:rsidR="00F53E85" w:rsidRPr="00067A2A">
        <w:rPr>
          <w:rFonts w:eastAsiaTheme="minorHAnsi"/>
          <w:sz w:val="26"/>
          <w:szCs w:val="26"/>
        </w:rPr>
        <w:t xml:space="preserve"> employed to empty a pit of a </w:t>
      </w:r>
      <w:r w:rsidRPr="00067A2A">
        <w:rPr>
          <w:rFonts w:eastAsiaTheme="minorHAnsi"/>
          <w:sz w:val="26"/>
          <w:szCs w:val="26"/>
        </w:rPr>
        <w:t xml:space="preserve">toilet. </w:t>
      </w:r>
    </w:p>
    <w:p w14:paraId="283499E1" w14:textId="77777777" w:rsidR="00D50CA9" w:rsidRPr="009932DE" w:rsidRDefault="00D50CA9" w:rsidP="00F92AC5">
      <w:pPr>
        <w:pStyle w:val="Default"/>
        <w:spacing w:before="120" w:after="120" w:line="360" w:lineRule="auto"/>
        <w:jc w:val="both"/>
        <w:rPr>
          <w:rFonts w:eastAsiaTheme="minorHAnsi"/>
          <w:sz w:val="4"/>
          <w:szCs w:val="4"/>
        </w:rPr>
      </w:pPr>
    </w:p>
    <w:p w14:paraId="05000CA8" w14:textId="652A8A83" w:rsidR="00342114" w:rsidRPr="00067A2A" w:rsidRDefault="007D51B3" w:rsidP="00F92AC5">
      <w:pPr>
        <w:pStyle w:val="Default"/>
        <w:spacing w:before="120" w:after="120" w:line="360" w:lineRule="auto"/>
        <w:ind w:left="0"/>
        <w:jc w:val="both"/>
        <w:rPr>
          <w:rFonts w:eastAsiaTheme="minorHAnsi"/>
          <w:sz w:val="26"/>
          <w:szCs w:val="26"/>
        </w:rPr>
      </w:pPr>
      <w:r w:rsidRPr="00067A2A">
        <w:rPr>
          <w:rFonts w:eastAsiaTheme="minorHAnsi"/>
          <w:sz w:val="26"/>
          <w:szCs w:val="26"/>
        </w:rPr>
        <w:lastRenderedPageBreak/>
        <w:t xml:space="preserve">She called the </w:t>
      </w:r>
      <w:r w:rsidR="00DC44C3">
        <w:rPr>
          <w:rFonts w:eastAsiaTheme="minorHAnsi"/>
          <w:sz w:val="26"/>
          <w:szCs w:val="26"/>
        </w:rPr>
        <w:t>p</w:t>
      </w:r>
      <w:r w:rsidRPr="00067A2A">
        <w:rPr>
          <w:rFonts w:eastAsiaTheme="minorHAnsi"/>
          <w:sz w:val="26"/>
          <w:szCs w:val="26"/>
        </w:rPr>
        <w:t xml:space="preserve">olice for investigation. The offender was arrested but two (2) days </w:t>
      </w:r>
      <w:r w:rsidR="00B36951">
        <w:rPr>
          <w:rFonts w:eastAsiaTheme="minorHAnsi"/>
          <w:sz w:val="26"/>
          <w:szCs w:val="26"/>
        </w:rPr>
        <w:t xml:space="preserve">later, </w:t>
      </w:r>
      <w:r w:rsidRPr="00067A2A">
        <w:rPr>
          <w:rFonts w:eastAsiaTheme="minorHAnsi"/>
          <w:sz w:val="26"/>
          <w:szCs w:val="26"/>
        </w:rPr>
        <w:t xml:space="preserve">he was released because the </w:t>
      </w:r>
      <w:r w:rsidR="00DC44C3">
        <w:rPr>
          <w:rFonts w:eastAsiaTheme="minorHAnsi"/>
          <w:sz w:val="26"/>
          <w:szCs w:val="26"/>
        </w:rPr>
        <w:t>p</w:t>
      </w:r>
      <w:r w:rsidRPr="00067A2A">
        <w:rPr>
          <w:rFonts w:eastAsiaTheme="minorHAnsi"/>
          <w:sz w:val="26"/>
          <w:szCs w:val="26"/>
        </w:rPr>
        <w:t xml:space="preserve">olice </w:t>
      </w:r>
      <w:r w:rsidR="00B36951">
        <w:rPr>
          <w:rFonts w:eastAsiaTheme="minorHAnsi"/>
          <w:sz w:val="26"/>
          <w:szCs w:val="26"/>
        </w:rPr>
        <w:t>had</w:t>
      </w:r>
      <w:r w:rsidRPr="00067A2A">
        <w:rPr>
          <w:rFonts w:eastAsiaTheme="minorHAnsi"/>
          <w:sz w:val="26"/>
          <w:szCs w:val="26"/>
        </w:rPr>
        <w:t xml:space="preserve"> not found punitive provisions</w:t>
      </w:r>
      <w:r w:rsidR="00342114" w:rsidRPr="00067A2A">
        <w:rPr>
          <w:rFonts w:eastAsiaTheme="minorHAnsi"/>
          <w:sz w:val="26"/>
          <w:szCs w:val="26"/>
        </w:rPr>
        <w:t xml:space="preserve"> of this case</w:t>
      </w:r>
      <w:r w:rsidRPr="00067A2A">
        <w:rPr>
          <w:rFonts w:eastAsiaTheme="minorHAnsi"/>
          <w:sz w:val="26"/>
          <w:szCs w:val="26"/>
        </w:rPr>
        <w:t xml:space="preserve"> in the Penal Code. </w:t>
      </w:r>
      <w:r w:rsidR="00342114" w:rsidRPr="00067A2A">
        <w:rPr>
          <w:rFonts w:eastAsiaTheme="minorHAnsi"/>
          <w:sz w:val="26"/>
          <w:szCs w:val="26"/>
        </w:rPr>
        <w:t xml:space="preserve">In different interviews, </w:t>
      </w:r>
      <w:r w:rsidR="00DC44C3">
        <w:rPr>
          <w:rFonts w:eastAsiaTheme="minorHAnsi"/>
          <w:sz w:val="26"/>
          <w:szCs w:val="26"/>
        </w:rPr>
        <w:t>p</w:t>
      </w:r>
      <w:r w:rsidR="00342114" w:rsidRPr="00067A2A">
        <w:rPr>
          <w:rFonts w:eastAsiaTheme="minorHAnsi"/>
          <w:sz w:val="26"/>
          <w:szCs w:val="26"/>
        </w:rPr>
        <w:t xml:space="preserve">olice </w:t>
      </w:r>
      <w:r w:rsidR="00B36951">
        <w:rPr>
          <w:rFonts w:eastAsiaTheme="minorHAnsi"/>
          <w:sz w:val="26"/>
          <w:szCs w:val="26"/>
        </w:rPr>
        <w:t>o</w:t>
      </w:r>
      <w:r w:rsidR="00342114" w:rsidRPr="00067A2A">
        <w:rPr>
          <w:rFonts w:eastAsiaTheme="minorHAnsi"/>
          <w:sz w:val="26"/>
          <w:szCs w:val="26"/>
        </w:rPr>
        <w:t xml:space="preserve">fficers said that their tool is the Penal Code which </w:t>
      </w:r>
      <w:r w:rsidR="009E4D81" w:rsidRPr="00067A2A">
        <w:rPr>
          <w:rFonts w:eastAsiaTheme="minorHAnsi"/>
          <w:sz w:val="26"/>
          <w:szCs w:val="26"/>
        </w:rPr>
        <w:t xml:space="preserve">is the only reference to </w:t>
      </w:r>
      <w:r w:rsidR="00342114" w:rsidRPr="00067A2A">
        <w:rPr>
          <w:rFonts w:eastAsiaTheme="minorHAnsi"/>
          <w:sz w:val="26"/>
          <w:szCs w:val="26"/>
        </w:rPr>
        <w:t xml:space="preserve">all the infringements </w:t>
      </w:r>
      <w:r w:rsidR="00DC44C3">
        <w:rPr>
          <w:rFonts w:eastAsiaTheme="minorHAnsi"/>
          <w:sz w:val="26"/>
          <w:szCs w:val="26"/>
        </w:rPr>
        <w:t>of</w:t>
      </w:r>
      <w:r w:rsidR="00342114" w:rsidRPr="00067A2A">
        <w:rPr>
          <w:rFonts w:eastAsiaTheme="minorHAnsi"/>
          <w:sz w:val="26"/>
          <w:szCs w:val="26"/>
        </w:rPr>
        <w:t xml:space="preserve"> laws. </w:t>
      </w:r>
    </w:p>
    <w:p w14:paraId="6DF23A2F" w14:textId="77777777" w:rsidR="00342114" w:rsidRPr="00F53F6A" w:rsidRDefault="00342114" w:rsidP="00F92AC5">
      <w:pPr>
        <w:pStyle w:val="Default"/>
        <w:spacing w:before="120" w:after="120" w:line="360" w:lineRule="auto"/>
        <w:jc w:val="both"/>
        <w:rPr>
          <w:rFonts w:eastAsiaTheme="minorHAnsi"/>
          <w:sz w:val="8"/>
          <w:szCs w:val="26"/>
        </w:rPr>
      </w:pPr>
    </w:p>
    <w:p w14:paraId="00AEFCE9" w14:textId="17B03164" w:rsidR="00F53E85" w:rsidRPr="00067A2A" w:rsidRDefault="00342114" w:rsidP="00F92AC5">
      <w:pPr>
        <w:pStyle w:val="Default"/>
        <w:spacing w:before="120" w:after="120" w:line="360" w:lineRule="auto"/>
        <w:ind w:left="0"/>
        <w:jc w:val="both"/>
        <w:rPr>
          <w:rFonts w:eastAsiaTheme="minorHAnsi"/>
          <w:sz w:val="26"/>
          <w:szCs w:val="26"/>
        </w:rPr>
      </w:pPr>
      <w:r w:rsidRPr="00067A2A">
        <w:rPr>
          <w:rFonts w:eastAsiaTheme="minorHAnsi"/>
          <w:sz w:val="26"/>
          <w:szCs w:val="26"/>
        </w:rPr>
        <w:t xml:space="preserve">It is important to </w:t>
      </w:r>
      <w:r w:rsidR="000C6794" w:rsidRPr="00067A2A">
        <w:rPr>
          <w:rFonts w:eastAsiaTheme="minorHAnsi"/>
          <w:sz w:val="26"/>
          <w:szCs w:val="26"/>
        </w:rPr>
        <w:t xml:space="preserve">be </w:t>
      </w:r>
      <w:r w:rsidRPr="00067A2A">
        <w:rPr>
          <w:rFonts w:eastAsiaTheme="minorHAnsi"/>
          <w:sz w:val="26"/>
          <w:szCs w:val="26"/>
        </w:rPr>
        <w:t>remind</w:t>
      </w:r>
      <w:r w:rsidR="000C6794" w:rsidRPr="00067A2A">
        <w:rPr>
          <w:rFonts w:eastAsiaTheme="minorHAnsi"/>
          <w:sz w:val="26"/>
          <w:szCs w:val="26"/>
        </w:rPr>
        <w:t>ed</w:t>
      </w:r>
      <w:r w:rsidRPr="00067A2A">
        <w:rPr>
          <w:rFonts w:eastAsiaTheme="minorHAnsi"/>
          <w:sz w:val="26"/>
          <w:szCs w:val="26"/>
        </w:rPr>
        <w:t xml:space="preserve"> that the Penal</w:t>
      </w:r>
      <w:r w:rsidR="009E4D81" w:rsidRPr="00067A2A">
        <w:rPr>
          <w:rFonts w:eastAsiaTheme="minorHAnsi"/>
          <w:sz w:val="26"/>
          <w:szCs w:val="26"/>
        </w:rPr>
        <w:t xml:space="preserve"> Code </w:t>
      </w:r>
      <w:r w:rsidRPr="00067A2A">
        <w:rPr>
          <w:rFonts w:eastAsiaTheme="minorHAnsi"/>
          <w:sz w:val="26"/>
          <w:szCs w:val="26"/>
        </w:rPr>
        <w:t xml:space="preserve">does not </w:t>
      </w:r>
      <w:r w:rsidR="009E4D81" w:rsidRPr="00067A2A">
        <w:rPr>
          <w:rFonts w:eastAsiaTheme="minorHAnsi"/>
          <w:sz w:val="26"/>
          <w:szCs w:val="26"/>
        </w:rPr>
        <w:t>refer any</w:t>
      </w:r>
      <w:r w:rsidR="00B36951">
        <w:rPr>
          <w:rFonts w:eastAsiaTheme="minorHAnsi"/>
          <w:sz w:val="26"/>
          <w:szCs w:val="26"/>
        </w:rPr>
        <w:t>where</w:t>
      </w:r>
      <w:r w:rsidR="009E4D81" w:rsidRPr="00067A2A">
        <w:rPr>
          <w:rFonts w:eastAsiaTheme="minorHAnsi"/>
          <w:sz w:val="26"/>
          <w:szCs w:val="26"/>
        </w:rPr>
        <w:t xml:space="preserve"> to</w:t>
      </w:r>
      <w:r w:rsidRPr="00067A2A">
        <w:rPr>
          <w:rFonts w:eastAsiaTheme="minorHAnsi"/>
          <w:sz w:val="26"/>
          <w:szCs w:val="26"/>
        </w:rPr>
        <w:t xml:space="preserve"> the </w:t>
      </w:r>
      <w:r w:rsidR="00C87373" w:rsidRPr="00067A2A">
        <w:rPr>
          <w:rFonts w:eastAsiaTheme="minorHAnsi"/>
          <w:sz w:val="26"/>
          <w:szCs w:val="26"/>
        </w:rPr>
        <w:t>term “worst forms of child labo</w:t>
      </w:r>
      <w:r w:rsidRPr="00067A2A">
        <w:rPr>
          <w:rFonts w:eastAsiaTheme="minorHAnsi"/>
          <w:sz w:val="26"/>
          <w:szCs w:val="26"/>
        </w:rPr>
        <w:t>r</w:t>
      </w:r>
      <w:r w:rsidR="009E4D81" w:rsidRPr="00067A2A">
        <w:rPr>
          <w:rFonts w:eastAsiaTheme="minorHAnsi"/>
          <w:sz w:val="26"/>
          <w:szCs w:val="26"/>
        </w:rPr>
        <w:t>”</w:t>
      </w:r>
      <w:r w:rsidRPr="00067A2A">
        <w:rPr>
          <w:rFonts w:eastAsiaTheme="minorHAnsi"/>
          <w:sz w:val="26"/>
          <w:szCs w:val="26"/>
        </w:rPr>
        <w:t xml:space="preserve"> </w:t>
      </w:r>
      <w:r w:rsidR="00B36951">
        <w:rPr>
          <w:rFonts w:eastAsiaTheme="minorHAnsi"/>
          <w:sz w:val="26"/>
          <w:szCs w:val="26"/>
        </w:rPr>
        <w:t>or</w:t>
      </w:r>
      <w:r w:rsidRPr="00067A2A">
        <w:rPr>
          <w:rFonts w:eastAsiaTheme="minorHAnsi"/>
          <w:sz w:val="26"/>
          <w:szCs w:val="26"/>
        </w:rPr>
        <w:t xml:space="preserve"> “</w:t>
      </w:r>
      <w:r w:rsidR="00915898" w:rsidRPr="00067A2A">
        <w:rPr>
          <w:sz w:val="26"/>
          <w:szCs w:val="26"/>
        </w:rPr>
        <w:t>hazardous or dangerous work of children aged 16-17</w:t>
      </w:r>
      <w:r w:rsidR="00915898" w:rsidRPr="00067A2A">
        <w:rPr>
          <w:rStyle w:val="FootnoteReference"/>
          <w:sz w:val="26"/>
          <w:szCs w:val="26"/>
        </w:rPr>
        <w:footnoteReference w:id="20"/>
      </w:r>
      <w:r w:rsidR="00915898" w:rsidRPr="00067A2A">
        <w:rPr>
          <w:sz w:val="26"/>
          <w:szCs w:val="26"/>
        </w:rPr>
        <w:t>.</w:t>
      </w:r>
      <w:r w:rsidR="00DC44C3">
        <w:rPr>
          <w:sz w:val="26"/>
          <w:szCs w:val="26"/>
        </w:rPr>
        <w:t>”</w:t>
      </w:r>
      <w:r w:rsidRPr="00067A2A">
        <w:rPr>
          <w:sz w:val="26"/>
          <w:szCs w:val="26"/>
        </w:rPr>
        <w:t xml:space="preserve"> However, </w:t>
      </w:r>
      <w:r w:rsidR="009E4D81" w:rsidRPr="00067A2A">
        <w:rPr>
          <w:sz w:val="26"/>
          <w:szCs w:val="26"/>
        </w:rPr>
        <w:t xml:space="preserve">implicitly </w:t>
      </w:r>
      <w:r w:rsidRPr="00067A2A">
        <w:rPr>
          <w:sz w:val="26"/>
          <w:szCs w:val="26"/>
        </w:rPr>
        <w:t xml:space="preserve">it provides </w:t>
      </w:r>
      <w:r w:rsidR="009E4D81" w:rsidRPr="00067A2A">
        <w:rPr>
          <w:sz w:val="26"/>
          <w:szCs w:val="26"/>
        </w:rPr>
        <w:t>and punish</w:t>
      </w:r>
      <w:r w:rsidR="00674A18" w:rsidRPr="00067A2A">
        <w:rPr>
          <w:sz w:val="26"/>
          <w:szCs w:val="26"/>
        </w:rPr>
        <w:t>es</w:t>
      </w:r>
      <w:r w:rsidRPr="00067A2A">
        <w:rPr>
          <w:sz w:val="26"/>
          <w:szCs w:val="26"/>
        </w:rPr>
        <w:t xml:space="preserve"> other types of </w:t>
      </w:r>
      <w:r w:rsidR="00C87373" w:rsidRPr="00067A2A">
        <w:rPr>
          <w:sz w:val="26"/>
          <w:szCs w:val="26"/>
        </w:rPr>
        <w:t>worst forms of child labo</w:t>
      </w:r>
      <w:r w:rsidR="000543F3" w:rsidRPr="00067A2A">
        <w:rPr>
          <w:sz w:val="26"/>
          <w:szCs w:val="26"/>
        </w:rPr>
        <w:t xml:space="preserve">r such as </w:t>
      </w:r>
      <w:r w:rsidRPr="00067A2A">
        <w:rPr>
          <w:sz w:val="26"/>
          <w:szCs w:val="26"/>
        </w:rPr>
        <w:t>child prostitution</w:t>
      </w:r>
      <w:r w:rsidR="000543F3" w:rsidRPr="00067A2A">
        <w:rPr>
          <w:sz w:val="26"/>
          <w:szCs w:val="26"/>
        </w:rPr>
        <w:t>, slavery, trafficking, slavery and bondage, etc.</w:t>
      </w:r>
      <w:r w:rsidRPr="00067A2A">
        <w:rPr>
          <w:sz w:val="26"/>
          <w:szCs w:val="26"/>
        </w:rPr>
        <w:t xml:space="preserve"> </w:t>
      </w:r>
    </w:p>
    <w:p w14:paraId="54293668" w14:textId="77777777" w:rsidR="009A63BA" w:rsidRPr="00F92AC5" w:rsidRDefault="003650CB" w:rsidP="00F92AC5">
      <w:pPr>
        <w:pStyle w:val="Heading1"/>
        <w:spacing w:before="120" w:beforeAutospacing="0" w:after="120" w:afterAutospacing="0" w:line="360" w:lineRule="auto"/>
        <w:ind w:left="0"/>
        <w:rPr>
          <w:sz w:val="26"/>
          <w:szCs w:val="26"/>
        </w:rPr>
      </w:pPr>
      <w:bookmarkStart w:id="98" w:name="_Toc408850515"/>
      <w:bookmarkStart w:id="99" w:name="_Toc409605097"/>
      <w:r w:rsidRPr="00F92AC5">
        <w:rPr>
          <w:sz w:val="26"/>
          <w:szCs w:val="26"/>
        </w:rPr>
        <w:t>3.2</w:t>
      </w:r>
      <w:r w:rsidR="00DA6047" w:rsidRPr="00F92AC5">
        <w:rPr>
          <w:sz w:val="26"/>
          <w:szCs w:val="26"/>
        </w:rPr>
        <w:t>. Ignorance</w:t>
      </w:r>
      <w:r w:rsidR="009A63BA" w:rsidRPr="00F92AC5">
        <w:rPr>
          <w:sz w:val="26"/>
          <w:szCs w:val="26"/>
        </w:rPr>
        <w:t xml:space="preserve"> of enforcing tools</w:t>
      </w:r>
      <w:bookmarkEnd w:id="98"/>
      <w:bookmarkEnd w:id="99"/>
    </w:p>
    <w:p w14:paraId="4C1923BA" w14:textId="62D9F49F" w:rsidR="009A63BA" w:rsidRPr="00067A2A" w:rsidRDefault="00D81EC5" w:rsidP="00F92AC5">
      <w:pPr>
        <w:pStyle w:val="Default"/>
        <w:spacing w:before="120" w:after="120" w:line="360" w:lineRule="auto"/>
        <w:ind w:left="0"/>
        <w:jc w:val="both"/>
        <w:rPr>
          <w:bCs/>
          <w:color w:val="auto"/>
          <w:sz w:val="26"/>
          <w:szCs w:val="26"/>
        </w:rPr>
      </w:pPr>
      <w:r w:rsidRPr="00067A2A">
        <w:rPr>
          <w:color w:val="auto"/>
          <w:sz w:val="26"/>
          <w:szCs w:val="26"/>
        </w:rPr>
        <w:t xml:space="preserve">Some interviewees do know the </w:t>
      </w:r>
      <w:r w:rsidR="009E4D81" w:rsidRPr="00067A2A">
        <w:rPr>
          <w:color w:val="auto"/>
          <w:sz w:val="26"/>
          <w:szCs w:val="26"/>
        </w:rPr>
        <w:t>s</w:t>
      </w:r>
      <w:r w:rsidR="009A63BA" w:rsidRPr="00067A2A">
        <w:rPr>
          <w:color w:val="auto"/>
          <w:sz w:val="26"/>
          <w:szCs w:val="26"/>
        </w:rPr>
        <w:t xml:space="preserve">pecial penal characteristic of  Law </w:t>
      </w:r>
      <w:r w:rsidR="009A63BA" w:rsidRPr="00067A2A">
        <w:rPr>
          <w:bCs/>
          <w:color w:val="auto"/>
          <w:sz w:val="26"/>
          <w:szCs w:val="26"/>
        </w:rPr>
        <w:t xml:space="preserve">N° 13/2009 of 27/05/2009 </w:t>
      </w:r>
      <w:r w:rsidR="001C791E">
        <w:rPr>
          <w:bCs/>
          <w:color w:val="auto"/>
          <w:sz w:val="26"/>
          <w:szCs w:val="26"/>
        </w:rPr>
        <w:t>R</w:t>
      </w:r>
      <w:r w:rsidR="009A63BA" w:rsidRPr="00067A2A">
        <w:rPr>
          <w:bCs/>
          <w:color w:val="auto"/>
          <w:sz w:val="26"/>
          <w:szCs w:val="26"/>
        </w:rPr>
        <w:t xml:space="preserve">egulating </w:t>
      </w:r>
      <w:r w:rsidR="001C791E">
        <w:rPr>
          <w:bCs/>
          <w:color w:val="auto"/>
          <w:sz w:val="26"/>
          <w:szCs w:val="26"/>
        </w:rPr>
        <w:t>L</w:t>
      </w:r>
      <w:r w:rsidR="006E0B43" w:rsidRPr="00067A2A">
        <w:rPr>
          <w:bCs/>
          <w:color w:val="auto"/>
          <w:sz w:val="26"/>
          <w:szCs w:val="26"/>
        </w:rPr>
        <w:t>abor</w:t>
      </w:r>
      <w:r w:rsidR="009A63BA" w:rsidRPr="00067A2A">
        <w:rPr>
          <w:bCs/>
          <w:color w:val="auto"/>
          <w:sz w:val="26"/>
          <w:szCs w:val="26"/>
        </w:rPr>
        <w:t xml:space="preserve"> in Rwanda</w:t>
      </w:r>
      <w:r w:rsidRPr="00067A2A">
        <w:rPr>
          <w:bCs/>
          <w:color w:val="auto"/>
          <w:sz w:val="26"/>
          <w:szCs w:val="26"/>
        </w:rPr>
        <w:t xml:space="preserve"> t</w:t>
      </w:r>
      <w:r w:rsidR="00B36951">
        <w:rPr>
          <w:bCs/>
          <w:color w:val="auto"/>
          <w:sz w:val="26"/>
          <w:szCs w:val="26"/>
        </w:rPr>
        <w:t>h</w:t>
      </w:r>
      <w:r w:rsidRPr="00067A2A">
        <w:rPr>
          <w:bCs/>
          <w:color w:val="auto"/>
          <w:sz w:val="26"/>
          <w:szCs w:val="26"/>
        </w:rPr>
        <w:t xml:space="preserve">rough in its article 168 which is </w:t>
      </w:r>
      <w:r w:rsidR="009A63BA" w:rsidRPr="00067A2A">
        <w:rPr>
          <w:bCs/>
          <w:color w:val="auto"/>
          <w:sz w:val="26"/>
          <w:szCs w:val="26"/>
        </w:rPr>
        <w:t xml:space="preserve">the sole instrument for sanctions of </w:t>
      </w:r>
      <w:r w:rsidR="00735C25">
        <w:rPr>
          <w:bCs/>
          <w:color w:val="auto"/>
          <w:sz w:val="26"/>
          <w:szCs w:val="26"/>
        </w:rPr>
        <w:t>“</w:t>
      </w:r>
      <w:r w:rsidR="009E4D81" w:rsidRPr="00067A2A">
        <w:rPr>
          <w:sz w:val="26"/>
          <w:szCs w:val="26"/>
        </w:rPr>
        <w:t>work which is likely to harm the health, safety or morals of a child”</w:t>
      </w:r>
      <w:r w:rsidR="002F7CA8" w:rsidRPr="00067A2A">
        <w:rPr>
          <w:sz w:val="26"/>
          <w:szCs w:val="26"/>
        </w:rPr>
        <w:t xml:space="preserve"> </w:t>
      </w:r>
      <w:r w:rsidR="00915898" w:rsidRPr="00067A2A">
        <w:rPr>
          <w:sz w:val="26"/>
          <w:szCs w:val="26"/>
        </w:rPr>
        <w:t xml:space="preserve">and </w:t>
      </w:r>
      <w:r w:rsidR="00735C25">
        <w:rPr>
          <w:sz w:val="26"/>
          <w:szCs w:val="26"/>
        </w:rPr>
        <w:t xml:space="preserve">child </w:t>
      </w:r>
      <w:r w:rsidR="00915898" w:rsidRPr="00067A2A">
        <w:rPr>
          <w:sz w:val="26"/>
          <w:szCs w:val="26"/>
        </w:rPr>
        <w:t>hazardous work</w:t>
      </w:r>
      <w:r w:rsidR="009A63BA" w:rsidRPr="00067A2A">
        <w:rPr>
          <w:bCs/>
          <w:color w:val="auto"/>
          <w:sz w:val="26"/>
          <w:szCs w:val="26"/>
        </w:rPr>
        <w:t xml:space="preserve">.  </w:t>
      </w:r>
    </w:p>
    <w:p w14:paraId="7B7C63BE" w14:textId="77777777" w:rsidR="009A63BA" w:rsidRPr="009932DE" w:rsidRDefault="009A63BA" w:rsidP="00F92AC5">
      <w:pPr>
        <w:pStyle w:val="Default"/>
        <w:spacing w:before="120" w:after="120" w:line="360" w:lineRule="auto"/>
        <w:jc w:val="both"/>
        <w:rPr>
          <w:bCs/>
          <w:color w:val="auto"/>
          <w:sz w:val="4"/>
          <w:szCs w:val="4"/>
        </w:rPr>
      </w:pPr>
    </w:p>
    <w:p w14:paraId="6E0B73AC" w14:textId="6445DF6F" w:rsidR="00D81EC5" w:rsidRPr="00067A2A" w:rsidRDefault="009A63BA" w:rsidP="00F92AC5">
      <w:pPr>
        <w:pStyle w:val="Default"/>
        <w:spacing w:before="120" w:after="120" w:line="360" w:lineRule="auto"/>
        <w:ind w:left="0"/>
        <w:jc w:val="both"/>
        <w:rPr>
          <w:color w:val="auto"/>
          <w:sz w:val="26"/>
          <w:szCs w:val="26"/>
        </w:rPr>
      </w:pPr>
      <w:r w:rsidRPr="00067A2A">
        <w:rPr>
          <w:bCs/>
          <w:color w:val="auto"/>
          <w:sz w:val="26"/>
          <w:szCs w:val="26"/>
        </w:rPr>
        <w:t xml:space="preserve">Due to lack </w:t>
      </w:r>
      <w:r w:rsidR="00D81EC5" w:rsidRPr="00067A2A">
        <w:rPr>
          <w:bCs/>
          <w:color w:val="auto"/>
          <w:sz w:val="26"/>
          <w:szCs w:val="26"/>
        </w:rPr>
        <w:t>of</w:t>
      </w:r>
      <w:r w:rsidRPr="00067A2A">
        <w:rPr>
          <w:bCs/>
          <w:color w:val="auto"/>
          <w:sz w:val="26"/>
          <w:szCs w:val="26"/>
        </w:rPr>
        <w:t xml:space="preserve"> enforcement, Rwanda</w:t>
      </w:r>
      <w:r w:rsidR="00D81EC5" w:rsidRPr="00067A2A">
        <w:rPr>
          <w:bCs/>
          <w:color w:val="auto"/>
          <w:sz w:val="26"/>
          <w:szCs w:val="26"/>
        </w:rPr>
        <w:t>n</w:t>
      </w:r>
      <w:r w:rsidRPr="00067A2A">
        <w:rPr>
          <w:bCs/>
          <w:color w:val="auto"/>
          <w:sz w:val="26"/>
          <w:szCs w:val="26"/>
        </w:rPr>
        <w:t xml:space="preserve"> </w:t>
      </w:r>
      <w:r w:rsidR="006E0B43" w:rsidRPr="00067A2A">
        <w:rPr>
          <w:bCs/>
          <w:color w:val="auto"/>
          <w:sz w:val="26"/>
          <w:szCs w:val="26"/>
        </w:rPr>
        <w:t>Labor</w:t>
      </w:r>
      <w:r w:rsidR="006C76A7" w:rsidRPr="00067A2A">
        <w:rPr>
          <w:bCs/>
          <w:color w:val="auto"/>
          <w:sz w:val="26"/>
          <w:szCs w:val="26"/>
        </w:rPr>
        <w:t xml:space="preserve"> L</w:t>
      </w:r>
      <w:r w:rsidRPr="00067A2A">
        <w:rPr>
          <w:bCs/>
          <w:color w:val="auto"/>
          <w:sz w:val="26"/>
          <w:szCs w:val="26"/>
        </w:rPr>
        <w:t xml:space="preserve">aw </w:t>
      </w:r>
      <w:r w:rsidRPr="00067A2A">
        <w:rPr>
          <w:color w:val="auto"/>
          <w:sz w:val="26"/>
          <w:szCs w:val="26"/>
        </w:rPr>
        <w:t xml:space="preserve">is considered by the </w:t>
      </w:r>
      <w:r w:rsidR="00624E47" w:rsidRPr="00067A2A">
        <w:rPr>
          <w:color w:val="auto"/>
          <w:sz w:val="26"/>
          <w:szCs w:val="26"/>
        </w:rPr>
        <w:t xml:space="preserve">interviewees </w:t>
      </w:r>
      <w:r w:rsidRPr="00067A2A">
        <w:rPr>
          <w:color w:val="auto"/>
          <w:sz w:val="26"/>
          <w:szCs w:val="26"/>
        </w:rPr>
        <w:t>as a “</w:t>
      </w:r>
      <w:r w:rsidR="00B36951">
        <w:rPr>
          <w:color w:val="auto"/>
          <w:sz w:val="26"/>
          <w:szCs w:val="26"/>
        </w:rPr>
        <w:t>s</w:t>
      </w:r>
      <w:r w:rsidRPr="00067A2A">
        <w:rPr>
          <w:color w:val="auto"/>
          <w:sz w:val="26"/>
          <w:szCs w:val="26"/>
        </w:rPr>
        <w:t xml:space="preserve">oft law” </w:t>
      </w:r>
      <w:r w:rsidR="00B84BF6">
        <w:rPr>
          <w:color w:val="auto"/>
          <w:sz w:val="26"/>
          <w:szCs w:val="26"/>
        </w:rPr>
        <w:t xml:space="preserve">for </w:t>
      </w:r>
      <w:r w:rsidRPr="00067A2A">
        <w:rPr>
          <w:color w:val="auto"/>
          <w:sz w:val="26"/>
          <w:szCs w:val="26"/>
        </w:rPr>
        <w:t>which compliance is overseen by a “</w:t>
      </w:r>
      <w:r w:rsidR="00B84BF6">
        <w:rPr>
          <w:color w:val="auto"/>
          <w:sz w:val="26"/>
          <w:szCs w:val="26"/>
        </w:rPr>
        <w:t>s</w:t>
      </w:r>
      <w:r w:rsidRPr="00067A2A">
        <w:rPr>
          <w:color w:val="auto"/>
          <w:sz w:val="26"/>
          <w:szCs w:val="26"/>
        </w:rPr>
        <w:t xml:space="preserve">oft agent”, the </w:t>
      </w:r>
      <w:r w:rsidR="00566823">
        <w:rPr>
          <w:color w:val="auto"/>
          <w:sz w:val="26"/>
          <w:szCs w:val="26"/>
        </w:rPr>
        <w:t>labor inspector</w:t>
      </w:r>
      <w:r w:rsidRPr="00067A2A">
        <w:rPr>
          <w:color w:val="auto"/>
          <w:sz w:val="26"/>
          <w:szCs w:val="26"/>
        </w:rPr>
        <w:t xml:space="preserve">. </w:t>
      </w:r>
      <w:r w:rsidR="00C42F4D" w:rsidRPr="00067A2A">
        <w:rPr>
          <w:color w:val="auto"/>
          <w:sz w:val="26"/>
          <w:szCs w:val="26"/>
        </w:rPr>
        <w:t xml:space="preserve">They even completely </w:t>
      </w:r>
      <w:r w:rsidRPr="00067A2A">
        <w:rPr>
          <w:color w:val="auto"/>
          <w:sz w:val="26"/>
          <w:szCs w:val="26"/>
        </w:rPr>
        <w:t xml:space="preserve">ignore the punitive </w:t>
      </w:r>
      <w:r w:rsidR="00C42F4D" w:rsidRPr="00067A2A">
        <w:rPr>
          <w:color w:val="auto"/>
          <w:sz w:val="26"/>
          <w:szCs w:val="26"/>
        </w:rPr>
        <w:t>aspect</w:t>
      </w:r>
      <w:r w:rsidRPr="00067A2A">
        <w:rPr>
          <w:color w:val="auto"/>
          <w:sz w:val="26"/>
          <w:szCs w:val="26"/>
        </w:rPr>
        <w:t xml:space="preserve"> of the </w:t>
      </w:r>
      <w:r w:rsidR="006E0B43" w:rsidRPr="00067A2A">
        <w:rPr>
          <w:color w:val="auto"/>
          <w:sz w:val="26"/>
          <w:szCs w:val="26"/>
        </w:rPr>
        <w:t>Labor</w:t>
      </w:r>
      <w:r w:rsidRPr="00067A2A">
        <w:rPr>
          <w:color w:val="auto"/>
          <w:sz w:val="26"/>
          <w:szCs w:val="26"/>
        </w:rPr>
        <w:t xml:space="preserve"> Code. </w:t>
      </w:r>
    </w:p>
    <w:p w14:paraId="48616CDE" w14:textId="77777777" w:rsidR="00D81EC5" w:rsidRPr="009932DE" w:rsidRDefault="00D81EC5" w:rsidP="00F92AC5">
      <w:pPr>
        <w:pStyle w:val="Default"/>
        <w:spacing w:before="120" w:after="120" w:line="360" w:lineRule="auto"/>
        <w:jc w:val="both"/>
        <w:rPr>
          <w:color w:val="auto"/>
          <w:sz w:val="4"/>
          <w:szCs w:val="4"/>
        </w:rPr>
      </w:pPr>
    </w:p>
    <w:p w14:paraId="5C9A6354" w14:textId="71E9B4D6" w:rsidR="009A63BA" w:rsidRPr="00067A2A" w:rsidRDefault="009A63BA" w:rsidP="00F92AC5">
      <w:pPr>
        <w:pStyle w:val="Default"/>
        <w:spacing w:before="120" w:after="120" w:line="360" w:lineRule="auto"/>
        <w:ind w:left="0"/>
        <w:jc w:val="both"/>
        <w:rPr>
          <w:rFonts w:eastAsiaTheme="minorHAnsi"/>
          <w:sz w:val="26"/>
          <w:szCs w:val="26"/>
        </w:rPr>
      </w:pPr>
      <w:r w:rsidRPr="00067A2A">
        <w:rPr>
          <w:color w:val="auto"/>
          <w:sz w:val="26"/>
          <w:szCs w:val="26"/>
        </w:rPr>
        <w:t>For example, the Council</w:t>
      </w:r>
      <w:r w:rsidRPr="00067A2A">
        <w:rPr>
          <w:rStyle w:val="FootnoteReference"/>
          <w:color w:val="auto"/>
          <w:sz w:val="26"/>
          <w:szCs w:val="26"/>
        </w:rPr>
        <w:footnoteReference w:id="21"/>
      </w:r>
      <w:r w:rsidRPr="00067A2A">
        <w:rPr>
          <w:color w:val="auto"/>
          <w:sz w:val="26"/>
          <w:szCs w:val="26"/>
        </w:rPr>
        <w:t xml:space="preserve"> of Nyamasheke District </w:t>
      </w:r>
      <w:r w:rsidR="008227E6" w:rsidRPr="00067A2A">
        <w:rPr>
          <w:color w:val="auto"/>
          <w:sz w:val="26"/>
          <w:szCs w:val="26"/>
        </w:rPr>
        <w:t xml:space="preserve">adopted an instruction </w:t>
      </w:r>
      <w:r w:rsidRPr="00067A2A">
        <w:rPr>
          <w:color w:val="auto"/>
          <w:sz w:val="26"/>
          <w:szCs w:val="26"/>
        </w:rPr>
        <w:t xml:space="preserve">No 01/14 of 28/09/2014 forbidding the employment of a </w:t>
      </w:r>
      <w:r w:rsidR="000E44E3" w:rsidRPr="00067A2A">
        <w:rPr>
          <w:color w:val="auto"/>
          <w:sz w:val="26"/>
          <w:szCs w:val="26"/>
        </w:rPr>
        <w:t xml:space="preserve">child </w:t>
      </w:r>
      <w:r w:rsidRPr="00067A2A">
        <w:rPr>
          <w:color w:val="auto"/>
          <w:sz w:val="26"/>
          <w:szCs w:val="26"/>
        </w:rPr>
        <w:t>domestic worker</w:t>
      </w:r>
      <w:r w:rsidRPr="00067A2A">
        <w:rPr>
          <w:rStyle w:val="FootnoteReference"/>
          <w:color w:val="auto"/>
          <w:sz w:val="26"/>
          <w:szCs w:val="26"/>
        </w:rPr>
        <w:footnoteReference w:id="22"/>
      </w:r>
      <w:r w:rsidRPr="00067A2A">
        <w:rPr>
          <w:color w:val="auto"/>
          <w:sz w:val="26"/>
          <w:szCs w:val="26"/>
        </w:rPr>
        <w:t xml:space="preserve"> contrarily to </w:t>
      </w:r>
      <w:r w:rsidR="00735C25">
        <w:rPr>
          <w:color w:val="auto"/>
          <w:sz w:val="26"/>
          <w:szCs w:val="26"/>
        </w:rPr>
        <w:t xml:space="preserve">the </w:t>
      </w:r>
      <w:r w:rsidRPr="00067A2A">
        <w:rPr>
          <w:sz w:val="26"/>
          <w:szCs w:val="26"/>
        </w:rPr>
        <w:t xml:space="preserve">Ministerial Order </w:t>
      </w:r>
      <w:r w:rsidRPr="00067A2A">
        <w:rPr>
          <w:bCs/>
          <w:sz w:val="26"/>
          <w:szCs w:val="26"/>
        </w:rPr>
        <w:t>Nº06 of 13/07/2010</w:t>
      </w:r>
      <w:r w:rsidRPr="00067A2A">
        <w:rPr>
          <w:b/>
          <w:bCs/>
          <w:sz w:val="26"/>
          <w:szCs w:val="26"/>
        </w:rPr>
        <w:t xml:space="preserve"> </w:t>
      </w:r>
      <w:r w:rsidRPr="00067A2A">
        <w:rPr>
          <w:sz w:val="26"/>
          <w:szCs w:val="26"/>
        </w:rPr>
        <w:t xml:space="preserve">determining the list of worst forms of child </w:t>
      </w:r>
      <w:r w:rsidR="006E0B43" w:rsidRPr="00067A2A">
        <w:rPr>
          <w:sz w:val="26"/>
          <w:szCs w:val="26"/>
        </w:rPr>
        <w:t>labor</w:t>
      </w:r>
      <w:r w:rsidRPr="00067A2A">
        <w:rPr>
          <w:sz w:val="26"/>
          <w:szCs w:val="26"/>
        </w:rPr>
        <w:t xml:space="preserve">, their nature, categories of institutions that are not allowed to employ </w:t>
      </w:r>
      <w:r w:rsidR="001C791E">
        <w:rPr>
          <w:sz w:val="26"/>
          <w:szCs w:val="26"/>
        </w:rPr>
        <w:t>children</w:t>
      </w:r>
      <w:r w:rsidRPr="00067A2A">
        <w:rPr>
          <w:sz w:val="26"/>
          <w:szCs w:val="26"/>
        </w:rPr>
        <w:t xml:space="preserve"> and their </w:t>
      </w:r>
      <w:r w:rsidRPr="00067A2A">
        <w:rPr>
          <w:sz w:val="26"/>
          <w:szCs w:val="26"/>
        </w:rPr>
        <w:lastRenderedPageBreak/>
        <w:t>prevention mechanisms p</w:t>
      </w:r>
      <w:r w:rsidRPr="00067A2A">
        <w:rPr>
          <w:rFonts w:eastAsiaTheme="minorHAnsi"/>
          <w:sz w:val="26"/>
          <w:szCs w:val="26"/>
        </w:rPr>
        <w:t xml:space="preserve">ursuant to Law </w:t>
      </w:r>
      <w:r w:rsidR="001C791E">
        <w:rPr>
          <w:rFonts w:eastAsiaTheme="minorHAnsi"/>
          <w:sz w:val="26"/>
          <w:szCs w:val="26"/>
        </w:rPr>
        <w:t>N</w:t>
      </w:r>
      <w:r w:rsidRPr="00067A2A">
        <w:rPr>
          <w:rFonts w:eastAsiaTheme="minorHAnsi"/>
          <w:sz w:val="26"/>
          <w:szCs w:val="26"/>
        </w:rPr>
        <w:t xml:space="preserve">° 13/2009 of 27/05/2009 </w:t>
      </w:r>
      <w:r w:rsidR="001C791E">
        <w:rPr>
          <w:rFonts w:eastAsiaTheme="minorHAnsi"/>
          <w:sz w:val="26"/>
          <w:szCs w:val="26"/>
        </w:rPr>
        <w:t>R</w:t>
      </w:r>
      <w:r w:rsidRPr="00067A2A">
        <w:rPr>
          <w:rFonts w:eastAsiaTheme="minorHAnsi"/>
          <w:sz w:val="26"/>
          <w:szCs w:val="26"/>
        </w:rPr>
        <w:t xml:space="preserve">egulating </w:t>
      </w:r>
      <w:r w:rsidR="001C791E">
        <w:rPr>
          <w:rFonts w:eastAsiaTheme="minorHAnsi"/>
          <w:sz w:val="26"/>
          <w:szCs w:val="26"/>
        </w:rPr>
        <w:t>L</w:t>
      </w:r>
      <w:r w:rsidR="006E0B43" w:rsidRPr="00067A2A">
        <w:rPr>
          <w:rFonts w:eastAsiaTheme="minorHAnsi"/>
          <w:sz w:val="26"/>
          <w:szCs w:val="26"/>
        </w:rPr>
        <w:t>abor</w:t>
      </w:r>
      <w:r w:rsidRPr="00067A2A">
        <w:rPr>
          <w:rFonts w:eastAsiaTheme="minorHAnsi"/>
          <w:sz w:val="26"/>
          <w:szCs w:val="26"/>
        </w:rPr>
        <w:t xml:space="preserve"> in Rwanda, especially in articles 72 and 73</w:t>
      </w:r>
      <w:r w:rsidRPr="00067A2A">
        <w:rPr>
          <w:rStyle w:val="FootnoteReference"/>
          <w:rFonts w:eastAsiaTheme="minorHAnsi"/>
          <w:sz w:val="26"/>
          <w:szCs w:val="26"/>
        </w:rPr>
        <w:footnoteReference w:id="23"/>
      </w:r>
      <w:r w:rsidRPr="00067A2A">
        <w:rPr>
          <w:rFonts w:eastAsiaTheme="minorHAnsi"/>
          <w:sz w:val="26"/>
          <w:szCs w:val="26"/>
        </w:rPr>
        <w:t xml:space="preserve">; </w:t>
      </w:r>
    </w:p>
    <w:p w14:paraId="29E16FD3" w14:textId="77777777" w:rsidR="009A63BA" w:rsidRPr="009932DE" w:rsidRDefault="009A63BA" w:rsidP="00F92AC5">
      <w:pPr>
        <w:pStyle w:val="Default"/>
        <w:spacing w:before="120" w:after="120" w:line="360" w:lineRule="auto"/>
        <w:jc w:val="both"/>
        <w:rPr>
          <w:color w:val="auto"/>
          <w:sz w:val="4"/>
          <w:szCs w:val="4"/>
        </w:rPr>
      </w:pPr>
    </w:p>
    <w:p w14:paraId="488BB11E" w14:textId="5AD3C30F" w:rsidR="009A63BA" w:rsidRPr="00067A2A" w:rsidRDefault="008227E6" w:rsidP="00F92AC5">
      <w:pPr>
        <w:pStyle w:val="Default"/>
        <w:spacing w:before="120" w:after="120" w:line="360" w:lineRule="auto"/>
        <w:ind w:left="0"/>
        <w:jc w:val="both"/>
        <w:rPr>
          <w:color w:val="auto"/>
          <w:sz w:val="26"/>
          <w:szCs w:val="26"/>
        </w:rPr>
      </w:pPr>
      <w:r w:rsidRPr="00067A2A">
        <w:rPr>
          <w:color w:val="auto"/>
          <w:sz w:val="26"/>
          <w:szCs w:val="26"/>
        </w:rPr>
        <w:t xml:space="preserve">The above said </w:t>
      </w:r>
      <w:r w:rsidR="001C791E">
        <w:rPr>
          <w:color w:val="auto"/>
          <w:sz w:val="26"/>
          <w:szCs w:val="26"/>
        </w:rPr>
        <w:t>d</w:t>
      </w:r>
      <w:r w:rsidR="009A63BA" w:rsidRPr="00067A2A">
        <w:rPr>
          <w:color w:val="auto"/>
          <w:sz w:val="26"/>
          <w:szCs w:val="26"/>
        </w:rPr>
        <w:t xml:space="preserve">istrict </w:t>
      </w:r>
      <w:r w:rsidRPr="00067A2A">
        <w:rPr>
          <w:color w:val="auto"/>
          <w:sz w:val="26"/>
          <w:szCs w:val="26"/>
        </w:rPr>
        <w:t>instruction</w:t>
      </w:r>
      <w:r w:rsidR="009A63BA" w:rsidRPr="00067A2A">
        <w:rPr>
          <w:color w:val="auto"/>
          <w:sz w:val="26"/>
          <w:szCs w:val="26"/>
        </w:rPr>
        <w:t xml:space="preserve"> provides a sanction of 10 000 Rwf for this offence </w:t>
      </w:r>
      <w:r w:rsidRPr="00067A2A">
        <w:rPr>
          <w:color w:val="auto"/>
          <w:sz w:val="26"/>
          <w:szCs w:val="26"/>
        </w:rPr>
        <w:t>but</w:t>
      </w:r>
      <w:r w:rsidR="009A63BA" w:rsidRPr="00067A2A">
        <w:rPr>
          <w:color w:val="auto"/>
          <w:sz w:val="26"/>
          <w:szCs w:val="26"/>
        </w:rPr>
        <w:t xml:space="preserve"> it is unconstitutional because it supersedes the law</w:t>
      </w:r>
      <w:r w:rsidR="009A63BA" w:rsidRPr="00067A2A">
        <w:rPr>
          <w:rStyle w:val="FootnoteReference"/>
          <w:color w:val="auto"/>
          <w:sz w:val="26"/>
          <w:szCs w:val="26"/>
        </w:rPr>
        <w:footnoteReference w:id="24"/>
      </w:r>
      <w:r w:rsidR="009A63BA" w:rsidRPr="00067A2A">
        <w:rPr>
          <w:color w:val="auto"/>
          <w:sz w:val="26"/>
          <w:szCs w:val="26"/>
        </w:rPr>
        <w:t xml:space="preserve">. Indeed, the offence of the worst forms of child </w:t>
      </w:r>
      <w:r w:rsidR="006E0B43" w:rsidRPr="00067A2A">
        <w:rPr>
          <w:color w:val="auto"/>
          <w:sz w:val="26"/>
          <w:szCs w:val="26"/>
        </w:rPr>
        <w:t>labor</w:t>
      </w:r>
      <w:r w:rsidR="009A63BA" w:rsidRPr="00067A2A">
        <w:rPr>
          <w:color w:val="auto"/>
          <w:sz w:val="26"/>
          <w:szCs w:val="26"/>
        </w:rPr>
        <w:t xml:space="preserve"> is sanctioned </w:t>
      </w:r>
      <w:r w:rsidR="00B84BF6">
        <w:rPr>
          <w:color w:val="auto"/>
          <w:sz w:val="26"/>
          <w:szCs w:val="26"/>
        </w:rPr>
        <w:t xml:space="preserve">more heavily </w:t>
      </w:r>
      <w:r w:rsidR="009A63BA" w:rsidRPr="00067A2A">
        <w:rPr>
          <w:color w:val="auto"/>
          <w:sz w:val="26"/>
          <w:szCs w:val="26"/>
        </w:rPr>
        <w:t xml:space="preserve">by the </w:t>
      </w:r>
      <w:r w:rsidR="00B84BF6">
        <w:rPr>
          <w:color w:val="auto"/>
          <w:sz w:val="26"/>
          <w:szCs w:val="26"/>
        </w:rPr>
        <w:t>L</w:t>
      </w:r>
      <w:r w:rsidR="006E0B43" w:rsidRPr="00067A2A">
        <w:rPr>
          <w:color w:val="auto"/>
          <w:sz w:val="26"/>
          <w:szCs w:val="26"/>
        </w:rPr>
        <w:t>abor</w:t>
      </w:r>
      <w:r w:rsidR="009A63BA" w:rsidRPr="00067A2A">
        <w:rPr>
          <w:color w:val="auto"/>
          <w:sz w:val="26"/>
          <w:szCs w:val="26"/>
        </w:rPr>
        <w:t xml:space="preserve"> </w:t>
      </w:r>
      <w:r w:rsidR="00B84BF6">
        <w:rPr>
          <w:color w:val="auto"/>
          <w:sz w:val="26"/>
          <w:szCs w:val="26"/>
        </w:rPr>
        <w:t>C</w:t>
      </w:r>
      <w:r w:rsidR="009A63BA" w:rsidRPr="00067A2A">
        <w:rPr>
          <w:color w:val="auto"/>
          <w:sz w:val="26"/>
          <w:szCs w:val="26"/>
        </w:rPr>
        <w:t>ode</w:t>
      </w:r>
      <w:r w:rsidR="009A63BA" w:rsidRPr="00067A2A">
        <w:rPr>
          <w:rStyle w:val="FootnoteReference"/>
          <w:color w:val="auto"/>
          <w:sz w:val="26"/>
          <w:szCs w:val="26"/>
        </w:rPr>
        <w:footnoteReference w:id="25"/>
      </w:r>
      <w:r w:rsidR="009A63BA" w:rsidRPr="00067A2A">
        <w:rPr>
          <w:color w:val="auto"/>
          <w:sz w:val="26"/>
          <w:szCs w:val="26"/>
        </w:rPr>
        <w:t xml:space="preserve">. This is an indicator that the </w:t>
      </w:r>
      <w:r w:rsidR="00B84BF6">
        <w:rPr>
          <w:color w:val="auto"/>
          <w:sz w:val="26"/>
          <w:szCs w:val="26"/>
        </w:rPr>
        <w:t>d</w:t>
      </w:r>
      <w:r w:rsidR="009A63BA" w:rsidRPr="00067A2A">
        <w:rPr>
          <w:color w:val="auto"/>
          <w:sz w:val="26"/>
          <w:szCs w:val="26"/>
        </w:rPr>
        <w:t xml:space="preserve">istrict </w:t>
      </w:r>
      <w:r w:rsidR="00B464F4" w:rsidRPr="00067A2A">
        <w:rPr>
          <w:color w:val="auto"/>
          <w:sz w:val="26"/>
          <w:szCs w:val="26"/>
        </w:rPr>
        <w:t>instruction did not comply with</w:t>
      </w:r>
      <w:r w:rsidR="009A63BA" w:rsidRPr="00067A2A">
        <w:rPr>
          <w:color w:val="auto"/>
          <w:sz w:val="26"/>
          <w:szCs w:val="26"/>
        </w:rPr>
        <w:t xml:space="preserve"> the provisions of the </w:t>
      </w:r>
      <w:r w:rsidR="006E0B43" w:rsidRPr="00067A2A">
        <w:rPr>
          <w:color w:val="auto"/>
          <w:sz w:val="26"/>
          <w:szCs w:val="26"/>
        </w:rPr>
        <w:t>Labor</w:t>
      </w:r>
      <w:r w:rsidR="009A63BA" w:rsidRPr="00067A2A">
        <w:rPr>
          <w:color w:val="auto"/>
          <w:sz w:val="26"/>
          <w:szCs w:val="26"/>
        </w:rPr>
        <w:t xml:space="preserve"> </w:t>
      </w:r>
      <w:r w:rsidR="00B84BF6">
        <w:rPr>
          <w:color w:val="auto"/>
          <w:sz w:val="26"/>
          <w:szCs w:val="26"/>
        </w:rPr>
        <w:t>C</w:t>
      </w:r>
      <w:r w:rsidR="009A63BA" w:rsidRPr="00067A2A">
        <w:rPr>
          <w:color w:val="auto"/>
          <w:sz w:val="26"/>
          <w:szCs w:val="26"/>
        </w:rPr>
        <w:t>ode</w:t>
      </w:r>
      <w:r w:rsidRPr="00067A2A">
        <w:rPr>
          <w:color w:val="auto"/>
          <w:sz w:val="26"/>
          <w:szCs w:val="26"/>
        </w:rPr>
        <w:t xml:space="preserve">. If they were aware of </w:t>
      </w:r>
      <w:r w:rsidR="00B84BF6">
        <w:rPr>
          <w:color w:val="auto"/>
          <w:sz w:val="26"/>
          <w:szCs w:val="26"/>
        </w:rPr>
        <w:t xml:space="preserve">the Code, </w:t>
      </w:r>
      <w:r w:rsidR="009A63BA" w:rsidRPr="00067A2A">
        <w:rPr>
          <w:color w:val="auto"/>
          <w:sz w:val="26"/>
          <w:szCs w:val="26"/>
        </w:rPr>
        <w:t xml:space="preserve">they would not provide for sanctions in their </w:t>
      </w:r>
      <w:r w:rsidR="00B84BF6">
        <w:rPr>
          <w:color w:val="auto"/>
          <w:sz w:val="26"/>
          <w:szCs w:val="26"/>
        </w:rPr>
        <w:t>d</w:t>
      </w:r>
      <w:r w:rsidR="009A63BA" w:rsidRPr="00067A2A">
        <w:rPr>
          <w:color w:val="auto"/>
          <w:sz w:val="26"/>
          <w:szCs w:val="26"/>
        </w:rPr>
        <w:t>istrict decree</w:t>
      </w:r>
      <w:r w:rsidRPr="00067A2A">
        <w:rPr>
          <w:color w:val="auto"/>
          <w:sz w:val="26"/>
          <w:szCs w:val="26"/>
        </w:rPr>
        <w:t xml:space="preserve"> </w:t>
      </w:r>
      <w:r w:rsidR="00B84BF6">
        <w:rPr>
          <w:color w:val="auto"/>
          <w:sz w:val="26"/>
          <w:szCs w:val="26"/>
        </w:rPr>
        <w:t xml:space="preserve">but </w:t>
      </w:r>
      <w:r w:rsidRPr="00067A2A">
        <w:rPr>
          <w:color w:val="auto"/>
          <w:sz w:val="26"/>
          <w:szCs w:val="26"/>
        </w:rPr>
        <w:t xml:space="preserve">rather work </w:t>
      </w:r>
      <w:r w:rsidR="00735C25">
        <w:rPr>
          <w:color w:val="auto"/>
          <w:sz w:val="26"/>
          <w:szCs w:val="26"/>
        </w:rPr>
        <w:t>for</w:t>
      </w:r>
      <w:r w:rsidRPr="00067A2A">
        <w:rPr>
          <w:color w:val="auto"/>
          <w:sz w:val="26"/>
          <w:szCs w:val="26"/>
        </w:rPr>
        <w:t xml:space="preserve"> the compliance with the </w:t>
      </w:r>
      <w:r w:rsidR="006E0B43" w:rsidRPr="00067A2A">
        <w:rPr>
          <w:color w:val="auto"/>
          <w:sz w:val="26"/>
          <w:szCs w:val="26"/>
        </w:rPr>
        <w:t>Labor</w:t>
      </w:r>
      <w:r w:rsidRPr="00067A2A">
        <w:rPr>
          <w:color w:val="auto"/>
          <w:sz w:val="26"/>
          <w:szCs w:val="26"/>
        </w:rPr>
        <w:t xml:space="preserve"> Code</w:t>
      </w:r>
      <w:r w:rsidR="009E4D81" w:rsidRPr="00067A2A">
        <w:rPr>
          <w:color w:val="auto"/>
          <w:sz w:val="26"/>
          <w:szCs w:val="26"/>
        </w:rPr>
        <w:t xml:space="preserve"> because th</w:t>
      </w:r>
      <w:r w:rsidR="00B84BF6">
        <w:rPr>
          <w:color w:val="auto"/>
          <w:sz w:val="26"/>
          <w:szCs w:val="26"/>
        </w:rPr>
        <w:t>e</w:t>
      </w:r>
      <w:r w:rsidR="009E4D81" w:rsidRPr="00067A2A">
        <w:rPr>
          <w:color w:val="auto"/>
          <w:sz w:val="26"/>
          <w:szCs w:val="26"/>
        </w:rPr>
        <w:t xml:space="preserve"> law supersedes instructions and directives.</w:t>
      </w:r>
    </w:p>
    <w:p w14:paraId="32169FF8" w14:textId="08EF0BB7" w:rsidR="003650CB" w:rsidRPr="00F92AC5" w:rsidRDefault="003650CB" w:rsidP="00F92AC5">
      <w:pPr>
        <w:pStyle w:val="Heading1"/>
        <w:spacing w:before="120" w:beforeAutospacing="0" w:after="120" w:afterAutospacing="0" w:line="360" w:lineRule="auto"/>
        <w:ind w:left="0"/>
        <w:rPr>
          <w:sz w:val="26"/>
          <w:szCs w:val="26"/>
        </w:rPr>
      </w:pPr>
      <w:bookmarkStart w:id="100" w:name="_Toc408850516"/>
      <w:bookmarkStart w:id="101" w:name="_Toc409605098"/>
      <w:r w:rsidRPr="00F92AC5">
        <w:rPr>
          <w:sz w:val="26"/>
          <w:szCs w:val="26"/>
        </w:rPr>
        <w:t xml:space="preserve">3.3. </w:t>
      </w:r>
      <w:r w:rsidR="009A63BA" w:rsidRPr="00F92AC5">
        <w:rPr>
          <w:sz w:val="26"/>
          <w:szCs w:val="26"/>
        </w:rPr>
        <w:t xml:space="preserve">Lack of </w:t>
      </w:r>
      <w:r w:rsidR="006E0B43" w:rsidRPr="00F92AC5">
        <w:rPr>
          <w:sz w:val="26"/>
          <w:szCs w:val="26"/>
        </w:rPr>
        <w:t>labor</w:t>
      </w:r>
      <w:r w:rsidR="009A63BA" w:rsidRPr="00F92AC5">
        <w:rPr>
          <w:sz w:val="26"/>
          <w:szCs w:val="26"/>
        </w:rPr>
        <w:t xml:space="preserve"> law enforce</w:t>
      </w:r>
      <w:r w:rsidR="001C791E">
        <w:rPr>
          <w:sz w:val="26"/>
          <w:szCs w:val="26"/>
        </w:rPr>
        <w:t>ment</w:t>
      </w:r>
      <w:r w:rsidR="009A63BA" w:rsidRPr="00F92AC5">
        <w:rPr>
          <w:sz w:val="26"/>
          <w:szCs w:val="26"/>
        </w:rPr>
        <w:t xml:space="preserve"> organ</w:t>
      </w:r>
      <w:bookmarkEnd w:id="100"/>
      <w:bookmarkEnd w:id="101"/>
    </w:p>
    <w:p w14:paraId="2903BF4B" w14:textId="55CAB731" w:rsidR="009A63BA" w:rsidRPr="00067A2A" w:rsidRDefault="009A63BA" w:rsidP="00F92AC5">
      <w:pPr>
        <w:pStyle w:val="Default"/>
        <w:spacing w:before="120" w:after="120" w:line="360" w:lineRule="auto"/>
        <w:ind w:left="0"/>
        <w:jc w:val="both"/>
        <w:rPr>
          <w:color w:val="auto"/>
          <w:sz w:val="26"/>
          <w:szCs w:val="26"/>
        </w:rPr>
      </w:pPr>
      <w:r w:rsidRPr="00067A2A">
        <w:rPr>
          <w:color w:val="auto"/>
          <w:sz w:val="26"/>
          <w:szCs w:val="26"/>
        </w:rPr>
        <w:t xml:space="preserve">Neither the </w:t>
      </w:r>
      <w:r w:rsidR="00566823">
        <w:rPr>
          <w:color w:val="auto"/>
          <w:sz w:val="26"/>
          <w:szCs w:val="26"/>
        </w:rPr>
        <w:t>labor inspector</w:t>
      </w:r>
      <w:r w:rsidRPr="00067A2A">
        <w:rPr>
          <w:color w:val="auto"/>
          <w:sz w:val="26"/>
          <w:szCs w:val="26"/>
        </w:rPr>
        <w:t>s</w:t>
      </w:r>
      <w:r w:rsidR="00B84BF6">
        <w:rPr>
          <w:color w:val="auto"/>
          <w:sz w:val="26"/>
          <w:szCs w:val="26"/>
        </w:rPr>
        <w:t xml:space="preserve">, </w:t>
      </w:r>
      <w:r w:rsidRPr="00067A2A">
        <w:rPr>
          <w:color w:val="auto"/>
          <w:sz w:val="26"/>
          <w:szCs w:val="26"/>
        </w:rPr>
        <w:t xml:space="preserve">the Director of </w:t>
      </w:r>
      <w:r w:rsidR="006E0B43" w:rsidRPr="00067A2A">
        <w:rPr>
          <w:color w:val="auto"/>
          <w:sz w:val="26"/>
          <w:szCs w:val="26"/>
        </w:rPr>
        <w:t>Labor</w:t>
      </w:r>
      <w:r w:rsidRPr="00067A2A">
        <w:rPr>
          <w:color w:val="auto"/>
          <w:sz w:val="26"/>
          <w:szCs w:val="26"/>
        </w:rPr>
        <w:t xml:space="preserve"> Administration </w:t>
      </w:r>
      <w:r w:rsidR="00B84BF6">
        <w:rPr>
          <w:color w:val="auto"/>
          <w:sz w:val="26"/>
          <w:szCs w:val="26"/>
        </w:rPr>
        <w:t>n</w:t>
      </w:r>
      <w:r w:rsidR="008227E6" w:rsidRPr="00067A2A">
        <w:rPr>
          <w:color w:val="auto"/>
          <w:sz w:val="26"/>
          <w:szCs w:val="26"/>
        </w:rPr>
        <w:t xml:space="preserve">or the National </w:t>
      </w:r>
      <w:r w:rsidR="00566823">
        <w:rPr>
          <w:color w:val="auto"/>
          <w:sz w:val="26"/>
          <w:szCs w:val="26"/>
        </w:rPr>
        <w:t>labor inspector</w:t>
      </w:r>
      <w:r w:rsidRPr="00067A2A">
        <w:rPr>
          <w:color w:val="auto"/>
          <w:sz w:val="26"/>
          <w:szCs w:val="26"/>
        </w:rPr>
        <w:t xml:space="preserve">, </w:t>
      </w:r>
      <w:r w:rsidRPr="00067A2A">
        <w:rPr>
          <w:rFonts w:eastAsiaTheme="minorHAnsi"/>
          <w:sz w:val="26"/>
          <w:szCs w:val="26"/>
        </w:rPr>
        <w:t xml:space="preserve">in charge of monitoring compliance with the </w:t>
      </w:r>
      <w:r w:rsidR="006E0B43" w:rsidRPr="00067A2A">
        <w:rPr>
          <w:rFonts w:eastAsiaTheme="minorHAnsi"/>
          <w:sz w:val="26"/>
          <w:szCs w:val="26"/>
        </w:rPr>
        <w:t>Labor</w:t>
      </w:r>
      <w:r w:rsidRPr="00067A2A">
        <w:rPr>
          <w:rFonts w:eastAsiaTheme="minorHAnsi"/>
          <w:sz w:val="26"/>
          <w:szCs w:val="26"/>
        </w:rPr>
        <w:t xml:space="preserve"> </w:t>
      </w:r>
      <w:r w:rsidR="00B84BF6">
        <w:rPr>
          <w:rFonts w:eastAsiaTheme="minorHAnsi"/>
          <w:sz w:val="26"/>
          <w:szCs w:val="26"/>
        </w:rPr>
        <w:t>L</w:t>
      </w:r>
      <w:r w:rsidRPr="00067A2A">
        <w:rPr>
          <w:rFonts w:eastAsiaTheme="minorHAnsi"/>
          <w:sz w:val="26"/>
          <w:szCs w:val="26"/>
        </w:rPr>
        <w:t>aw and the provisions of collective conventions as well as social security laws</w:t>
      </w:r>
      <w:r w:rsidR="008227E6" w:rsidRPr="00067A2A">
        <w:rPr>
          <w:rFonts w:eastAsiaTheme="minorHAnsi"/>
          <w:sz w:val="26"/>
          <w:szCs w:val="26"/>
        </w:rPr>
        <w:t>,</w:t>
      </w:r>
      <w:r w:rsidRPr="00067A2A">
        <w:rPr>
          <w:rFonts w:eastAsiaTheme="minorHAnsi"/>
          <w:sz w:val="26"/>
          <w:szCs w:val="26"/>
        </w:rPr>
        <w:t xml:space="preserve"> </w:t>
      </w:r>
      <w:r w:rsidRPr="00067A2A">
        <w:rPr>
          <w:color w:val="auto"/>
          <w:sz w:val="26"/>
          <w:szCs w:val="26"/>
        </w:rPr>
        <w:t xml:space="preserve">have the power of </w:t>
      </w:r>
      <w:r w:rsidR="001C791E">
        <w:rPr>
          <w:color w:val="auto"/>
          <w:sz w:val="26"/>
          <w:szCs w:val="26"/>
        </w:rPr>
        <w:t>j</w:t>
      </w:r>
      <w:r w:rsidRPr="00067A2A">
        <w:rPr>
          <w:color w:val="auto"/>
          <w:sz w:val="26"/>
          <w:szCs w:val="26"/>
        </w:rPr>
        <w:t xml:space="preserve">udicial police officer </w:t>
      </w:r>
      <w:r w:rsidRPr="00067A2A">
        <w:rPr>
          <w:rFonts w:eastAsiaTheme="minorHAnsi"/>
          <w:sz w:val="26"/>
          <w:szCs w:val="26"/>
        </w:rPr>
        <w:t>(</w:t>
      </w:r>
      <w:r w:rsidR="006E0B43" w:rsidRPr="00067A2A">
        <w:rPr>
          <w:rFonts w:eastAsiaTheme="minorHAnsi"/>
          <w:sz w:val="26"/>
          <w:szCs w:val="26"/>
        </w:rPr>
        <w:t>Labor</w:t>
      </w:r>
      <w:r w:rsidRPr="00067A2A">
        <w:rPr>
          <w:rFonts w:eastAsiaTheme="minorHAnsi"/>
          <w:sz w:val="26"/>
          <w:szCs w:val="26"/>
        </w:rPr>
        <w:t xml:space="preserve"> </w:t>
      </w:r>
      <w:r w:rsidR="001C791E">
        <w:rPr>
          <w:rFonts w:eastAsiaTheme="minorHAnsi"/>
          <w:sz w:val="26"/>
          <w:szCs w:val="26"/>
        </w:rPr>
        <w:t>L</w:t>
      </w:r>
      <w:r w:rsidRPr="00067A2A">
        <w:rPr>
          <w:rFonts w:eastAsiaTheme="minorHAnsi"/>
          <w:sz w:val="26"/>
          <w:szCs w:val="26"/>
        </w:rPr>
        <w:t>aw: art. 158)</w:t>
      </w:r>
      <w:r w:rsidRPr="00067A2A">
        <w:rPr>
          <w:color w:val="auto"/>
          <w:sz w:val="26"/>
          <w:szCs w:val="26"/>
        </w:rPr>
        <w:t>.</w:t>
      </w:r>
    </w:p>
    <w:p w14:paraId="0FCE5DB1" w14:textId="77777777" w:rsidR="00580101" w:rsidRPr="009932DE" w:rsidRDefault="00580101" w:rsidP="00F92AC5">
      <w:pPr>
        <w:pStyle w:val="Default"/>
        <w:spacing w:before="120" w:after="120" w:line="360" w:lineRule="auto"/>
        <w:jc w:val="both"/>
        <w:rPr>
          <w:color w:val="auto"/>
          <w:sz w:val="4"/>
          <w:szCs w:val="4"/>
        </w:rPr>
      </w:pPr>
    </w:p>
    <w:p w14:paraId="7AED00AD" w14:textId="7F4ADE25" w:rsidR="009A63BA" w:rsidRPr="00067A2A" w:rsidRDefault="009A63BA" w:rsidP="00F92AC5">
      <w:pPr>
        <w:pStyle w:val="Default"/>
        <w:spacing w:before="120" w:after="120" w:line="360" w:lineRule="auto"/>
        <w:ind w:left="0"/>
        <w:jc w:val="both"/>
        <w:rPr>
          <w:color w:val="auto"/>
          <w:sz w:val="26"/>
          <w:szCs w:val="26"/>
        </w:rPr>
      </w:pPr>
      <w:r w:rsidRPr="00067A2A">
        <w:rPr>
          <w:color w:val="auto"/>
          <w:sz w:val="26"/>
          <w:szCs w:val="26"/>
        </w:rPr>
        <w:t xml:space="preserve">This power is held by the </w:t>
      </w:r>
      <w:r w:rsidR="00B84BF6">
        <w:rPr>
          <w:color w:val="auto"/>
          <w:sz w:val="26"/>
          <w:szCs w:val="26"/>
        </w:rPr>
        <w:t>NHRC</w:t>
      </w:r>
      <w:r w:rsidRPr="00067A2A">
        <w:rPr>
          <w:color w:val="auto"/>
          <w:sz w:val="26"/>
          <w:szCs w:val="26"/>
        </w:rPr>
        <w:t xml:space="preserve"> whose officials do not have the prerogatives of controlling and freely accessing the workplace. Also, they are not represented at </w:t>
      </w:r>
      <w:r w:rsidR="00B84BF6">
        <w:rPr>
          <w:color w:val="auto"/>
          <w:sz w:val="26"/>
          <w:szCs w:val="26"/>
        </w:rPr>
        <w:t>d</w:t>
      </w:r>
      <w:r w:rsidRPr="00067A2A">
        <w:rPr>
          <w:color w:val="auto"/>
          <w:sz w:val="26"/>
          <w:szCs w:val="26"/>
        </w:rPr>
        <w:t>istrict level</w:t>
      </w:r>
      <w:r w:rsidR="00C31C85" w:rsidRPr="00067A2A">
        <w:rPr>
          <w:color w:val="auto"/>
          <w:sz w:val="26"/>
          <w:szCs w:val="26"/>
        </w:rPr>
        <w:t xml:space="preserve">; they </w:t>
      </w:r>
      <w:r w:rsidR="00735C25">
        <w:rPr>
          <w:color w:val="auto"/>
          <w:sz w:val="26"/>
          <w:szCs w:val="26"/>
        </w:rPr>
        <w:t xml:space="preserve">only </w:t>
      </w:r>
      <w:r w:rsidR="00C31C85" w:rsidRPr="00067A2A">
        <w:rPr>
          <w:color w:val="auto"/>
          <w:sz w:val="26"/>
          <w:szCs w:val="26"/>
        </w:rPr>
        <w:t>operate at national level</w:t>
      </w:r>
      <w:r w:rsidR="00735C25">
        <w:rPr>
          <w:color w:val="auto"/>
          <w:sz w:val="26"/>
          <w:szCs w:val="26"/>
        </w:rPr>
        <w:t>.</w:t>
      </w:r>
      <w:r w:rsidRPr="00067A2A">
        <w:rPr>
          <w:color w:val="auto"/>
          <w:sz w:val="26"/>
          <w:szCs w:val="26"/>
        </w:rPr>
        <w:t xml:space="preserve"> </w:t>
      </w:r>
    </w:p>
    <w:p w14:paraId="713FE195" w14:textId="77777777" w:rsidR="009A63BA" w:rsidRPr="00F53F6A" w:rsidRDefault="009A63BA" w:rsidP="00F92AC5">
      <w:pPr>
        <w:pStyle w:val="Default"/>
        <w:spacing w:before="120" w:after="120" w:line="360" w:lineRule="auto"/>
        <w:jc w:val="both"/>
        <w:rPr>
          <w:color w:val="auto"/>
          <w:sz w:val="6"/>
          <w:szCs w:val="26"/>
        </w:rPr>
      </w:pPr>
    </w:p>
    <w:p w14:paraId="3ABE1155" w14:textId="0555C85A" w:rsidR="009A63BA" w:rsidRPr="00067A2A" w:rsidRDefault="009A63BA" w:rsidP="00F92AC5">
      <w:pPr>
        <w:pStyle w:val="Default"/>
        <w:spacing w:before="120" w:after="120" w:line="360" w:lineRule="auto"/>
        <w:ind w:left="0"/>
        <w:jc w:val="both"/>
        <w:rPr>
          <w:color w:val="auto"/>
          <w:sz w:val="26"/>
          <w:szCs w:val="26"/>
        </w:rPr>
      </w:pPr>
      <w:r w:rsidRPr="00067A2A">
        <w:rPr>
          <w:color w:val="auto"/>
          <w:sz w:val="26"/>
          <w:szCs w:val="26"/>
        </w:rPr>
        <w:t xml:space="preserve">The police officers have the power of enforcing the </w:t>
      </w:r>
      <w:r w:rsidR="006E0B43" w:rsidRPr="00067A2A">
        <w:rPr>
          <w:color w:val="auto"/>
          <w:sz w:val="26"/>
          <w:szCs w:val="26"/>
        </w:rPr>
        <w:t>Labor</w:t>
      </w:r>
      <w:r w:rsidRPr="00067A2A">
        <w:rPr>
          <w:color w:val="auto"/>
          <w:sz w:val="26"/>
          <w:szCs w:val="26"/>
        </w:rPr>
        <w:t xml:space="preserve"> </w:t>
      </w:r>
      <w:r w:rsidR="00B84BF6">
        <w:rPr>
          <w:color w:val="auto"/>
          <w:sz w:val="26"/>
          <w:szCs w:val="26"/>
        </w:rPr>
        <w:t>L</w:t>
      </w:r>
      <w:r w:rsidRPr="00067A2A">
        <w:rPr>
          <w:color w:val="auto"/>
          <w:sz w:val="26"/>
          <w:szCs w:val="26"/>
        </w:rPr>
        <w:t>aw but they ignore</w:t>
      </w:r>
      <w:r w:rsidR="00B84BF6">
        <w:rPr>
          <w:color w:val="auto"/>
          <w:sz w:val="26"/>
          <w:szCs w:val="26"/>
        </w:rPr>
        <w:t xml:space="preserve"> it</w:t>
      </w:r>
      <w:r w:rsidRPr="00067A2A">
        <w:rPr>
          <w:color w:val="auto"/>
          <w:sz w:val="26"/>
          <w:szCs w:val="26"/>
        </w:rPr>
        <w:t xml:space="preserve"> if they are concerned with the implementation and the enforc</w:t>
      </w:r>
      <w:r w:rsidR="0059287A">
        <w:rPr>
          <w:color w:val="auto"/>
          <w:sz w:val="26"/>
          <w:szCs w:val="26"/>
        </w:rPr>
        <w:t>ement</w:t>
      </w:r>
      <w:r w:rsidRPr="00067A2A">
        <w:rPr>
          <w:color w:val="auto"/>
          <w:sz w:val="26"/>
          <w:szCs w:val="26"/>
        </w:rPr>
        <w:t xml:space="preserve"> of the </w:t>
      </w:r>
      <w:r w:rsidR="0059287A">
        <w:rPr>
          <w:color w:val="auto"/>
          <w:sz w:val="26"/>
          <w:szCs w:val="26"/>
        </w:rPr>
        <w:t>L</w:t>
      </w:r>
      <w:r w:rsidR="006E0B43" w:rsidRPr="00067A2A">
        <w:rPr>
          <w:color w:val="auto"/>
          <w:sz w:val="26"/>
          <w:szCs w:val="26"/>
        </w:rPr>
        <w:t>abor</w:t>
      </w:r>
      <w:r w:rsidRPr="00067A2A">
        <w:rPr>
          <w:color w:val="auto"/>
          <w:sz w:val="26"/>
          <w:szCs w:val="26"/>
        </w:rPr>
        <w:t xml:space="preserve"> </w:t>
      </w:r>
      <w:r w:rsidR="0059287A">
        <w:rPr>
          <w:color w:val="auto"/>
          <w:sz w:val="26"/>
          <w:szCs w:val="26"/>
        </w:rPr>
        <w:t>L</w:t>
      </w:r>
      <w:r w:rsidRPr="00067A2A">
        <w:rPr>
          <w:color w:val="auto"/>
          <w:sz w:val="26"/>
          <w:szCs w:val="26"/>
        </w:rPr>
        <w:t xml:space="preserve">aw in workplace. </w:t>
      </w:r>
    </w:p>
    <w:p w14:paraId="28ABBBA1" w14:textId="77777777" w:rsidR="009A63BA" w:rsidRPr="009932DE" w:rsidRDefault="009A63BA" w:rsidP="00F92AC5">
      <w:pPr>
        <w:pStyle w:val="Default"/>
        <w:spacing w:before="120" w:after="120" w:line="360" w:lineRule="auto"/>
        <w:jc w:val="both"/>
        <w:rPr>
          <w:color w:val="auto"/>
          <w:sz w:val="4"/>
          <w:szCs w:val="4"/>
        </w:rPr>
      </w:pPr>
    </w:p>
    <w:p w14:paraId="5F49C97B" w14:textId="0ED5F8EF" w:rsidR="009A63BA" w:rsidRPr="00067A2A" w:rsidRDefault="009A63BA" w:rsidP="00F92AC5">
      <w:pPr>
        <w:pStyle w:val="Default"/>
        <w:spacing w:before="120" w:after="120" w:line="360" w:lineRule="auto"/>
        <w:ind w:left="0"/>
        <w:jc w:val="both"/>
        <w:rPr>
          <w:rFonts w:eastAsiaTheme="minorHAnsi"/>
          <w:sz w:val="26"/>
          <w:szCs w:val="26"/>
        </w:rPr>
      </w:pPr>
      <w:r w:rsidRPr="00067A2A">
        <w:rPr>
          <w:color w:val="auto"/>
          <w:sz w:val="26"/>
          <w:szCs w:val="26"/>
        </w:rPr>
        <w:lastRenderedPageBreak/>
        <w:t xml:space="preserve">The </w:t>
      </w:r>
      <w:r w:rsidR="00566823">
        <w:rPr>
          <w:color w:val="auto"/>
          <w:sz w:val="26"/>
          <w:szCs w:val="26"/>
        </w:rPr>
        <w:t>labor inspector</w:t>
      </w:r>
      <w:r w:rsidRPr="00067A2A">
        <w:rPr>
          <w:color w:val="auto"/>
          <w:sz w:val="26"/>
          <w:szCs w:val="26"/>
        </w:rPr>
        <w:t xml:space="preserve"> argued also that the worst forms of child </w:t>
      </w:r>
      <w:r w:rsidR="006E0B43" w:rsidRPr="00067A2A">
        <w:rPr>
          <w:color w:val="auto"/>
          <w:sz w:val="26"/>
          <w:szCs w:val="26"/>
        </w:rPr>
        <w:t>labor</w:t>
      </w:r>
      <w:r w:rsidRPr="00067A2A">
        <w:rPr>
          <w:color w:val="auto"/>
          <w:sz w:val="26"/>
          <w:szCs w:val="26"/>
        </w:rPr>
        <w:t xml:space="preserve"> </w:t>
      </w:r>
      <w:r w:rsidR="00735C25">
        <w:rPr>
          <w:color w:val="auto"/>
          <w:sz w:val="26"/>
          <w:szCs w:val="26"/>
        </w:rPr>
        <w:t xml:space="preserve">and hazardous work </w:t>
      </w:r>
      <w:r w:rsidRPr="00067A2A">
        <w:rPr>
          <w:color w:val="auto"/>
          <w:sz w:val="26"/>
          <w:szCs w:val="26"/>
        </w:rPr>
        <w:t>are encountered in the informal sector</w:t>
      </w:r>
      <w:r w:rsidR="0059287A">
        <w:rPr>
          <w:color w:val="auto"/>
          <w:sz w:val="26"/>
          <w:szCs w:val="26"/>
        </w:rPr>
        <w:t>,</w:t>
      </w:r>
      <w:r w:rsidRPr="00067A2A">
        <w:rPr>
          <w:color w:val="auto"/>
          <w:sz w:val="26"/>
          <w:szCs w:val="26"/>
        </w:rPr>
        <w:t xml:space="preserve"> which is out of reach of action of any official according to the </w:t>
      </w:r>
      <w:r w:rsidR="0059287A">
        <w:rPr>
          <w:color w:val="auto"/>
          <w:sz w:val="26"/>
          <w:szCs w:val="26"/>
        </w:rPr>
        <w:t>L</w:t>
      </w:r>
      <w:r w:rsidR="006E0B43" w:rsidRPr="00067A2A">
        <w:rPr>
          <w:color w:val="auto"/>
          <w:sz w:val="26"/>
          <w:szCs w:val="26"/>
        </w:rPr>
        <w:t>abor</w:t>
      </w:r>
      <w:r w:rsidR="008227E6" w:rsidRPr="00067A2A">
        <w:rPr>
          <w:color w:val="auto"/>
          <w:sz w:val="26"/>
          <w:szCs w:val="26"/>
        </w:rPr>
        <w:t xml:space="preserve"> </w:t>
      </w:r>
      <w:r w:rsidR="0059287A">
        <w:rPr>
          <w:color w:val="auto"/>
          <w:sz w:val="26"/>
          <w:szCs w:val="26"/>
        </w:rPr>
        <w:t>L</w:t>
      </w:r>
      <w:r w:rsidRPr="00067A2A">
        <w:rPr>
          <w:color w:val="auto"/>
          <w:sz w:val="26"/>
          <w:szCs w:val="26"/>
        </w:rPr>
        <w:t>aw.</w:t>
      </w:r>
      <w:r w:rsidR="008227E6" w:rsidRPr="00067A2A">
        <w:rPr>
          <w:color w:val="auto"/>
          <w:sz w:val="26"/>
          <w:szCs w:val="26"/>
        </w:rPr>
        <w:t xml:space="preserve"> </w:t>
      </w:r>
      <w:r w:rsidRPr="00067A2A">
        <w:rPr>
          <w:rFonts w:eastAsiaTheme="minorHAnsi"/>
          <w:sz w:val="26"/>
          <w:szCs w:val="26"/>
        </w:rPr>
        <w:t xml:space="preserve">They refer to the scope of application of the </w:t>
      </w:r>
      <w:r w:rsidR="006E0B43" w:rsidRPr="00067A2A">
        <w:rPr>
          <w:rFonts w:eastAsiaTheme="minorHAnsi"/>
          <w:sz w:val="26"/>
          <w:szCs w:val="26"/>
        </w:rPr>
        <w:t>Labor</w:t>
      </w:r>
      <w:r w:rsidRPr="00067A2A">
        <w:rPr>
          <w:rFonts w:eastAsiaTheme="minorHAnsi"/>
          <w:sz w:val="26"/>
          <w:szCs w:val="26"/>
        </w:rPr>
        <w:t xml:space="preserve"> </w:t>
      </w:r>
      <w:r w:rsidR="0059287A">
        <w:rPr>
          <w:rFonts w:eastAsiaTheme="minorHAnsi"/>
          <w:sz w:val="26"/>
          <w:szCs w:val="26"/>
        </w:rPr>
        <w:t>L</w:t>
      </w:r>
      <w:r w:rsidRPr="00067A2A">
        <w:rPr>
          <w:rFonts w:eastAsiaTheme="minorHAnsi"/>
          <w:sz w:val="26"/>
          <w:szCs w:val="26"/>
        </w:rPr>
        <w:t xml:space="preserve">aw which stipulates that </w:t>
      </w:r>
      <w:r w:rsidR="0059287A">
        <w:rPr>
          <w:rFonts w:eastAsiaTheme="minorHAnsi"/>
          <w:sz w:val="26"/>
          <w:szCs w:val="26"/>
        </w:rPr>
        <w:t>“</w:t>
      </w:r>
      <w:r w:rsidR="000B42EF" w:rsidRPr="00C5629A">
        <w:rPr>
          <w:rFonts w:eastAsiaTheme="minorHAnsi"/>
          <w:sz w:val="26"/>
          <w:szCs w:val="26"/>
        </w:rPr>
        <w:t>t</w:t>
      </w:r>
      <w:r w:rsidRPr="00C5629A">
        <w:rPr>
          <w:rFonts w:eastAsiaTheme="minorHAnsi"/>
          <w:sz w:val="26"/>
          <w:szCs w:val="26"/>
        </w:rPr>
        <w:t>he informal sector worker is not subjected to provisions of this law, except for issues relating to social security, trade union organization and those relating to health and safety at workplace</w:t>
      </w:r>
      <w:r w:rsidR="0059287A">
        <w:rPr>
          <w:rFonts w:eastAsiaTheme="minorHAnsi"/>
          <w:sz w:val="26"/>
          <w:szCs w:val="26"/>
        </w:rPr>
        <w:t>”</w:t>
      </w:r>
      <w:r w:rsidRPr="0059287A">
        <w:rPr>
          <w:rFonts w:eastAsiaTheme="minorHAnsi"/>
          <w:sz w:val="26"/>
          <w:szCs w:val="26"/>
        </w:rPr>
        <w:t xml:space="preserve"> </w:t>
      </w:r>
      <w:r w:rsidRPr="00067A2A">
        <w:rPr>
          <w:rFonts w:eastAsiaTheme="minorHAnsi"/>
          <w:sz w:val="26"/>
          <w:szCs w:val="26"/>
        </w:rPr>
        <w:t xml:space="preserve">( </w:t>
      </w:r>
      <w:r w:rsidR="006E0B43" w:rsidRPr="00067A2A">
        <w:rPr>
          <w:rFonts w:eastAsiaTheme="minorHAnsi"/>
          <w:sz w:val="26"/>
          <w:szCs w:val="26"/>
        </w:rPr>
        <w:t>Labor</w:t>
      </w:r>
      <w:r w:rsidRPr="00067A2A">
        <w:rPr>
          <w:rFonts w:eastAsiaTheme="minorHAnsi"/>
          <w:sz w:val="26"/>
          <w:szCs w:val="26"/>
        </w:rPr>
        <w:t xml:space="preserve"> law: art. 3 al.3). </w:t>
      </w:r>
    </w:p>
    <w:p w14:paraId="2CC36427" w14:textId="287D0E1A" w:rsidR="00D50CA9" w:rsidRPr="00067A2A" w:rsidRDefault="00E02E2E"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The intervi</w:t>
      </w:r>
      <w:r w:rsidR="00A21A7F" w:rsidRPr="00067A2A">
        <w:rPr>
          <w:rFonts w:ascii="Times New Roman" w:hAnsi="Times New Roman" w:cs="Times New Roman"/>
          <w:sz w:val="26"/>
          <w:szCs w:val="26"/>
        </w:rPr>
        <w:t>e</w:t>
      </w:r>
      <w:r w:rsidRPr="00067A2A">
        <w:rPr>
          <w:rFonts w:ascii="Times New Roman" w:hAnsi="Times New Roman" w:cs="Times New Roman"/>
          <w:sz w:val="26"/>
          <w:szCs w:val="26"/>
        </w:rPr>
        <w:t>wees</w:t>
      </w:r>
      <w:r w:rsidR="00A21A7F" w:rsidRPr="00067A2A">
        <w:rPr>
          <w:rFonts w:ascii="Times New Roman" w:hAnsi="Times New Roman" w:cs="Times New Roman"/>
          <w:sz w:val="26"/>
          <w:szCs w:val="26"/>
        </w:rPr>
        <w:t xml:space="preserve"> </w:t>
      </w:r>
      <w:r w:rsidRPr="00067A2A">
        <w:rPr>
          <w:rFonts w:ascii="Times New Roman" w:hAnsi="Times New Roman" w:cs="Times New Roman"/>
          <w:sz w:val="26"/>
          <w:szCs w:val="26"/>
        </w:rPr>
        <w:t xml:space="preserve">said that </w:t>
      </w:r>
      <w:r w:rsidR="001C791E">
        <w:rPr>
          <w:rFonts w:ascii="Times New Roman" w:hAnsi="Times New Roman" w:cs="Times New Roman"/>
          <w:sz w:val="26"/>
          <w:szCs w:val="26"/>
        </w:rPr>
        <w:t>p</w:t>
      </w:r>
      <w:r w:rsidRPr="00067A2A">
        <w:rPr>
          <w:rFonts w:ascii="Times New Roman" w:hAnsi="Times New Roman" w:cs="Times New Roman"/>
          <w:sz w:val="26"/>
          <w:szCs w:val="26"/>
        </w:rPr>
        <w:t xml:space="preserve">olice agents </w:t>
      </w:r>
      <w:r w:rsidR="00C87373" w:rsidRPr="00067A2A">
        <w:rPr>
          <w:rFonts w:ascii="Times New Roman" w:hAnsi="Times New Roman" w:cs="Times New Roman"/>
          <w:sz w:val="26"/>
          <w:szCs w:val="26"/>
        </w:rPr>
        <w:t>are competent to</w:t>
      </w:r>
      <w:r w:rsidRPr="00067A2A">
        <w:rPr>
          <w:rFonts w:ascii="Times New Roman" w:hAnsi="Times New Roman" w:cs="Times New Roman"/>
          <w:sz w:val="26"/>
          <w:szCs w:val="26"/>
        </w:rPr>
        <w:t xml:space="preserve"> </w:t>
      </w:r>
      <w:r w:rsidR="00C87373" w:rsidRPr="00067A2A">
        <w:rPr>
          <w:rFonts w:ascii="Times New Roman" w:hAnsi="Times New Roman" w:cs="Times New Roman"/>
          <w:sz w:val="26"/>
          <w:szCs w:val="26"/>
        </w:rPr>
        <w:t xml:space="preserve">monitor the enforcement of </w:t>
      </w:r>
      <w:r w:rsidR="001C791E">
        <w:rPr>
          <w:rFonts w:ascii="Times New Roman" w:hAnsi="Times New Roman" w:cs="Times New Roman"/>
          <w:sz w:val="26"/>
          <w:szCs w:val="26"/>
        </w:rPr>
        <w:t>l</w:t>
      </w:r>
      <w:r w:rsidR="00C87373" w:rsidRPr="00067A2A">
        <w:rPr>
          <w:rFonts w:ascii="Times New Roman" w:hAnsi="Times New Roman" w:cs="Times New Roman"/>
          <w:sz w:val="26"/>
          <w:szCs w:val="26"/>
        </w:rPr>
        <w:t>abo</w:t>
      </w:r>
      <w:r w:rsidRPr="00067A2A">
        <w:rPr>
          <w:rFonts w:ascii="Times New Roman" w:hAnsi="Times New Roman" w:cs="Times New Roman"/>
          <w:sz w:val="26"/>
          <w:szCs w:val="26"/>
        </w:rPr>
        <w:t xml:space="preserve">r </w:t>
      </w:r>
      <w:r w:rsidR="001C791E">
        <w:rPr>
          <w:rFonts w:ascii="Times New Roman" w:hAnsi="Times New Roman" w:cs="Times New Roman"/>
          <w:sz w:val="26"/>
          <w:szCs w:val="26"/>
        </w:rPr>
        <w:t>l</w:t>
      </w:r>
      <w:r w:rsidRPr="00067A2A">
        <w:rPr>
          <w:rFonts w:ascii="Times New Roman" w:hAnsi="Times New Roman" w:cs="Times New Roman"/>
          <w:sz w:val="26"/>
          <w:szCs w:val="26"/>
        </w:rPr>
        <w:t xml:space="preserve">aws by investigating cases denounced to them by </w:t>
      </w:r>
      <w:r w:rsidR="00566823">
        <w:rPr>
          <w:rFonts w:ascii="Times New Roman" w:hAnsi="Times New Roman" w:cs="Times New Roman"/>
          <w:sz w:val="26"/>
          <w:szCs w:val="26"/>
        </w:rPr>
        <w:t>labor inspector</w:t>
      </w:r>
      <w:r w:rsidR="00A21A7F" w:rsidRPr="00067A2A">
        <w:rPr>
          <w:rFonts w:ascii="Times New Roman" w:hAnsi="Times New Roman" w:cs="Times New Roman"/>
          <w:sz w:val="26"/>
          <w:szCs w:val="26"/>
        </w:rPr>
        <w:t xml:space="preserve">s. </w:t>
      </w:r>
    </w:p>
    <w:p w14:paraId="5EE5F84B" w14:textId="34005B37" w:rsidR="00D50CA9" w:rsidRPr="00067A2A" w:rsidRDefault="00A21A7F"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 xml:space="preserve">However, the </w:t>
      </w:r>
      <w:r w:rsidR="00566823">
        <w:rPr>
          <w:rFonts w:ascii="Times New Roman" w:hAnsi="Times New Roman" w:cs="Times New Roman"/>
          <w:sz w:val="26"/>
          <w:szCs w:val="26"/>
        </w:rPr>
        <w:t>labor inspector</w:t>
      </w:r>
      <w:r w:rsidRPr="00067A2A">
        <w:rPr>
          <w:rFonts w:ascii="Times New Roman" w:hAnsi="Times New Roman" w:cs="Times New Roman"/>
          <w:sz w:val="26"/>
          <w:szCs w:val="26"/>
        </w:rPr>
        <w:t>s</w:t>
      </w:r>
      <w:r w:rsidR="00E02E2E" w:rsidRPr="00067A2A">
        <w:rPr>
          <w:rFonts w:ascii="Times New Roman" w:hAnsi="Times New Roman" w:cs="Times New Roman"/>
          <w:sz w:val="26"/>
          <w:szCs w:val="26"/>
        </w:rPr>
        <w:t xml:space="preserve"> </w:t>
      </w:r>
      <w:r w:rsidRPr="00067A2A">
        <w:rPr>
          <w:rFonts w:ascii="Times New Roman" w:hAnsi="Times New Roman" w:cs="Times New Roman"/>
          <w:sz w:val="26"/>
          <w:szCs w:val="26"/>
        </w:rPr>
        <w:t>were</w:t>
      </w:r>
      <w:r w:rsidR="00E02E2E" w:rsidRPr="00067A2A">
        <w:rPr>
          <w:rFonts w:ascii="Times New Roman" w:hAnsi="Times New Roman" w:cs="Times New Roman"/>
          <w:sz w:val="26"/>
          <w:szCs w:val="26"/>
        </w:rPr>
        <w:t xml:space="preserve"> concerned with the joint action with </w:t>
      </w:r>
      <w:r w:rsidR="001C791E">
        <w:rPr>
          <w:rFonts w:ascii="Times New Roman" w:hAnsi="Times New Roman" w:cs="Times New Roman"/>
          <w:sz w:val="26"/>
          <w:szCs w:val="26"/>
        </w:rPr>
        <w:t>p</w:t>
      </w:r>
      <w:r w:rsidR="00E02E2E" w:rsidRPr="00067A2A">
        <w:rPr>
          <w:rFonts w:ascii="Times New Roman" w:hAnsi="Times New Roman" w:cs="Times New Roman"/>
          <w:sz w:val="26"/>
          <w:szCs w:val="26"/>
        </w:rPr>
        <w:t xml:space="preserve">olice </w:t>
      </w:r>
      <w:r w:rsidRPr="00067A2A">
        <w:rPr>
          <w:rFonts w:ascii="Times New Roman" w:hAnsi="Times New Roman" w:cs="Times New Roman"/>
          <w:sz w:val="26"/>
          <w:szCs w:val="26"/>
        </w:rPr>
        <w:t xml:space="preserve">which shall </w:t>
      </w:r>
      <w:r w:rsidR="00E02E2E" w:rsidRPr="00067A2A">
        <w:rPr>
          <w:rFonts w:ascii="Times New Roman" w:hAnsi="Times New Roman" w:cs="Times New Roman"/>
          <w:sz w:val="26"/>
          <w:szCs w:val="26"/>
        </w:rPr>
        <w:t xml:space="preserve">deteriorate their image of advisers </w:t>
      </w:r>
      <w:r w:rsidRPr="00067A2A">
        <w:rPr>
          <w:rFonts w:ascii="Times New Roman" w:hAnsi="Times New Roman" w:cs="Times New Roman"/>
          <w:sz w:val="26"/>
          <w:szCs w:val="26"/>
        </w:rPr>
        <w:t>to</w:t>
      </w:r>
      <w:r w:rsidR="00E02E2E" w:rsidRPr="00067A2A">
        <w:rPr>
          <w:rFonts w:ascii="Times New Roman" w:hAnsi="Times New Roman" w:cs="Times New Roman"/>
          <w:sz w:val="26"/>
          <w:szCs w:val="26"/>
        </w:rPr>
        <w:t xml:space="preserve"> employers and their credibility </w:t>
      </w:r>
      <w:r w:rsidR="001C791E">
        <w:rPr>
          <w:rFonts w:ascii="Times New Roman" w:hAnsi="Times New Roman" w:cs="Times New Roman"/>
          <w:sz w:val="26"/>
          <w:szCs w:val="26"/>
        </w:rPr>
        <w:t>as</w:t>
      </w:r>
      <w:r w:rsidR="00E02E2E" w:rsidRPr="00067A2A">
        <w:rPr>
          <w:rFonts w:ascii="Times New Roman" w:hAnsi="Times New Roman" w:cs="Times New Roman"/>
          <w:sz w:val="26"/>
          <w:szCs w:val="26"/>
        </w:rPr>
        <w:t xml:space="preserve"> officer</w:t>
      </w:r>
      <w:r w:rsidR="0059287A">
        <w:rPr>
          <w:rFonts w:ascii="Times New Roman" w:hAnsi="Times New Roman" w:cs="Times New Roman"/>
          <w:sz w:val="26"/>
          <w:szCs w:val="26"/>
        </w:rPr>
        <w:t>s</w:t>
      </w:r>
      <w:r w:rsidR="00E02E2E" w:rsidRPr="00067A2A">
        <w:rPr>
          <w:rFonts w:ascii="Times New Roman" w:hAnsi="Times New Roman" w:cs="Times New Roman"/>
          <w:sz w:val="26"/>
          <w:szCs w:val="26"/>
        </w:rPr>
        <w:t xml:space="preserve"> holding public power. </w:t>
      </w:r>
    </w:p>
    <w:p w14:paraId="37734411" w14:textId="2F8FD8B5" w:rsidR="00E02E2E" w:rsidRPr="00067A2A" w:rsidRDefault="00E02E2E" w:rsidP="00F92AC5">
      <w:pPr>
        <w:spacing w:before="120" w:after="120" w:line="360" w:lineRule="auto"/>
        <w:ind w:left="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 xml:space="preserve">They emphasized the fact that the frequent intrusion of police agents in </w:t>
      </w:r>
      <w:r w:rsidR="001C791E">
        <w:rPr>
          <w:rFonts w:ascii="Times New Roman" w:hAnsi="Times New Roman" w:cs="Times New Roman"/>
          <w:color w:val="000000"/>
          <w:sz w:val="26"/>
          <w:szCs w:val="26"/>
        </w:rPr>
        <w:t xml:space="preserve">the </w:t>
      </w:r>
      <w:r w:rsidRPr="00067A2A">
        <w:rPr>
          <w:rFonts w:ascii="Times New Roman" w:hAnsi="Times New Roman" w:cs="Times New Roman"/>
          <w:color w:val="000000"/>
          <w:sz w:val="26"/>
          <w:szCs w:val="26"/>
        </w:rPr>
        <w:t xml:space="preserve">work place </w:t>
      </w:r>
      <w:r w:rsidR="0059287A">
        <w:rPr>
          <w:rFonts w:ascii="Times New Roman" w:hAnsi="Times New Roman" w:cs="Times New Roman"/>
          <w:color w:val="000000"/>
          <w:sz w:val="26"/>
          <w:szCs w:val="26"/>
        </w:rPr>
        <w:t xml:space="preserve">could embarrass and frighten employers and </w:t>
      </w:r>
      <w:r w:rsidRPr="00067A2A">
        <w:rPr>
          <w:rFonts w:ascii="Times New Roman" w:hAnsi="Times New Roman" w:cs="Times New Roman"/>
          <w:color w:val="000000"/>
          <w:sz w:val="26"/>
          <w:szCs w:val="26"/>
        </w:rPr>
        <w:t>even investors.</w:t>
      </w:r>
    </w:p>
    <w:p w14:paraId="5C070C74" w14:textId="2671D4A5" w:rsidR="009A63BA" w:rsidRPr="00F92AC5" w:rsidRDefault="003650CB" w:rsidP="00F92AC5">
      <w:pPr>
        <w:pStyle w:val="Heading1"/>
        <w:spacing w:before="120" w:beforeAutospacing="0" w:after="120" w:afterAutospacing="0" w:line="360" w:lineRule="auto"/>
        <w:ind w:left="0"/>
        <w:rPr>
          <w:sz w:val="26"/>
          <w:szCs w:val="26"/>
        </w:rPr>
      </w:pPr>
      <w:bookmarkStart w:id="102" w:name="_Toc408850517"/>
      <w:bookmarkStart w:id="103" w:name="_Toc409605099"/>
      <w:r w:rsidRPr="00F92AC5">
        <w:rPr>
          <w:sz w:val="26"/>
          <w:szCs w:val="26"/>
        </w:rPr>
        <w:t xml:space="preserve">3.4. </w:t>
      </w:r>
      <w:r w:rsidR="009A63BA" w:rsidRPr="00F92AC5">
        <w:rPr>
          <w:sz w:val="26"/>
          <w:szCs w:val="26"/>
        </w:rPr>
        <w:t xml:space="preserve">Ignorance of the worst forms of child </w:t>
      </w:r>
      <w:r w:rsidR="006E0B43" w:rsidRPr="00F92AC5">
        <w:rPr>
          <w:sz w:val="26"/>
          <w:szCs w:val="26"/>
        </w:rPr>
        <w:t>labor</w:t>
      </w:r>
      <w:r w:rsidR="00F52FE3" w:rsidRPr="00F92AC5">
        <w:rPr>
          <w:sz w:val="26"/>
          <w:szCs w:val="26"/>
        </w:rPr>
        <w:t xml:space="preserve"> and </w:t>
      </w:r>
      <w:r w:rsidR="00A41A7C" w:rsidRPr="00F92AC5">
        <w:rPr>
          <w:sz w:val="26"/>
          <w:szCs w:val="26"/>
        </w:rPr>
        <w:t xml:space="preserve">child </w:t>
      </w:r>
      <w:r w:rsidR="00E31D5E" w:rsidRPr="00F92AC5">
        <w:rPr>
          <w:sz w:val="26"/>
          <w:szCs w:val="26"/>
        </w:rPr>
        <w:t>hazar</w:t>
      </w:r>
      <w:r w:rsidR="00A41A7C" w:rsidRPr="00F92AC5">
        <w:rPr>
          <w:sz w:val="26"/>
          <w:szCs w:val="26"/>
        </w:rPr>
        <w:t>d</w:t>
      </w:r>
      <w:r w:rsidR="00280275" w:rsidRPr="00F92AC5">
        <w:rPr>
          <w:sz w:val="26"/>
          <w:szCs w:val="26"/>
        </w:rPr>
        <w:t>ous</w:t>
      </w:r>
      <w:r w:rsidR="00E31D5E" w:rsidRPr="00F92AC5">
        <w:rPr>
          <w:sz w:val="26"/>
          <w:szCs w:val="26"/>
        </w:rPr>
        <w:t xml:space="preserve"> work</w:t>
      </w:r>
      <w:bookmarkEnd w:id="102"/>
      <w:bookmarkEnd w:id="103"/>
    </w:p>
    <w:p w14:paraId="15759489" w14:textId="0EB69B0C" w:rsidR="000B4D18" w:rsidRPr="00067A2A" w:rsidRDefault="009A63BA" w:rsidP="00F92AC5">
      <w:pPr>
        <w:pStyle w:val="Default"/>
        <w:spacing w:before="120" w:after="120" w:line="360" w:lineRule="auto"/>
        <w:ind w:left="0"/>
        <w:jc w:val="both"/>
        <w:rPr>
          <w:color w:val="auto"/>
          <w:sz w:val="26"/>
          <w:szCs w:val="26"/>
        </w:rPr>
      </w:pPr>
      <w:r w:rsidRPr="00067A2A">
        <w:rPr>
          <w:color w:val="auto"/>
          <w:sz w:val="26"/>
          <w:szCs w:val="26"/>
        </w:rPr>
        <w:t xml:space="preserve">The interviews proved that the worst forms of child </w:t>
      </w:r>
      <w:r w:rsidR="006E0B43" w:rsidRPr="00067A2A">
        <w:rPr>
          <w:color w:val="auto"/>
          <w:sz w:val="26"/>
          <w:szCs w:val="26"/>
        </w:rPr>
        <w:t>labor</w:t>
      </w:r>
      <w:r w:rsidRPr="00067A2A">
        <w:rPr>
          <w:color w:val="auto"/>
          <w:sz w:val="26"/>
          <w:szCs w:val="26"/>
        </w:rPr>
        <w:t xml:space="preserve"> are confused with violence in general towards children. </w:t>
      </w:r>
      <w:r w:rsidR="00002712" w:rsidRPr="00067A2A">
        <w:rPr>
          <w:color w:val="auto"/>
          <w:sz w:val="26"/>
          <w:szCs w:val="26"/>
        </w:rPr>
        <w:t>The reason would be</w:t>
      </w:r>
      <w:r w:rsidR="007D3EDC" w:rsidRPr="00067A2A">
        <w:rPr>
          <w:color w:val="auto"/>
          <w:sz w:val="26"/>
          <w:szCs w:val="26"/>
        </w:rPr>
        <w:t xml:space="preserve"> that the Law </w:t>
      </w:r>
      <w:r w:rsidR="00DE3446">
        <w:rPr>
          <w:color w:val="auto"/>
          <w:sz w:val="26"/>
          <w:szCs w:val="26"/>
        </w:rPr>
        <w:t>R</w:t>
      </w:r>
      <w:r w:rsidR="007D3EDC" w:rsidRPr="00067A2A">
        <w:rPr>
          <w:color w:val="auto"/>
          <w:sz w:val="26"/>
          <w:szCs w:val="26"/>
        </w:rPr>
        <w:t xml:space="preserve">egulating </w:t>
      </w:r>
      <w:r w:rsidR="00DE3446">
        <w:rPr>
          <w:color w:val="auto"/>
          <w:sz w:val="26"/>
          <w:szCs w:val="26"/>
        </w:rPr>
        <w:t>L</w:t>
      </w:r>
      <w:r w:rsidR="007D3EDC" w:rsidRPr="00067A2A">
        <w:rPr>
          <w:color w:val="auto"/>
          <w:sz w:val="26"/>
          <w:szCs w:val="26"/>
        </w:rPr>
        <w:t>abor in Rwanda and its implementing decrees</w:t>
      </w:r>
      <w:r w:rsidR="0019492B">
        <w:rPr>
          <w:color w:val="auto"/>
          <w:sz w:val="26"/>
          <w:szCs w:val="26"/>
        </w:rPr>
        <w:t>,</w:t>
      </w:r>
      <w:r w:rsidR="007D3EDC" w:rsidRPr="00067A2A">
        <w:rPr>
          <w:color w:val="auto"/>
          <w:sz w:val="26"/>
          <w:szCs w:val="26"/>
        </w:rPr>
        <w:t xml:space="preserve"> especially the provisions related to child </w:t>
      </w:r>
      <w:r w:rsidR="00A92D6A" w:rsidRPr="00067A2A">
        <w:rPr>
          <w:color w:val="auto"/>
          <w:sz w:val="26"/>
          <w:szCs w:val="26"/>
        </w:rPr>
        <w:t>labor</w:t>
      </w:r>
      <w:r w:rsidR="0019492B">
        <w:rPr>
          <w:color w:val="auto"/>
          <w:sz w:val="26"/>
          <w:szCs w:val="26"/>
        </w:rPr>
        <w:t>,</w:t>
      </w:r>
      <w:r w:rsidR="007D3EDC" w:rsidRPr="00067A2A">
        <w:rPr>
          <w:color w:val="auto"/>
          <w:sz w:val="26"/>
          <w:szCs w:val="26"/>
        </w:rPr>
        <w:t xml:space="preserve"> are little known</w:t>
      </w:r>
      <w:r w:rsidR="00C31C85" w:rsidRPr="00067A2A">
        <w:rPr>
          <w:color w:val="auto"/>
          <w:sz w:val="26"/>
          <w:szCs w:val="26"/>
        </w:rPr>
        <w:t xml:space="preserve"> while cases of rape, beating, abandonment, etc. are aired on televisions and radios every day</w:t>
      </w:r>
      <w:r w:rsidR="007D3EDC" w:rsidRPr="00067A2A">
        <w:rPr>
          <w:color w:val="auto"/>
          <w:sz w:val="26"/>
          <w:szCs w:val="26"/>
        </w:rPr>
        <w:t xml:space="preserve">. </w:t>
      </w:r>
      <w:r w:rsidR="003135EA" w:rsidRPr="00067A2A">
        <w:rPr>
          <w:color w:val="auto"/>
          <w:sz w:val="26"/>
          <w:szCs w:val="26"/>
        </w:rPr>
        <w:t xml:space="preserve"> </w:t>
      </w:r>
    </w:p>
    <w:p w14:paraId="5AD00FCE" w14:textId="77777777" w:rsidR="00D50CA9" w:rsidRPr="009932DE" w:rsidRDefault="00D50CA9" w:rsidP="00F92AC5">
      <w:pPr>
        <w:pStyle w:val="Default"/>
        <w:spacing w:before="120" w:after="120" w:line="360" w:lineRule="auto"/>
        <w:jc w:val="both"/>
        <w:rPr>
          <w:color w:val="auto"/>
          <w:sz w:val="4"/>
          <w:szCs w:val="4"/>
        </w:rPr>
      </w:pPr>
    </w:p>
    <w:p w14:paraId="7AFB28F9" w14:textId="77777777" w:rsidR="007E15FD" w:rsidRPr="00067A2A" w:rsidRDefault="00915898" w:rsidP="00F92AC5">
      <w:pPr>
        <w:pStyle w:val="Default"/>
        <w:spacing w:before="120" w:after="120" w:line="360" w:lineRule="auto"/>
        <w:ind w:left="0"/>
        <w:jc w:val="both"/>
        <w:rPr>
          <w:sz w:val="26"/>
          <w:szCs w:val="26"/>
        </w:rPr>
      </w:pPr>
      <w:r w:rsidRPr="00067A2A">
        <w:rPr>
          <w:sz w:val="26"/>
          <w:szCs w:val="26"/>
        </w:rPr>
        <w:t xml:space="preserve">Also, some interviewees do not consider the work of children aged </w:t>
      </w:r>
      <w:r w:rsidR="003D0F8B" w:rsidRPr="00067A2A">
        <w:rPr>
          <w:sz w:val="26"/>
          <w:szCs w:val="26"/>
        </w:rPr>
        <w:t>16-</w:t>
      </w:r>
      <w:r w:rsidRPr="00067A2A">
        <w:rPr>
          <w:sz w:val="26"/>
          <w:szCs w:val="26"/>
        </w:rPr>
        <w:t xml:space="preserve">17 in tea plantations as dangerous. They think that the sole reprehensible aspect of this work is that it could interfere with the schooling of children or deprive them of the opportunity of attending school. </w:t>
      </w:r>
    </w:p>
    <w:p w14:paraId="105FE22E" w14:textId="4C3BBA40" w:rsidR="007E15FD" w:rsidRPr="00067A2A" w:rsidRDefault="00915898" w:rsidP="00F92AC5">
      <w:pPr>
        <w:pStyle w:val="Default"/>
        <w:spacing w:before="120" w:after="120" w:line="360" w:lineRule="auto"/>
        <w:ind w:left="0"/>
        <w:jc w:val="both"/>
        <w:rPr>
          <w:sz w:val="26"/>
          <w:szCs w:val="26"/>
        </w:rPr>
      </w:pPr>
      <w:r w:rsidRPr="00067A2A">
        <w:rPr>
          <w:sz w:val="26"/>
          <w:szCs w:val="26"/>
        </w:rPr>
        <w:t>They ignore that this work is performed in using dangerous material, lifting or carrying heavy loads or working during long hours</w:t>
      </w:r>
      <w:r w:rsidR="0019492B">
        <w:rPr>
          <w:sz w:val="26"/>
          <w:szCs w:val="26"/>
        </w:rPr>
        <w:t>,</w:t>
      </w:r>
      <w:r w:rsidRPr="00067A2A">
        <w:rPr>
          <w:sz w:val="26"/>
          <w:szCs w:val="26"/>
        </w:rPr>
        <w:t xml:space="preserve"> </w:t>
      </w:r>
      <w:r w:rsidR="0019492B">
        <w:rPr>
          <w:sz w:val="26"/>
          <w:szCs w:val="26"/>
        </w:rPr>
        <w:t xml:space="preserve">aspects which </w:t>
      </w:r>
      <w:r w:rsidR="00A41A7C" w:rsidRPr="00067A2A">
        <w:rPr>
          <w:sz w:val="26"/>
          <w:szCs w:val="26"/>
        </w:rPr>
        <w:t>characterize</w:t>
      </w:r>
      <w:r w:rsidRPr="00067A2A">
        <w:rPr>
          <w:sz w:val="26"/>
          <w:szCs w:val="26"/>
        </w:rPr>
        <w:t xml:space="preserve"> dangerous child work as specified in the National Policy for Child </w:t>
      </w:r>
      <w:r w:rsidR="00A92D6A" w:rsidRPr="00067A2A">
        <w:rPr>
          <w:sz w:val="26"/>
          <w:szCs w:val="26"/>
        </w:rPr>
        <w:t>Labor</w:t>
      </w:r>
      <w:r w:rsidRPr="00067A2A">
        <w:rPr>
          <w:rStyle w:val="FootnoteReference"/>
          <w:sz w:val="26"/>
          <w:szCs w:val="26"/>
        </w:rPr>
        <w:footnoteReference w:id="26"/>
      </w:r>
      <w:r w:rsidRPr="00067A2A">
        <w:rPr>
          <w:sz w:val="26"/>
          <w:szCs w:val="26"/>
        </w:rPr>
        <w:t>.</w:t>
      </w:r>
    </w:p>
    <w:p w14:paraId="4974ACCB" w14:textId="3C795A98" w:rsidR="00496BD0" w:rsidRPr="00067A2A" w:rsidRDefault="00283E0F" w:rsidP="00F92AC5">
      <w:pPr>
        <w:pStyle w:val="Default"/>
        <w:spacing w:before="120" w:after="120" w:line="360" w:lineRule="auto"/>
        <w:ind w:left="0"/>
        <w:jc w:val="both"/>
        <w:rPr>
          <w:color w:val="auto"/>
          <w:sz w:val="26"/>
          <w:szCs w:val="26"/>
        </w:rPr>
      </w:pPr>
      <w:r w:rsidRPr="00067A2A">
        <w:rPr>
          <w:sz w:val="26"/>
          <w:szCs w:val="26"/>
        </w:rPr>
        <w:lastRenderedPageBreak/>
        <w:t>For</w:t>
      </w:r>
      <w:r w:rsidR="00496BD0" w:rsidRPr="00067A2A">
        <w:rPr>
          <w:color w:val="auto"/>
          <w:sz w:val="26"/>
          <w:szCs w:val="26"/>
        </w:rPr>
        <w:t xml:space="preserve"> many </w:t>
      </w:r>
      <w:r w:rsidR="000B4D18" w:rsidRPr="00067A2A">
        <w:rPr>
          <w:color w:val="auto"/>
          <w:sz w:val="26"/>
          <w:szCs w:val="26"/>
        </w:rPr>
        <w:t xml:space="preserve">of </w:t>
      </w:r>
      <w:r w:rsidR="0019492B">
        <w:rPr>
          <w:color w:val="auto"/>
          <w:sz w:val="26"/>
          <w:szCs w:val="26"/>
        </w:rPr>
        <w:t xml:space="preserve">the interviewees, </w:t>
      </w:r>
      <w:r w:rsidR="00496BD0" w:rsidRPr="00067A2A">
        <w:rPr>
          <w:color w:val="auto"/>
          <w:sz w:val="26"/>
          <w:szCs w:val="26"/>
        </w:rPr>
        <w:t xml:space="preserve">they consider the way of addressing </w:t>
      </w:r>
      <w:r w:rsidR="007D3EDC" w:rsidRPr="00067A2A">
        <w:rPr>
          <w:rFonts w:eastAsiaTheme="minorHAnsi"/>
          <w:sz w:val="26"/>
          <w:szCs w:val="26"/>
        </w:rPr>
        <w:t>“</w:t>
      </w:r>
      <w:r w:rsidR="007D3EDC" w:rsidRPr="00067A2A">
        <w:rPr>
          <w:sz w:val="26"/>
          <w:szCs w:val="26"/>
        </w:rPr>
        <w:t xml:space="preserve">work which is likely to harm the health, safety or morals of a child” is </w:t>
      </w:r>
      <w:r w:rsidR="00496BD0" w:rsidRPr="00067A2A">
        <w:rPr>
          <w:sz w:val="26"/>
          <w:szCs w:val="26"/>
        </w:rPr>
        <w:t xml:space="preserve">to raise awareness, </w:t>
      </w:r>
      <w:r w:rsidR="0019492B">
        <w:rPr>
          <w:sz w:val="26"/>
          <w:szCs w:val="26"/>
        </w:rPr>
        <w:t xml:space="preserve">and </w:t>
      </w:r>
      <w:r w:rsidR="00496BD0" w:rsidRPr="00067A2A">
        <w:rPr>
          <w:sz w:val="26"/>
          <w:szCs w:val="26"/>
        </w:rPr>
        <w:t xml:space="preserve">to remove and to rehabilitate children affected. The punitive way of preventing this type of work is </w:t>
      </w:r>
      <w:r w:rsidR="0019492B">
        <w:rPr>
          <w:sz w:val="26"/>
          <w:szCs w:val="26"/>
        </w:rPr>
        <w:t>unfamiliar or un</w:t>
      </w:r>
      <w:r w:rsidR="00496BD0" w:rsidRPr="00067A2A">
        <w:rPr>
          <w:sz w:val="26"/>
          <w:szCs w:val="26"/>
        </w:rPr>
        <w:t>kno</w:t>
      </w:r>
      <w:r w:rsidR="00C31C85" w:rsidRPr="00067A2A">
        <w:rPr>
          <w:sz w:val="26"/>
          <w:szCs w:val="26"/>
        </w:rPr>
        <w:t>wn.</w:t>
      </w:r>
    </w:p>
    <w:p w14:paraId="1C15B66C" w14:textId="77777777" w:rsidR="001F3D53" w:rsidRPr="00F92AC5" w:rsidRDefault="003650CB" w:rsidP="00F92AC5">
      <w:pPr>
        <w:pStyle w:val="Heading1"/>
        <w:spacing w:before="120" w:beforeAutospacing="0" w:after="120" w:afterAutospacing="0" w:line="360" w:lineRule="auto"/>
        <w:ind w:left="0"/>
        <w:rPr>
          <w:sz w:val="26"/>
          <w:szCs w:val="26"/>
        </w:rPr>
      </w:pPr>
      <w:bookmarkStart w:id="104" w:name="_Toc409605100"/>
      <w:r w:rsidRPr="00F92AC5">
        <w:rPr>
          <w:sz w:val="26"/>
          <w:szCs w:val="26"/>
        </w:rPr>
        <w:t xml:space="preserve">3.5. </w:t>
      </w:r>
      <w:r w:rsidR="001F3D53" w:rsidRPr="00F92AC5">
        <w:rPr>
          <w:sz w:val="26"/>
          <w:szCs w:val="26"/>
        </w:rPr>
        <w:t xml:space="preserve">Lack of precedent in enforcing the </w:t>
      </w:r>
      <w:r w:rsidR="006E0B43" w:rsidRPr="00F92AC5">
        <w:rPr>
          <w:sz w:val="26"/>
          <w:szCs w:val="26"/>
        </w:rPr>
        <w:t>Labor</w:t>
      </w:r>
      <w:r w:rsidR="001F3D53" w:rsidRPr="00F92AC5">
        <w:rPr>
          <w:sz w:val="26"/>
          <w:szCs w:val="26"/>
        </w:rPr>
        <w:t xml:space="preserve"> Code </w:t>
      </w:r>
      <w:r w:rsidR="000D400D" w:rsidRPr="00F92AC5">
        <w:rPr>
          <w:sz w:val="26"/>
          <w:szCs w:val="26"/>
        </w:rPr>
        <w:t xml:space="preserve">in child </w:t>
      </w:r>
      <w:r w:rsidR="006E0B43" w:rsidRPr="00F92AC5">
        <w:rPr>
          <w:sz w:val="26"/>
          <w:szCs w:val="26"/>
        </w:rPr>
        <w:t>labor</w:t>
      </w:r>
      <w:r w:rsidR="000D400D" w:rsidRPr="00F92AC5">
        <w:rPr>
          <w:sz w:val="26"/>
          <w:szCs w:val="26"/>
        </w:rPr>
        <w:t xml:space="preserve"> matter</w:t>
      </w:r>
      <w:r w:rsidR="00280275" w:rsidRPr="00F92AC5">
        <w:rPr>
          <w:sz w:val="26"/>
          <w:szCs w:val="26"/>
        </w:rPr>
        <w:t>s</w:t>
      </w:r>
      <w:bookmarkEnd w:id="104"/>
    </w:p>
    <w:p w14:paraId="08041C70" w14:textId="0624A07B" w:rsidR="00774A5C" w:rsidRPr="00067A2A" w:rsidRDefault="00774A5C" w:rsidP="00F92AC5">
      <w:pPr>
        <w:pStyle w:val="Default"/>
        <w:spacing w:before="120" w:after="120" w:line="360" w:lineRule="auto"/>
        <w:ind w:left="0"/>
        <w:jc w:val="both"/>
        <w:rPr>
          <w:color w:val="auto"/>
          <w:sz w:val="26"/>
          <w:szCs w:val="26"/>
        </w:rPr>
      </w:pPr>
      <w:r w:rsidRPr="00067A2A">
        <w:rPr>
          <w:color w:val="auto"/>
          <w:sz w:val="26"/>
          <w:szCs w:val="26"/>
        </w:rPr>
        <w:t>For the time being</w:t>
      </w:r>
      <w:r w:rsidR="000D400D" w:rsidRPr="00067A2A">
        <w:rPr>
          <w:color w:val="auto"/>
          <w:sz w:val="26"/>
          <w:szCs w:val="26"/>
        </w:rPr>
        <w:t>,</w:t>
      </w:r>
      <w:r w:rsidRPr="00067A2A">
        <w:rPr>
          <w:color w:val="auto"/>
          <w:sz w:val="26"/>
          <w:szCs w:val="26"/>
        </w:rPr>
        <w:t xml:space="preserve"> </w:t>
      </w:r>
      <w:r w:rsidR="000D400D" w:rsidRPr="00067A2A">
        <w:rPr>
          <w:color w:val="auto"/>
          <w:sz w:val="26"/>
          <w:szCs w:val="26"/>
        </w:rPr>
        <w:t xml:space="preserve">according to interviewees, </w:t>
      </w:r>
      <w:r w:rsidRPr="00067A2A">
        <w:rPr>
          <w:color w:val="auto"/>
          <w:sz w:val="26"/>
          <w:szCs w:val="26"/>
        </w:rPr>
        <w:t xml:space="preserve">no sanction has been yet imposed in </w:t>
      </w:r>
      <w:r w:rsidR="0019492B">
        <w:rPr>
          <w:color w:val="auto"/>
          <w:sz w:val="26"/>
          <w:szCs w:val="26"/>
        </w:rPr>
        <w:t xml:space="preserve">the </w:t>
      </w:r>
      <w:r w:rsidRPr="00067A2A">
        <w:rPr>
          <w:color w:val="auto"/>
          <w:sz w:val="26"/>
          <w:szCs w:val="26"/>
        </w:rPr>
        <w:t xml:space="preserve">matter of </w:t>
      </w:r>
      <w:r w:rsidR="000D400D" w:rsidRPr="00067A2A">
        <w:rPr>
          <w:color w:val="auto"/>
          <w:sz w:val="26"/>
          <w:szCs w:val="26"/>
        </w:rPr>
        <w:t xml:space="preserve">worst forms of </w:t>
      </w:r>
      <w:r w:rsidRPr="00067A2A">
        <w:rPr>
          <w:color w:val="auto"/>
          <w:sz w:val="26"/>
          <w:szCs w:val="26"/>
        </w:rPr>
        <w:t xml:space="preserve">child </w:t>
      </w:r>
      <w:r w:rsidR="006E0B43" w:rsidRPr="00067A2A">
        <w:rPr>
          <w:color w:val="auto"/>
          <w:sz w:val="26"/>
          <w:szCs w:val="26"/>
        </w:rPr>
        <w:t>labor</w:t>
      </w:r>
      <w:r w:rsidR="002F7CA8" w:rsidRPr="00067A2A">
        <w:rPr>
          <w:color w:val="auto"/>
          <w:sz w:val="26"/>
          <w:szCs w:val="26"/>
        </w:rPr>
        <w:t xml:space="preserve"> </w:t>
      </w:r>
      <w:r w:rsidR="00915898" w:rsidRPr="00067A2A">
        <w:rPr>
          <w:color w:val="auto"/>
          <w:sz w:val="26"/>
          <w:szCs w:val="26"/>
        </w:rPr>
        <w:t>and child hazardous work</w:t>
      </w:r>
      <w:r w:rsidRPr="00067A2A">
        <w:rPr>
          <w:color w:val="auto"/>
          <w:sz w:val="26"/>
          <w:szCs w:val="26"/>
        </w:rPr>
        <w:t xml:space="preserve">. The </w:t>
      </w:r>
      <w:r w:rsidR="000D400D" w:rsidRPr="00067A2A">
        <w:rPr>
          <w:color w:val="auto"/>
          <w:sz w:val="26"/>
          <w:szCs w:val="26"/>
        </w:rPr>
        <w:t>current</w:t>
      </w:r>
      <w:r w:rsidRPr="00067A2A">
        <w:rPr>
          <w:color w:val="auto"/>
          <w:sz w:val="26"/>
          <w:szCs w:val="26"/>
        </w:rPr>
        <w:t xml:space="preserve"> </w:t>
      </w:r>
      <w:r w:rsidR="000D400D" w:rsidRPr="00067A2A">
        <w:rPr>
          <w:color w:val="auto"/>
          <w:sz w:val="26"/>
          <w:szCs w:val="26"/>
        </w:rPr>
        <w:t xml:space="preserve">fight </w:t>
      </w:r>
      <w:r w:rsidRPr="00067A2A">
        <w:rPr>
          <w:color w:val="auto"/>
          <w:sz w:val="26"/>
          <w:szCs w:val="26"/>
        </w:rPr>
        <w:t xml:space="preserve">against </w:t>
      </w:r>
      <w:r w:rsidR="000D400D" w:rsidRPr="00067A2A">
        <w:rPr>
          <w:color w:val="auto"/>
          <w:sz w:val="26"/>
          <w:szCs w:val="26"/>
        </w:rPr>
        <w:t>it</w:t>
      </w:r>
      <w:r w:rsidR="00002712" w:rsidRPr="00067A2A">
        <w:rPr>
          <w:color w:val="auto"/>
          <w:sz w:val="26"/>
          <w:szCs w:val="26"/>
        </w:rPr>
        <w:t xml:space="preserve"> </w:t>
      </w:r>
      <w:r w:rsidRPr="00067A2A">
        <w:rPr>
          <w:color w:val="auto"/>
          <w:sz w:val="26"/>
          <w:szCs w:val="26"/>
        </w:rPr>
        <w:t xml:space="preserve">is through </w:t>
      </w:r>
      <w:r w:rsidR="000D400D" w:rsidRPr="00067A2A">
        <w:rPr>
          <w:color w:val="auto"/>
          <w:sz w:val="26"/>
          <w:szCs w:val="26"/>
        </w:rPr>
        <w:t>a “</w:t>
      </w:r>
      <w:r w:rsidRPr="00067A2A">
        <w:rPr>
          <w:color w:val="auto"/>
          <w:sz w:val="26"/>
          <w:szCs w:val="26"/>
        </w:rPr>
        <w:t>soft way</w:t>
      </w:r>
      <w:r w:rsidR="000D400D" w:rsidRPr="00067A2A">
        <w:rPr>
          <w:color w:val="auto"/>
          <w:sz w:val="26"/>
          <w:szCs w:val="26"/>
        </w:rPr>
        <w:t>”</w:t>
      </w:r>
      <w:r w:rsidRPr="00067A2A">
        <w:rPr>
          <w:color w:val="auto"/>
          <w:sz w:val="26"/>
          <w:szCs w:val="26"/>
        </w:rPr>
        <w:t xml:space="preserve"> such </w:t>
      </w:r>
      <w:r w:rsidR="000D400D" w:rsidRPr="00067A2A">
        <w:rPr>
          <w:color w:val="auto"/>
          <w:sz w:val="26"/>
          <w:szCs w:val="26"/>
        </w:rPr>
        <w:t xml:space="preserve">as </w:t>
      </w:r>
      <w:r w:rsidRPr="00067A2A">
        <w:rPr>
          <w:color w:val="auto"/>
          <w:sz w:val="26"/>
          <w:szCs w:val="26"/>
        </w:rPr>
        <w:t xml:space="preserve">issuing warnings, sensitization, </w:t>
      </w:r>
      <w:r w:rsidR="003E05BB" w:rsidRPr="00067A2A">
        <w:rPr>
          <w:color w:val="auto"/>
          <w:sz w:val="26"/>
          <w:szCs w:val="26"/>
        </w:rPr>
        <w:t xml:space="preserve">appeal </w:t>
      </w:r>
      <w:r w:rsidR="005645F6" w:rsidRPr="00067A2A">
        <w:rPr>
          <w:color w:val="auto"/>
          <w:sz w:val="26"/>
          <w:szCs w:val="26"/>
        </w:rPr>
        <w:t>for</w:t>
      </w:r>
      <w:r w:rsidR="003E05BB" w:rsidRPr="00067A2A">
        <w:rPr>
          <w:color w:val="auto"/>
          <w:sz w:val="26"/>
          <w:szCs w:val="26"/>
        </w:rPr>
        <w:t xml:space="preserve"> </w:t>
      </w:r>
      <w:r w:rsidR="006612EF" w:rsidRPr="00067A2A">
        <w:rPr>
          <w:color w:val="auto"/>
          <w:sz w:val="26"/>
          <w:szCs w:val="26"/>
        </w:rPr>
        <w:t>collaboration</w:t>
      </w:r>
      <w:r w:rsidR="005645F6" w:rsidRPr="00067A2A">
        <w:rPr>
          <w:rStyle w:val="FootnoteReference"/>
          <w:color w:val="auto"/>
          <w:sz w:val="26"/>
          <w:szCs w:val="26"/>
        </w:rPr>
        <w:footnoteReference w:id="27"/>
      </w:r>
      <w:r w:rsidR="003E05BB" w:rsidRPr="00067A2A">
        <w:rPr>
          <w:color w:val="auto"/>
          <w:sz w:val="26"/>
          <w:szCs w:val="26"/>
        </w:rPr>
        <w:t xml:space="preserve">, </w:t>
      </w:r>
      <w:r w:rsidR="00C31C85" w:rsidRPr="00067A2A">
        <w:rPr>
          <w:color w:val="auto"/>
          <w:sz w:val="26"/>
          <w:szCs w:val="26"/>
        </w:rPr>
        <w:t xml:space="preserve">setting up of </w:t>
      </w:r>
      <w:r w:rsidRPr="00067A2A">
        <w:rPr>
          <w:color w:val="auto"/>
          <w:sz w:val="26"/>
          <w:szCs w:val="26"/>
        </w:rPr>
        <w:t>official steering committees</w:t>
      </w:r>
      <w:r w:rsidR="003E05BB" w:rsidRPr="00067A2A">
        <w:rPr>
          <w:rStyle w:val="FootnoteReference"/>
          <w:color w:val="auto"/>
          <w:sz w:val="26"/>
          <w:szCs w:val="26"/>
        </w:rPr>
        <w:footnoteReference w:id="28"/>
      </w:r>
      <w:r w:rsidRPr="00067A2A">
        <w:rPr>
          <w:color w:val="auto"/>
          <w:sz w:val="26"/>
          <w:szCs w:val="26"/>
        </w:rPr>
        <w:t xml:space="preserve"> for discussion </w:t>
      </w:r>
      <w:r w:rsidR="000D400D" w:rsidRPr="00067A2A">
        <w:rPr>
          <w:color w:val="auto"/>
          <w:sz w:val="26"/>
          <w:szCs w:val="26"/>
        </w:rPr>
        <w:t xml:space="preserve">of strategies to tackle it and </w:t>
      </w:r>
      <w:r w:rsidR="005645F6" w:rsidRPr="00067A2A">
        <w:rPr>
          <w:color w:val="auto"/>
          <w:sz w:val="26"/>
          <w:szCs w:val="26"/>
        </w:rPr>
        <w:t xml:space="preserve">through </w:t>
      </w:r>
      <w:r w:rsidR="0019492B">
        <w:rPr>
          <w:color w:val="auto"/>
          <w:sz w:val="26"/>
          <w:szCs w:val="26"/>
        </w:rPr>
        <w:t xml:space="preserve">the </w:t>
      </w:r>
      <w:r w:rsidR="000D400D" w:rsidRPr="00067A2A">
        <w:rPr>
          <w:color w:val="auto"/>
          <w:sz w:val="26"/>
          <w:szCs w:val="26"/>
        </w:rPr>
        <w:t>action of remov</w:t>
      </w:r>
      <w:r w:rsidR="001C791E">
        <w:rPr>
          <w:color w:val="auto"/>
          <w:sz w:val="26"/>
          <w:szCs w:val="26"/>
        </w:rPr>
        <w:t>al</w:t>
      </w:r>
      <w:r w:rsidR="000D400D" w:rsidRPr="00067A2A">
        <w:rPr>
          <w:color w:val="auto"/>
          <w:sz w:val="26"/>
          <w:szCs w:val="26"/>
        </w:rPr>
        <w:t xml:space="preserve"> and rehabilitation </w:t>
      </w:r>
      <w:r w:rsidR="0019492B">
        <w:rPr>
          <w:color w:val="auto"/>
          <w:sz w:val="26"/>
          <w:szCs w:val="26"/>
        </w:rPr>
        <w:t xml:space="preserve">of </w:t>
      </w:r>
      <w:r w:rsidR="000D400D" w:rsidRPr="00067A2A">
        <w:rPr>
          <w:color w:val="auto"/>
          <w:sz w:val="26"/>
          <w:szCs w:val="26"/>
        </w:rPr>
        <w:t xml:space="preserve">child victims </w:t>
      </w:r>
      <w:r w:rsidR="00C31C85" w:rsidRPr="00067A2A">
        <w:rPr>
          <w:color w:val="auto"/>
          <w:sz w:val="26"/>
          <w:szCs w:val="26"/>
        </w:rPr>
        <w:t xml:space="preserve">through </w:t>
      </w:r>
      <w:r w:rsidR="005645F6" w:rsidRPr="00067A2A">
        <w:rPr>
          <w:color w:val="auto"/>
          <w:sz w:val="26"/>
          <w:szCs w:val="26"/>
        </w:rPr>
        <w:t>interventions</w:t>
      </w:r>
      <w:r w:rsidR="000D400D" w:rsidRPr="00067A2A">
        <w:rPr>
          <w:color w:val="auto"/>
          <w:sz w:val="26"/>
          <w:szCs w:val="26"/>
        </w:rPr>
        <w:t xml:space="preserve"> of NGOs</w:t>
      </w:r>
      <w:r w:rsidRPr="00067A2A">
        <w:rPr>
          <w:color w:val="auto"/>
          <w:sz w:val="26"/>
          <w:szCs w:val="26"/>
        </w:rPr>
        <w:t xml:space="preserve">, etc. </w:t>
      </w:r>
    </w:p>
    <w:p w14:paraId="20C3A7F1" w14:textId="77777777" w:rsidR="003650CB" w:rsidRPr="00F92AC5" w:rsidRDefault="003650CB" w:rsidP="00F92AC5">
      <w:pPr>
        <w:pStyle w:val="Heading1"/>
        <w:spacing w:before="120" w:beforeAutospacing="0" w:after="120" w:afterAutospacing="0" w:line="360" w:lineRule="auto"/>
        <w:ind w:left="0"/>
        <w:rPr>
          <w:sz w:val="26"/>
          <w:szCs w:val="26"/>
        </w:rPr>
      </w:pPr>
      <w:bookmarkStart w:id="105" w:name="_Toc409605101"/>
      <w:r w:rsidRPr="00F92AC5">
        <w:rPr>
          <w:sz w:val="26"/>
          <w:szCs w:val="26"/>
        </w:rPr>
        <w:t xml:space="preserve">3.6. </w:t>
      </w:r>
      <w:r w:rsidR="00197CAC" w:rsidRPr="00F92AC5">
        <w:rPr>
          <w:sz w:val="26"/>
          <w:szCs w:val="26"/>
        </w:rPr>
        <w:t>Multiplicity of institutions in child labor matters</w:t>
      </w:r>
      <w:bookmarkEnd w:id="105"/>
      <w:r w:rsidR="00197CAC" w:rsidRPr="00F92AC5">
        <w:rPr>
          <w:sz w:val="26"/>
          <w:szCs w:val="26"/>
        </w:rPr>
        <w:t xml:space="preserve"> </w:t>
      </w:r>
    </w:p>
    <w:p w14:paraId="0D0E8552" w14:textId="392458FC" w:rsidR="004800AC" w:rsidRPr="00067A2A" w:rsidRDefault="004800AC" w:rsidP="00F92AC5">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 xml:space="preserve">According to article 7 of the Law </w:t>
      </w:r>
      <w:r w:rsidR="00AC755B">
        <w:rPr>
          <w:rFonts w:ascii="Times New Roman" w:hAnsi="Times New Roman" w:cs="Times New Roman"/>
          <w:sz w:val="26"/>
          <w:szCs w:val="26"/>
        </w:rPr>
        <w:t>R</w:t>
      </w:r>
      <w:r w:rsidRPr="00067A2A">
        <w:rPr>
          <w:rFonts w:ascii="Times New Roman" w:hAnsi="Times New Roman" w:cs="Times New Roman"/>
          <w:sz w:val="26"/>
          <w:szCs w:val="26"/>
        </w:rPr>
        <w:t xml:space="preserve">egulating </w:t>
      </w:r>
      <w:r w:rsidR="00AC755B">
        <w:rPr>
          <w:rFonts w:ascii="Times New Roman" w:hAnsi="Times New Roman" w:cs="Times New Roman"/>
          <w:sz w:val="26"/>
          <w:szCs w:val="26"/>
        </w:rPr>
        <w:t>L</w:t>
      </w:r>
      <w:r w:rsidRPr="00067A2A">
        <w:rPr>
          <w:rFonts w:ascii="Times New Roman" w:hAnsi="Times New Roman" w:cs="Times New Roman"/>
          <w:sz w:val="26"/>
          <w:szCs w:val="26"/>
        </w:rPr>
        <w:t xml:space="preserve">abor in Rwanda, the </w:t>
      </w:r>
      <w:r w:rsidR="00566823">
        <w:rPr>
          <w:rFonts w:ascii="Times New Roman" w:hAnsi="Times New Roman" w:cs="Times New Roman"/>
          <w:sz w:val="26"/>
          <w:szCs w:val="26"/>
        </w:rPr>
        <w:t>labor inspector</w:t>
      </w:r>
      <w:r w:rsidRPr="00067A2A">
        <w:rPr>
          <w:rFonts w:ascii="Times New Roman" w:hAnsi="Times New Roman" w:cs="Times New Roman"/>
          <w:sz w:val="26"/>
          <w:szCs w:val="26"/>
        </w:rPr>
        <w:t xml:space="preserve"> is in charge of the compliance regarding child labor. This officer is under the </w:t>
      </w:r>
      <w:r w:rsidR="001C791E">
        <w:rPr>
          <w:rFonts w:ascii="Times New Roman" w:hAnsi="Times New Roman" w:cs="Times New Roman"/>
          <w:sz w:val="26"/>
          <w:szCs w:val="26"/>
        </w:rPr>
        <w:t>d</w:t>
      </w:r>
      <w:r w:rsidRPr="00067A2A">
        <w:rPr>
          <w:rFonts w:ascii="Times New Roman" w:hAnsi="Times New Roman" w:cs="Times New Roman"/>
          <w:sz w:val="26"/>
          <w:szCs w:val="26"/>
        </w:rPr>
        <w:t>istrict authority (Ministry of Local Government) and gives copies of his report</w:t>
      </w:r>
      <w:r w:rsidR="0019492B">
        <w:rPr>
          <w:rFonts w:ascii="Times New Roman" w:hAnsi="Times New Roman" w:cs="Times New Roman"/>
          <w:sz w:val="26"/>
          <w:szCs w:val="26"/>
        </w:rPr>
        <w:t>s</w:t>
      </w:r>
      <w:r w:rsidRPr="00067A2A">
        <w:rPr>
          <w:rFonts w:ascii="Times New Roman" w:hAnsi="Times New Roman" w:cs="Times New Roman"/>
          <w:sz w:val="26"/>
          <w:szCs w:val="26"/>
        </w:rPr>
        <w:t xml:space="preserve"> to the Ministry of Public Service and Labor.</w:t>
      </w:r>
    </w:p>
    <w:p w14:paraId="011D5A2F" w14:textId="410B287E" w:rsidR="00B24ADE" w:rsidRPr="004A08B9" w:rsidRDefault="00B24ADE" w:rsidP="00F92AC5">
      <w:pPr>
        <w:spacing w:before="120" w:after="120" w:line="360" w:lineRule="auto"/>
        <w:ind w:left="0"/>
        <w:jc w:val="both"/>
        <w:rPr>
          <w:rFonts w:ascii="Times New Roman" w:hAnsi="Times New Roman" w:cs="Times New Roman"/>
          <w:b/>
          <w:sz w:val="26"/>
          <w:szCs w:val="26"/>
        </w:rPr>
      </w:pPr>
      <w:bookmarkStart w:id="106" w:name="_Toc408850518"/>
      <w:r w:rsidRPr="004A08B9">
        <w:rPr>
          <w:rFonts w:ascii="Times New Roman" w:hAnsi="Times New Roman" w:cs="Times New Roman"/>
          <w:sz w:val="26"/>
          <w:szCs w:val="26"/>
        </w:rPr>
        <w:t xml:space="preserve">According to article 9 of </w:t>
      </w:r>
      <w:r w:rsidR="001C791E">
        <w:rPr>
          <w:rFonts w:ascii="Times New Roman" w:hAnsi="Times New Roman" w:cs="Times New Roman"/>
          <w:sz w:val="26"/>
          <w:szCs w:val="26"/>
        </w:rPr>
        <w:t>L</w:t>
      </w:r>
      <w:r w:rsidRPr="004A08B9">
        <w:rPr>
          <w:rFonts w:ascii="Times New Roman" w:hAnsi="Times New Roman" w:cs="Times New Roman"/>
          <w:sz w:val="26"/>
          <w:szCs w:val="26"/>
        </w:rPr>
        <w:t xml:space="preserve">aw N° 19/2013 of determining mission, organization and functioning of </w:t>
      </w:r>
      <w:r w:rsidR="001C791E">
        <w:rPr>
          <w:rFonts w:ascii="Times New Roman" w:hAnsi="Times New Roman" w:cs="Times New Roman"/>
          <w:sz w:val="26"/>
          <w:szCs w:val="26"/>
        </w:rPr>
        <w:t xml:space="preserve">the </w:t>
      </w:r>
      <w:r w:rsidRPr="004A08B9">
        <w:rPr>
          <w:rFonts w:ascii="Times New Roman" w:hAnsi="Times New Roman" w:cs="Times New Roman"/>
          <w:sz w:val="26"/>
          <w:szCs w:val="26"/>
        </w:rPr>
        <w:t xml:space="preserve">NCHR, the Commission has permanent judicial police powers all over the territory of Rwanda when discharging its duty. The </w:t>
      </w:r>
      <w:r w:rsidR="001C791E">
        <w:rPr>
          <w:rFonts w:ascii="Times New Roman" w:hAnsi="Times New Roman" w:cs="Times New Roman"/>
          <w:sz w:val="26"/>
          <w:szCs w:val="26"/>
        </w:rPr>
        <w:t>C</w:t>
      </w:r>
      <w:r w:rsidRPr="004A08B9">
        <w:rPr>
          <w:rFonts w:ascii="Times New Roman" w:hAnsi="Times New Roman" w:cs="Times New Roman"/>
          <w:sz w:val="26"/>
          <w:szCs w:val="26"/>
        </w:rPr>
        <w:t>ommission has power of filing legal proceedings in labor law matters.</w:t>
      </w:r>
      <w:bookmarkEnd w:id="106"/>
    </w:p>
    <w:p w14:paraId="5E1963D0" w14:textId="313A1E21" w:rsidR="00840E10" w:rsidRPr="004A08B9" w:rsidRDefault="00B24ADE" w:rsidP="00F92AC5">
      <w:pPr>
        <w:spacing w:before="120" w:after="120" w:line="360" w:lineRule="auto"/>
        <w:ind w:left="0"/>
        <w:jc w:val="both"/>
        <w:rPr>
          <w:rFonts w:ascii="Times New Roman" w:hAnsi="Times New Roman" w:cs="Times New Roman"/>
          <w:b/>
          <w:sz w:val="26"/>
          <w:szCs w:val="26"/>
        </w:rPr>
      </w:pPr>
      <w:bookmarkStart w:id="107" w:name="_Toc408850519"/>
      <w:r w:rsidRPr="004A08B9">
        <w:rPr>
          <w:rFonts w:ascii="Times New Roman" w:hAnsi="Times New Roman" w:cs="Times New Roman"/>
          <w:sz w:val="26"/>
          <w:szCs w:val="26"/>
        </w:rPr>
        <w:lastRenderedPageBreak/>
        <w:t xml:space="preserve">This means that the </w:t>
      </w:r>
      <w:r w:rsidR="0019492B">
        <w:rPr>
          <w:rFonts w:ascii="Times New Roman" w:hAnsi="Times New Roman" w:cs="Times New Roman"/>
          <w:sz w:val="26"/>
          <w:szCs w:val="26"/>
        </w:rPr>
        <w:t xml:space="preserve">responsibility for the </w:t>
      </w:r>
      <w:r w:rsidRPr="004A08B9">
        <w:rPr>
          <w:rFonts w:ascii="Times New Roman" w:hAnsi="Times New Roman" w:cs="Times New Roman"/>
          <w:sz w:val="26"/>
          <w:szCs w:val="26"/>
        </w:rPr>
        <w:t xml:space="preserve">monitoring of the compliance with </w:t>
      </w:r>
      <w:r w:rsidR="0019492B">
        <w:rPr>
          <w:rFonts w:ascii="Times New Roman" w:hAnsi="Times New Roman" w:cs="Times New Roman"/>
          <w:sz w:val="26"/>
          <w:szCs w:val="26"/>
        </w:rPr>
        <w:t xml:space="preserve">the </w:t>
      </w:r>
      <w:r w:rsidRPr="004A08B9">
        <w:rPr>
          <w:rFonts w:ascii="Times New Roman" w:hAnsi="Times New Roman" w:cs="Times New Roman"/>
          <w:sz w:val="26"/>
          <w:szCs w:val="26"/>
        </w:rPr>
        <w:t xml:space="preserve">law in child labor matters </w:t>
      </w:r>
      <w:r w:rsidR="0019492B">
        <w:rPr>
          <w:rFonts w:ascii="Times New Roman" w:hAnsi="Times New Roman" w:cs="Times New Roman"/>
          <w:sz w:val="26"/>
          <w:szCs w:val="26"/>
        </w:rPr>
        <w:t>lies</w:t>
      </w:r>
      <w:r w:rsidRPr="004A08B9">
        <w:rPr>
          <w:rFonts w:ascii="Times New Roman" w:hAnsi="Times New Roman" w:cs="Times New Roman"/>
          <w:sz w:val="26"/>
          <w:szCs w:val="26"/>
        </w:rPr>
        <w:t xml:space="preserve"> within the Ministry of Local Government (Districts and </w:t>
      </w:r>
      <w:r w:rsidR="00566823">
        <w:rPr>
          <w:rFonts w:ascii="Times New Roman" w:hAnsi="Times New Roman" w:cs="Times New Roman"/>
          <w:sz w:val="26"/>
          <w:szCs w:val="26"/>
        </w:rPr>
        <w:t>labor inspector</w:t>
      </w:r>
      <w:r w:rsidRPr="004A08B9">
        <w:rPr>
          <w:rFonts w:ascii="Times New Roman" w:hAnsi="Times New Roman" w:cs="Times New Roman"/>
          <w:sz w:val="26"/>
          <w:szCs w:val="26"/>
        </w:rPr>
        <w:t>s) and the Ministry of Public Service (</w:t>
      </w:r>
      <w:r w:rsidR="00566823">
        <w:rPr>
          <w:rFonts w:ascii="Times New Roman" w:hAnsi="Times New Roman" w:cs="Times New Roman"/>
          <w:sz w:val="26"/>
          <w:szCs w:val="26"/>
        </w:rPr>
        <w:t>labor inspector</w:t>
      </w:r>
      <w:r w:rsidRPr="004A08B9">
        <w:rPr>
          <w:rFonts w:ascii="Times New Roman" w:hAnsi="Times New Roman" w:cs="Times New Roman"/>
          <w:sz w:val="26"/>
          <w:szCs w:val="26"/>
        </w:rPr>
        <w:t xml:space="preserve">s) while the enforcing organ </w:t>
      </w:r>
      <w:r w:rsidR="00416F90" w:rsidRPr="004A08B9">
        <w:rPr>
          <w:rFonts w:ascii="Times New Roman" w:hAnsi="Times New Roman" w:cs="Times New Roman"/>
          <w:sz w:val="26"/>
          <w:szCs w:val="26"/>
        </w:rPr>
        <w:t>is the N</w:t>
      </w:r>
      <w:r w:rsidR="0019492B">
        <w:rPr>
          <w:rFonts w:ascii="Times New Roman" w:hAnsi="Times New Roman" w:cs="Times New Roman"/>
          <w:sz w:val="26"/>
          <w:szCs w:val="26"/>
        </w:rPr>
        <w:t>CHR</w:t>
      </w:r>
      <w:r w:rsidR="00416F90" w:rsidRPr="004A08B9">
        <w:rPr>
          <w:rFonts w:ascii="Times New Roman" w:hAnsi="Times New Roman" w:cs="Times New Roman"/>
          <w:sz w:val="26"/>
          <w:szCs w:val="26"/>
        </w:rPr>
        <w:t>!</w:t>
      </w:r>
      <w:bookmarkEnd w:id="107"/>
      <w:r w:rsidR="00416F90" w:rsidRPr="004A08B9">
        <w:rPr>
          <w:rFonts w:ascii="Times New Roman" w:hAnsi="Times New Roman" w:cs="Times New Roman"/>
          <w:sz w:val="26"/>
          <w:szCs w:val="26"/>
        </w:rPr>
        <w:t xml:space="preserve"> </w:t>
      </w:r>
    </w:p>
    <w:p w14:paraId="0F16F8E2" w14:textId="2738D2AC" w:rsidR="00C31C85" w:rsidRPr="004A08B9" w:rsidRDefault="0019492B" w:rsidP="00F92AC5">
      <w:pPr>
        <w:spacing w:before="120" w:after="120" w:line="360" w:lineRule="auto"/>
        <w:ind w:left="0"/>
        <w:jc w:val="both"/>
        <w:rPr>
          <w:rFonts w:ascii="Times New Roman" w:hAnsi="Times New Roman" w:cs="Times New Roman"/>
          <w:b/>
          <w:sz w:val="26"/>
          <w:szCs w:val="26"/>
        </w:rPr>
      </w:pPr>
      <w:bookmarkStart w:id="108" w:name="_Toc408850520"/>
      <w:r>
        <w:rPr>
          <w:rFonts w:ascii="Times New Roman" w:hAnsi="Times New Roman" w:cs="Times New Roman"/>
          <w:sz w:val="26"/>
          <w:szCs w:val="26"/>
        </w:rPr>
        <w:t>Under</w:t>
      </w:r>
      <w:r w:rsidR="00416F90" w:rsidRPr="004A08B9">
        <w:rPr>
          <w:rFonts w:ascii="Times New Roman" w:hAnsi="Times New Roman" w:cs="Times New Roman"/>
          <w:sz w:val="26"/>
          <w:szCs w:val="26"/>
        </w:rPr>
        <w:t xml:space="preserve"> these circumstances, the </w:t>
      </w:r>
      <w:r>
        <w:rPr>
          <w:rFonts w:ascii="Times New Roman" w:hAnsi="Times New Roman" w:cs="Times New Roman"/>
          <w:sz w:val="26"/>
          <w:szCs w:val="26"/>
        </w:rPr>
        <w:t xml:space="preserve">child labor </w:t>
      </w:r>
      <w:r w:rsidR="00416F90" w:rsidRPr="004A08B9">
        <w:rPr>
          <w:rFonts w:ascii="Times New Roman" w:hAnsi="Times New Roman" w:cs="Times New Roman"/>
          <w:sz w:val="26"/>
          <w:szCs w:val="26"/>
        </w:rPr>
        <w:t>enforc</w:t>
      </w:r>
      <w:r>
        <w:rPr>
          <w:rFonts w:ascii="Times New Roman" w:hAnsi="Times New Roman" w:cs="Times New Roman"/>
          <w:sz w:val="26"/>
          <w:szCs w:val="26"/>
        </w:rPr>
        <w:t>ement</w:t>
      </w:r>
      <w:r w:rsidR="00416F90" w:rsidRPr="004A08B9">
        <w:rPr>
          <w:rFonts w:ascii="Times New Roman" w:hAnsi="Times New Roman" w:cs="Times New Roman"/>
          <w:sz w:val="26"/>
          <w:szCs w:val="26"/>
        </w:rPr>
        <w:t xml:space="preserve"> system is quite cumbersome. </w:t>
      </w:r>
      <w:r w:rsidR="00C31C85" w:rsidRPr="004A08B9">
        <w:rPr>
          <w:rFonts w:ascii="Times New Roman" w:hAnsi="Times New Roman" w:cs="Times New Roman"/>
          <w:sz w:val="26"/>
          <w:szCs w:val="26"/>
        </w:rPr>
        <w:t xml:space="preserve">In case of infringements, the </w:t>
      </w:r>
      <w:r w:rsidR="00566823">
        <w:rPr>
          <w:rFonts w:ascii="Times New Roman" w:hAnsi="Times New Roman" w:cs="Times New Roman"/>
          <w:sz w:val="26"/>
          <w:szCs w:val="26"/>
        </w:rPr>
        <w:t>labor inspector</w:t>
      </w:r>
      <w:r w:rsidR="00C31C85" w:rsidRPr="004A08B9">
        <w:rPr>
          <w:rFonts w:ascii="Times New Roman" w:hAnsi="Times New Roman" w:cs="Times New Roman"/>
          <w:sz w:val="26"/>
          <w:szCs w:val="26"/>
        </w:rPr>
        <w:t xml:space="preserve"> w</w:t>
      </w:r>
      <w:r w:rsidR="00840E10" w:rsidRPr="004A08B9">
        <w:rPr>
          <w:rFonts w:ascii="Times New Roman" w:hAnsi="Times New Roman" w:cs="Times New Roman"/>
          <w:sz w:val="26"/>
          <w:szCs w:val="26"/>
        </w:rPr>
        <w:t>ould</w:t>
      </w:r>
      <w:r w:rsidR="00C31C85" w:rsidRPr="004A08B9">
        <w:rPr>
          <w:rFonts w:ascii="Times New Roman" w:hAnsi="Times New Roman" w:cs="Times New Roman"/>
          <w:sz w:val="26"/>
          <w:szCs w:val="26"/>
        </w:rPr>
        <w:t xml:space="preserve"> address his report to the Minister of Public Service and </w:t>
      </w:r>
      <w:r w:rsidR="00A92D6A" w:rsidRPr="004A08B9">
        <w:rPr>
          <w:rFonts w:ascii="Times New Roman" w:hAnsi="Times New Roman" w:cs="Times New Roman"/>
          <w:sz w:val="26"/>
          <w:szCs w:val="26"/>
        </w:rPr>
        <w:t>Labor</w:t>
      </w:r>
      <w:r w:rsidR="00C31C85" w:rsidRPr="004A08B9">
        <w:rPr>
          <w:rFonts w:ascii="Times New Roman" w:hAnsi="Times New Roman" w:cs="Times New Roman"/>
          <w:sz w:val="26"/>
          <w:szCs w:val="26"/>
        </w:rPr>
        <w:t xml:space="preserve"> through the </w:t>
      </w:r>
      <w:r>
        <w:rPr>
          <w:rFonts w:ascii="Times New Roman" w:hAnsi="Times New Roman" w:cs="Times New Roman"/>
          <w:sz w:val="26"/>
          <w:szCs w:val="26"/>
        </w:rPr>
        <w:t>d</w:t>
      </w:r>
      <w:r w:rsidR="00C31C85" w:rsidRPr="004A08B9">
        <w:rPr>
          <w:rFonts w:ascii="Times New Roman" w:hAnsi="Times New Roman" w:cs="Times New Roman"/>
          <w:sz w:val="26"/>
          <w:szCs w:val="26"/>
        </w:rPr>
        <w:t>istrict authority who w</w:t>
      </w:r>
      <w:r>
        <w:rPr>
          <w:rFonts w:ascii="Times New Roman" w:hAnsi="Times New Roman" w:cs="Times New Roman"/>
          <w:sz w:val="26"/>
          <w:szCs w:val="26"/>
        </w:rPr>
        <w:t>ould,</w:t>
      </w:r>
      <w:r w:rsidR="00C31C85" w:rsidRPr="004A08B9">
        <w:rPr>
          <w:rFonts w:ascii="Times New Roman" w:hAnsi="Times New Roman" w:cs="Times New Roman"/>
          <w:sz w:val="26"/>
          <w:szCs w:val="26"/>
        </w:rPr>
        <w:t xml:space="preserve"> </w:t>
      </w:r>
      <w:r>
        <w:rPr>
          <w:rFonts w:ascii="Times New Roman" w:hAnsi="Times New Roman" w:cs="Times New Roman"/>
          <w:sz w:val="26"/>
          <w:szCs w:val="26"/>
        </w:rPr>
        <w:t>in turn,</w:t>
      </w:r>
      <w:r w:rsidR="00C31C85" w:rsidRPr="004A08B9">
        <w:rPr>
          <w:rFonts w:ascii="Times New Roman" w:hAnsi="Times New Roman" w:cs="Times New Roman"/>
          <w:sz w:val="26"/>
          <w:szCs w:val="26"/>
        </w:rPr>
        <w:t xml:space="preserve"> address his request to the N</w:t>
      </w:r>
      <w:r>
        <w:rPr>
          <w:rFonts w:ascii="Times New Roman" w:hAnsi="Times New Roman" w:cs="Times New Roman"/>
          <w:sz w:val="26"/>
          <w:szCs w:val="26"/>
        </w:rPr>
        <w:t>CHR</w:t>
      </w:r>
      <w:r w:rsidR="00840E10" w:rsidRPr="004A08B9">
        <w:rPr>
          <w:rFonts w:ascii="Times New Roman" w:hAnsi="Times New Roman" w:cs="Times New Roman"/>
          <w:sz w:val="26"/>
          <w:szCs w:val="26"/>
        </w:rPr>
        <w:t xml:space="preserve">. The President of the </w:t>
      </w:r>
      <w:r w:rsidR="00C31C85" w:rsidRPr="004A08B9">
        <w:rPr>
          <w:rFonts w:ascii="Times New Roman" w:hAnsi="Times New Roman" w:cs="Times New Roman"/>
          <w:sz w:val="26"/>
          <w:szCs w:val="26"/>
        </w:rPr>
        <w:t xml:space="preserve">Commission </w:t>
      </w:r>
      <w:r>
        <w:rPr>
          <w:rFonts w:ascii="Times New Roman" w:hAnsi="Times New Roman" w:cs="Times New Roman"/>
          <w:sz w:val="26"/>
          <w:szCs w:val="26"/>
        </w:rPr>
        <w:t>w</w:t>
      </w:r>
      <w:r w:rsidR="00840E10" w:rsidRPr="004A08B9">
        <w:rPr>
          <w:rFonts w:ascii="Times New Roman" w:hAnsi="Times New Roman" w:cs="Times New Roman"/>
          <w:sz w:val="26"/>
          <w:szCs w:val="26"/>
        </w:rPr>
        <w:t>ould plan</w:t>
      </w:r>
      <w:r w:rsidR="00C31C85" w:rsidRPr="004A08B9">
        <w:rPr>
          <w:rFonts w:ascii="Times New Roman" w:hAnsi="Times New Roman" w:cs="Times New Roman"/>
          <w:sz w:val="26"/>
          <w:szCs w:val="26"/>
        </w:rPr>
        <w:t xml:space="preserve"> </w:t>
      </w:r>
      <w:r w:rsidR="00840E10" w:rsidRPr="004A08B9">
        <w:rPr>
          <w:rFonts w:ascii="Times New Roman" w:hAnsi="Times New Roman" w:cs="Times New Roman"/>
          <w:sz w:val="26"/>
          <w:szCs w:val="26"/>
        </w:rPr>
        <w:t>the moment t</w:t>
      </w:r>
      <w:r w:rsidR="00C31C85" w:rsidRPr="004A08B9">
        <w:rPr>
          <w:rFonts w:ascii="Times New Roman" w:hAnsi="Times New Roman" w:cs="Times New Roman"/>
          <w:sz w:val="26"/>
          <w:szCs w:val="26"/>
        </w:rPr>
        <w:t>o descend in</w:t>
      </w:r>
      <w:r w:rsidR="001C791E">
        <w:rPr>
          <w:rFonts w:ascii="Times New Roman" w:hAnsi="Times New Roman" w:cs="Times New Roman"/>
          <w:sz w:val="26"/>
          <w:szCs w:val="26"/>
        </w:rPr>
        <w:t>to</w:t>
      </w:r>
      <w:r w:rsidR="00C31C85" w:rsidRPr="004A08B9">
        <w:rPr>
          <w:rFonts w:ascii="Times New Roman" w:hAnsi="Times New Roman" w:cs="Times New Roman"/>
          <w:sz w:val="26"/>
          <w:szCs w:val="26"/>
        </w:rPr>
        <w:t xml:space="preserve"> the workplace for </w:t>
      </w:r>
      <w:r>
        <w:rPr>
          <w:rFonts w:ascii="Times New Roman" w:hAnsi="Times New Roman" w:cs="Times New Roman"/>
          <w:sz w:val="26"/>
          <w:szCs w:val="26"/>
        </w:rPr>
        <w:t xml:space="preserve">an </w:t>
      </w:r>
      <w:r w:rsidR="00C31C85" w:rsidRPr="004A08B9">
        <w:rPr>
          <w:rFonts w:ascii="Times New Roman" w:hAnsi="Times New Roman" w:cs="Times New Roman"/>
          <w:sz w:val="26"/>
          <w:szCs w:val="26"/>
        </w:rPr>
        <w:t xml:space="preserve">investigation and </w:t>
      </w:r>
      <w:r w:rsidR="00840E10" w:rsidRPr="004A08B9">
        <w:rPr>
          <w:rFonts w:ascii="Times New Roman" w:hAnsi="Times New Roman" w:cs="Times New Roman"/>
          <w:sz w:val="26"/>
          <w:szCs w:val="26"/>
        </w:rPr>
        <w:t xml:space="preserve">the </w:t>
      </w:r>
      <w:r w:rsidR="00C31C85" w:rsidRPr="004A08B9">
        <w:rPr>
          <w:rFonts w:ascii="Times New Roman" w:hAnsi="Times New Roman" w:cs="Times New Roman"/>
          <w:sz w:val="26"/>
          <w:szCs w:val="26"/>
        </w:rPr>
        <w:t>opportunity of pursuing the case.</w:t>
      </w:r>
      <w:bookmarkEnd w:id="108"/>
      <w:r w:rsidR="00C31C85" w:rsidRPr="004A08B9">
        <w:rPr>
          <w:rFonts w:ascii="Times New Roman" w:hAnsi="Times New Roman" w:cs="Times New Roman"/>
          <w:sz w:val="26"/>
          <w:szCs w:val="26"/>
        </w:rPr>
        <w:t xml:space="preserve">  </w:t>
      </w:r>
    </w:p>
    <w:p w14:paraId="7F56BEA1" w14:textId="66578E46" w:rsidR="007E15FD" w:rsidRPr="004A08B9" w:rsidRDefault="00416F90" w:rsidP="00F92AC5">
      <w:pPr>
        <w:spacing w:before="120" w:after="120" w:line="360" w:lineRule="auto"/>
        <w:ind w:left="0"/>
        <w:jc w:val="both"/>
        <w:rPr>
          <w:rFonts w:ascii="Times New Roman" w:hAnsi="Times New Roman" w:cs="Times New Roman"/>
          <w:b/>
          <w:sz w:val="26"/>
          <w:szCs w:val="26"/>
        </w:rPr>
      </w:pPr>
      <w:bookmarkStart w:id="109" w:name="_Toc408850521"/>
      <w:r w:rsidRPr="004A08B9">
        <w:rPr>
          <w:rFonts w:ascii="Times New Roman" w:hAnsi="Times New Roman" w:cs="Times New Roman"/>
          <w:sz w:val="26"/>
          <w:szCs w:val="26"/>
        </w:rPr>
        <w:t xml:space="preserve">There is also a lack </w:t>
      </w:r>
      <w:r w:rsidR="0019492B">
        <w:rPr>
          <w:rFonts w:ascii="Times New Roman" w:hAnsi="Times New Roman" w:cs="Times New Roman"/>
          <w:sz w:val="26"/>
          <w:szCs w:val="26"/>
        </w:rPr>
        <w:t xml:space="preserve">of </w:t>
      </w:r>
      <w:r w:rsidRPr="004A08B9">
        <w:rPr>
          <w:rFonts w:ascii="Times New Roman" w:hAnsi="Times New Roman" w:cs="Times New Roman"/>
          <w:sz w:val="26"/>
          <w:szCs w:val="26"/>
        </w:rPr>
        <w:t xml:space="preserve">a focus institution which can be held accountable for child </w:t>
      </w:r>
      <w:r w:rsidR="00A92D6A" w:rsidRPr="004A08B9">
        <w:rPr>
          <w:rFonts w:ascii="Times New Roman" w:hAnsi="Times New Roman" w:cs="Times New Roman"/>
          <w:sz w:val="26"/>
          <w:szCs w:val="26"/>
        </w:rPr>
        <w:t>labor</w:t>
      </w:r>
      <w:r w:rsidRPr="004A08B9">
        <w:rPr>
          <w:rFonts w:ascii="Times New Roman" w:hAnsi="Times New Roman" w:cs="Times New Roman"/>
          <w:sz w:val="26"/>
          <w:szCs w:val="26"/>
        </w:rPr>
        <w:t xml:space="preserve"> issues. For example, the reports of D</w:t>
      </w:r>
      <w:r w:rsidR="00F977AD">
        <w:rPr>
          <w:rFonts w:ascii="Times New Roman" w:hAnsi="Times New Roman" w:cs="Times New Roman"/>
          <w:sz w:val="26"/>
          <w:szCs w:val="26"/>
        </w:rPr>
        <w:t>LIs</w:t>
      </w:r>
      <w:r w:rsidRPr="004A08B9">
        <w:rPr>
          <w:rFonts w:ascii="Times New Roman" w:hAnsi="Times New Roman" w:cs="Times New Roman"/>
          <w:sz w:val="26"/>
          <w:szCs w:val="26"/>
        </w:rPr>
        <w:t xml:space="preserve"> are transmitted to the </w:t>
      </w:r>
      <w:r w:rsidR="00F977AD">
        <w:rPr>
          <w:rFonts w:ascii="Times New Roman" w:hAnsi="Times New Roman" w:cs="Times New Roman"/>
          <w:sz w:val="26"/>
          <w:szCs w:val="26"/>
        </w:rPr>
        <w:t>d</w:t>
      </w:r>
      <w:r w:rsidRPr="004A08B9">
        <w:rPr>
          <w:rFonts w:ascii="Times New Roman" w:hAnsi="Times New Roman" w:cs="Times New Roman"/>
          <w:sz w:val="26"/>
          <w:szCs w:val="26"/>
        </w:rPr>
        <w:t xml:space="preserve">istricts with a copy to the Ministry of Public Service and Labor. </w:t>
      </w:r>
    </w:p>
    <w:p w14:paraId="3DDC2019" w14:textId="1232599A" w:rsidR="00B24ADE" w:rsidRPr="004A08B9" w:rsidRDefault="00416F90" w:rsidP="00F92AC5">
      <w:pPr>
        <w:spacing w:before="120" w:after="120" w:line="360" w:lineRule="auto"/>
        <w:ind w:left="0"/>
        <w:jc w:val="both"/>
        <w:rPr>
          <w:rFonts w:ascii="Times New Roman" w:hAnsi="Times New Roman" w:cs="Times New Roman"/>
          <w:b/>
          <w:sz w:val="26"/>
          <w:szCs w:val="26"/>
        </w:rPr>
      </w:pPr>
      <w:r w:rsidRPr="004A08B9">
        <w:rPr>
          <w:rFonts w:ascii="Times New Roman" w:hAnsi="Times New Roman" w:cs="Times New Roman"/>
          <w:sz w:val="26"/>
          <w:szCs w:val="26"/>
        </w:rPr>
        <w:t xml:space="preserve">The format of these reports does not indicate anywhere to mention statistics, law infringements and sanctions regarding child </w:t>
      </w:r>
      <w:r w:rsidR="00A92D6A" w:rsidRPr="004A08B9">
        <w:rPr>
          <w:rFonts w:ascii="Times New Roman" w:hAnsi="Times New Roman" w:cs="Times New Roman"/>
          <w:sz w:val="26"/>
          <w:szCs w:val="26"/>
        </w:rPr>
        <w:t>labor</w:t>
      </w:r>
      <w:r w:rsidRPr="004A08B9">
        <w:rPr>
          <w:rFonts w:ascii="Times New Roman" w:hAnsi="Times New Roman" w:cs="Times New Roman"/>
          <w:sz w:val="26"/>
          <w:szCs w:val="26"/>
        </w:rPr>
        <w:t>.</w:t>
      </w:r>
      <w:r w:rsidR="00840E10" w:rsidRPr="004A08B9">
        <w:rPr>
          <w:rFonts w:ascii="Times New Roman" w:hAnsi="Times New Roman" w:cs="Times New Roman"/>
          <w:sz w:val="26"/>
          <w:szCs w:val="26"/>
        </w:rPr>
        <w:t xml:space="preserve"> Districts refer all strategies and plans regarding child </w:t>
      </w:r>
      <w:r w:rsidR="00A92D6A" w:rsidRPr="004A08B9">
        <w:rPr>
          <w:rFonts w:ascii="Times New Roman" w:hAnsi="Times New Roman" w:cs="Times New Roman"/>
          <w:sz w:val="26"/>
          <w:szCs w:val="26"/>
        </w:rPr>
        <w:t>labor</w:t>
      </w:r>
      <w:r w:rsidR="00840E10" w:rsidRPr="004A08B9">
        <w:rPr>
          <w:rFonts w:ascii="Times New Roman" w:hAnsi="Times New Roman" w:cs="Times New Roman"/>
          <w:sz w:val="26"/>
          <w:szCs w:val="26"/>
        </w:rPr>
        <w:t xml:space="preserve"> to the Ministry of Public</w:t>
      </w:r>
      <w:r w:rsidR="00F977AD">
        <w:rPr>
          <w:rFonts w:ascii="Times New Roman" w:hAnsi="Times New Roman" w:cs="Times New Roman"/>
          <w:sz w:val="26"/>
          <w:szCs w:val="26"/>
        </w:rPr>
        <w:t xml:space="preserve"> Service and Labor</w:t>
      </w:r>
      <w:r w:rsidR="00840E10" w:rsidRPr="004A08B9">
        <w:rPr>
          <w:rFonts w:ascii="Times New Roman" w:hAnsi="Times New Roman" w:cs="Times New Roman"/>
          <w:sz w:val="26"/>
          <w:szCs w:val="26"/>
        </w:rPr>
        <w:t xml:space="preserve"> while this institution refer</w:t>
      </w:r>
      <w:r w:rsidR="00F977AD">
        <w:rPr>
          <w:rFonts w:ascii="Times New Roman" w:hAnsi="Times New Roman" w:cs="Times New Roman"/>
          <w:sz w:val="26"/>
          <w:szCs w:val="26"/>
        </w:rPr>
        <w:t>s</w:t>
      </w:r>
      <w:r w:rsidR="00840E10" w:rsidRPr="004A08B9">
        <w:rPr>
          <w:rFonts w:ascii="Times New Roman" w:hAnsi="Times New Roman" w:cs="Times New Roman"/>
          <w:sz w:val="26"/>
          <w:szCs w:val="26"/>
        </w:rPr>
        <w:t xml:space="preserve"> </w:t>
      </w:r>
      <w:r w:rsidR="00F977AD">
        <w:rPr>
          <w:rFonts w:ascii="Times New Roman" w:hAnsi="Times New Roman" w:cs="Times New Roman"/>
          <w:sz w:val="26"/>
          <w:szCs w:val="26"/>
        </w:rPr>
        <w:t xml:space="preserve">to </w:t>
      </w:r>
      <w:r w:rsidR="00840E10" w:rsidRPr="004A08B9">
        <w:rPr>
          <w:rFonts w:ascii="Times New Roman" w:hAnsi="Times New Roman" w:cs="Times New Roman"/>
          <w:sz w:val="26"/>
          <w:szCs w:val="26"/>
        </w:rPr>
        <w:t>the enforc</w:t>
      </w:r>
      <w:r w:rsidR="00F977AD">
        <w:rPr>
          <w:rFonts w:ascii="Times New Roman" w:hAnsi="Times New Roman" w:cs="Times New Roman"/>
          <w:sz w:val="26"/>
          <w:szCs w:val="26"/>
        </w:rPr>
        <w:t>ement</w:t>
      </w:r>
      <w:r w:rsidR="00840E10" w:rsidRPr="004A08B9">
        <w:rPr>
          <w:rFonts w:ascii="Times New Roman" w:hAnsi="Times New Roman" w:cs="Times New Roman"/>
          <w:sz w:val="26"/>
          <w:szCs w:val="26"/>
        </w:rPr>
        <w:t xml:space="preserve"> system at the </w:t>
      </w:r>
      <w:r w:rsidR="00156BE2">
        <w:rPr>
          <w:rFonts w:ascii="Times New Roman" w:hAnsi="Times New Roman" w:cs="Times New Roman"/>
          <w:sz w:val="26"/>
          <w:szCs w:val="26"/>
        </w:rPr>
        <w:t>d</w:t>
      </w:r>
      <w:r w:rsidR="00840E10" w:rsidRPr="004A08B9">
        <w:rPr>
          <w:rFonts w:ascii="Times New Roman" w:hAnsi="Times New Roman" w:cs="Times New Roman"/>
          <w:sz w:val="26"/>
          <w:szCs w:val="26"/>
        </w:rPr>
        <w:t>istric</w:t>
      </w:r>
      <w:r w:rsidR="00C87373" w:rsidRPr="004A08B9">
        <w:rPr>
          <w:rFonts w:ascii="Times New Roman" w:hAnsi="Times New Roman" w:cs="Times New Roman"/>
          <w:sz w:val="26"/>
          <w:szCs w:val="26"/>
        </w:rPr>
        <w:t xml:space="preserve">t level where the </w:t>
      </w:r>
      <w:r w:rsidR="00566823">
        <w:rPr>
          <w:rFonts w:ascii="Times New Roman" w:hAnsi="Times New Roman" w:cs="Times New Roman"/>
          <w:sz w:val="26"/>
          <w:szCs w:val="26"/>
        </w:rPr>
        <w:t>labor inspector</w:t>
      </w:r>
      <w:r w:rsidR="00F977AD">
        <w:rPr>
          <w:rFonts w:ascii="Times New Roman" w:hAnsi="Times New Roman" w:cs="Times New Roman"/>
          <w:sz w:val="26"/>
          <w:szCs w:val="26"/>
        </w:rPr>
        <w:t xml:space="preserve"> is based</w:t>
      </w:r>
      <w:r w:rsidR="00840E10" w:rsidRPr="004A08B9">
        <w:rPr>
          <w:rFonts w:ascii="Times New Roman" w:hAnsi="Times New Roman" w:cs="Times New Roman"/>
          <w:sz w:val="26"/>
          <w:szCs w:val="26"/>
        </w:rPr>
        <w:t>.</w:t>
      </w:r>
      <w:bookmarkEnd w:id="109"/>
    </w:p>
    <w:p w14:paraId="310A2B89" w14:textId="7FF5684B" w:rsidR="00C5629A" w:rsidRPr="00532A8F" w:rsidRDefault="00EF16DD" w:rsidP="00F977AD">
      <w:pPr>
        <w:spacing w:before="120" w:after="120" w:line="360" w:lineRule="auto"/>
        <w:ind w:left="0"/>
        <w:jc w:val="both"/>
        <w:rPr>
          <w:rFonts w:ascii="Times New Roman" w:hAnsi="Times New Roman" w:cs="Times New Roman"/>
          <w:sz w:val="26"/>
          <w:szCs w:val="26"/>
        </w:rPr>
      </w:pPr>
      <w:bookmarkStart w:id="110" w:name="_Toc408850522"/>
      <w:r w:rsidRPr="004A08B9">
        <w:rPr>
          <w:rFonts w:ascii="Times New Roman" w:hAnsi="Times New Roman" w:cs="Times New Roman"/>
          <w:sz w:val="26"/>
          <w:szCs w:val="26"/>
        </w:rPr>
        <w:t xml:space="preserve">In conclusion, the interviews highlighted the </w:t>
      </w:r>
      <w:r w:rsidR="00F977AD">
        <w:rPr>
          <w:rFonts w:ascii="Times New Roman" w:hAnsi="Times New Roman" w:cs="Times New Roman"/>
          <w:sz w:val="26"/>
          <w:szCs w:val="26"/>
        </w:rPr>
        <w:t xml:space="preserve">lack of clarity </w:t>
      </w:r>
      <w:r w:rsidRPr="004A08B9">
        <w:rPr>
          <w:rFonts w:ascii="Times New Roman" w:hAnsi="Times New Roman" w:cs="Times New Roman"/>
          <w:sz w:val="26"/>
          <w:szCs w:val="26"/>
        </w:rPr>
        <w:t xml:space="preserve">of laws </w:t>
      </w:r>
      <w:r w:rsidR="00840E10" w:rsidRPr="004A08B9">
        <w:rPr>
          <w:rFonts w:ascii="Times New Roman" w:hAnsi="Times New Roman" w:cs="Times New Roman"/>
          <w:sz w:val="26"/>
          <w:szCs w:val="26"/>
        </w:rPr>
        <w:t xml:space="preserve">to be enforced and </w:t>
      </w:r>
      <w:r w:rsidR="00F977AD">
        <w:rPr>
          <w:rFonts w:ascii="Times New Roman" w:hAnsi="Times New Roman" w:cs="Times New Roman"/>
          <w:sz w:val="26"/>
          <w:szCs w:val="26"/>
        </w:rPr>
        <w:t xml:space="preserve">of </w:t>
      </w:r>
      <w:r w:rsidR="00840E10" w:rsidRPr="004A08B9">
        <w:rPr>
          <w:rFonts w:ascii="Times New Roman" w:hAnsi="Times New Roman" w:cs="Times New Roman"/>
          <w:sz w:val="26"/>
          <w:szCs w:val="26"/>
        </w:rPr>
        <w:t>the enforc</w:t>
      </w:r>
      <w:r w:rsidR="00F977AD">
        <w:rPr>
          <w:rFonts w:ascii="Times New Roman" w:hAnsi="Times New Roman" w:cs="Times New Roman"/>
          <w:sz w:val="26"/>
          <w:szCs w:val="26"/>
        </w:rPr>
        <w:t>ement</w:t>
      </w:r>
      <w:r w:rsidR="00840E10" w:rsidRPr="004A08B9">
        <w:rPr>
          <w:rFonts w:ascii="Times New Roman" w:hAnsi="Times New Roman" w:cs="Times New Roman"/>
          <w:sz w:val="26"/>
          <w:szCs w:val="26"/>
        </w:rPr>
        <w:t xml:space="preserve"> system</w:t>
      </w:r>
      <w:r w:rsidRPr="004A08B9">
        <w:rPr>
          <w:rFonts w:ascii="Times New Roman" w:hAnsi="Times New Roman" w:cs="Times New Roman"/>
          <w:sz w:val="26"/>
          <w:szCs w:val="26"/>
        </w:rPr>
        <w:t>, ignorance of enforcing laws and organs</w:t>
      </w:r>
      <w:r w:rsidR="00156BE2">
        <w:rPr>
          <w:rFonts w:ascii="Times New Roman" w:hAnsi="Times New Roman" w:cs="Times New Roman"/>
          <w:sz w:val="26"/>
          <w:szCs w:val="26"/>
        </w:rPr>
        <w:t>,</w:t>
      </w:r>
      <w:r w:rsidRPr="004A08B9">
        <w:rPr>
          <w:rFonts w:ascii="Times New Roman" w:hAnsi="Times New Roman" w:cs="Times New Roman"/>
          <w:sz w:val="26"/>
          <w:szCs w:val="26"/>
        </w:rPr>
        <w:t xml:space="preserve"> and lack of mechanisms </w:t>
      </w:r>
      <w:r w:rsidR="00F977AD">
        <w:rPr>
          <w:rFonts w:ascii="Times New Roman" w:hAnsi="Times New Roman" w:cs="Times New Roman"/>
          <w:sz w:val="26"/>
          <w:szCs w:val="26"/>
        </w:rPr>
        <w:t>for</w:t>
      </w:r>
      <w:r w:rsidRPr="004A08B9">
        <w:rPr>
          <w:rFonts w:ascii="Times New Roman" w:hAnsi="Times New Roman" w:cs="Times New Roman"/>
          <w:sz w:val="26"/>
          <w:szCs w:val="26"/>
        </w:rPr>
        <w:t xml:space="preserve"> stream</w:t>
      </w:r>
      <w:r w:rsidR="00F977AD">
        <w:rPr>
          <w:rFonts w:ascii="Times New Roman" w:hAnsi="Times New Roman" w:cs="Times New Roman"/>
          <w:sz w:val="26"/>
          <w:szCs w:val="26"/>
        </w:rPr>
        <w:t>lining</w:t>
      </w:r>
      <w:r w:rsidRPr="004A08B9">
        <w:rPr>
          <w:rFonts w:ascii="Times New Roman" w:hAnsi="Times New Roman" w:cs="Times New Roman"/>
          <w:sz w:val="26"/>
          <w:szCs w:val="26"/>
        </w:rPr>
        <w:t xml:space="preserve"> collaboration between institutions concerned</w:t>
      </w:r>
      <w:r w:rsidR="00C87373" w:rsidRPr="004A08B9">
        <w:rPr>
          <w:rFonts w:ascii="Times New Roman" w:hAnsi="Times New Roman" w:cs="Times New Roman"/>
          <w:sz w:val="26"/>
          <w:szCs w:val="26"/>
        </w:rPr>
        <w:t xml:space="preserve"> with child labo</w:t>
      </w:r>
      <w:r w:rsidRPr="004A08B9">
        <w:rPr>
          <w:rFonts w:ascii="Times New Roman" w:hAnsi="Times New Roman" w:cs="Times New Roman"/>
          <w:sz w:val="26"/>
          <w:szCs w:val="26"/>
        </w:rPr>
        <w:t>r matters.</w:t>
      </w:r>
      <w:bookmarkStart w:id="111" w:name="_Toc409605102"/>
      <w:bookmarkEnd w:id="110"/>
    </w:p>
    <w:p w14:paraId="05A21D1C" w14:textId="77777777" w:rsidR="00101208" w:rsidRPr="00F92AC5" w:rsidRDefault="00101208" w:rsidP="00F92AC5">
      <w:pPr>
        <w:pStyle w:val="Heading1"/>
        <w:spacing w:before="120" w:beforeAutospacing="0" w:after="120" w:afterAutospacing="0" w:line="360" w:lineRule="auto"/>
        <w:ind w:left="0"/>
        <w:rPr>
          <w:sz w:val="26"/>
          <w:szCs w:val="26"/>
        </w:rPr>
      </w:pPr>
      <w:r w:rsidRPr="00F92AC5">
        <w:rPr>
          <w:sz w:val="26"/>
          <w:szCs w:val="26"/>
        </w:rPr>
        <w:t>3.7. High minimum age for employment</w:t>
      </w:r>
      <w:r w:rsidR="002127BA" w:rsidRPr="00F92AC5">
        <w:rPr>
          <w:sz w:val="26"/>
          <w:szCs w:val="26"/>
        </w:rPr>
        <w:t xml:space="preserve"> and lack of clear definition</w:t>
      </w:r>
      <w:r w:rsidR="007149F1" w:rsidRPr="00F92AC5">
        <w:rPr>
          <w:sz w:val="26"/>
          <w:szCs w:val="26"/>
        </w:rPr>
        <w:t xml:space="preserve"> of hazardous work</w:t>
      </w:r>
      <w:bookmarkEnd w:id="111"/>
    </w:p>
    <w:p w14:paraId="374363EF" w14:textId="50D1C609" w:rsidR="002127BA" w:rsidRPr="00A17069" w:rsidRDefault="00E9447A" w:rsidP="00F92AC5">
      <w:pPr>
        <w:spacing w:before="120" w:after="120" w:line="360" w:lineRule="auto"/>
        <w:ind w:left="0"/>
        <w:jc w:val="both"/>
        <w:rPr>
          <w:rFonts w:ascii="Times New Roman" w:eastAsia="Times New Roman" w:hAnsi="Times New Roman" w:cs="Times New Roman"/>
          <w:bCs/>
          <w:kern w:val="36"/>
          <w:sz w:val="26"/>
          <w:szCs w:val="26"/>
        </w:rPr>
      </w:pPr>
      <w:r w:rsidRPr="00A17069">
        <w:rPr>
          <w:rFonts w:ascii="Times New Roman" w:eastAsia="Times New Roman" w:hAnsi="Times New Roman" w:cs="Times New Roman"/>
          <w:bCs/>
          <w:kern w:val="36"/>
          <w:sz w:val="26"/>
          <w:szCs w:val="26"/>
        </w:rPr>
        <w:t>The</w:t>
      </w:r>
      <w:r w:rsidR="00F977AD">
        <w:rPr>
          <w:rFonts w:ascii="Times New Roman" w:eastAsia="Times New Roman" w:hAnsi="Times New Roman" w:cs="Times New Roman"/>
          <w:bCs/>
          <w:kern w:val="36"/>
          <w:sz w:val="26"/>
          <w:szCs w:val="26"/>
        </w:rPr>
        <w:t xml:space="preserve"> L</w:t>
      </w:r>
      <w:r w:rsidR="00EE71C1" w:rsidRPr="00A17069">
        <w:rPr>
          <w:rFonts w:ascii="Times New Roman" w:eastAsia="Times New Roman" w:hAnsi="Times New Roman" w:cs="Times New Roman"/>
          <w:bCs/>
          <w:kern w:val="36"/>
          <w:sz w:val="26"/>
          <w:szCs w:val="26"/>
        </w:rPr>
        <w:t xml:space="preserve">aw has provided </w:t>
      </w:r>
      <w:r w:rsidR="007149F1" w:rsidRPr="00A17069">
        <w:rPr>
          <w:rFonts w:ascii="Times New Roman" w:eastAsia="Times New Roman" w:hAnsi="Times New Roman" w:cs="Times New Roman"/>
          <w:bCs/>
          <w:kern w:val="36"/>
          <w:sz w:val="26"/>
          <w:szCs w:val="26"/>
        </w:rPr>
        <w:t>that the</w:t>
      </w:r>
      <w:r w:rsidR="00EE71C1" w:rsidRPr="00A17069">
        <w:rPr>
          <w:rFonts w:ascii="Times New Roman" w:eastAsia="Times New Roman" w:hAnsi="Times New Roman" w:cs="Times New Roman"/>
          <w:bCs/>
          <w:kern w:val="36"/>
          <w:sz w:val="26"/>
          <w:szCs w:val="26"/>
        </w:rPr>
        <w:t xml:space="preserve"> minimum age for employment </w:t>
      </w:r>
      <w:r w:rsidR="007149F1" w:rsidRPr="00A17069">
        <w:rPr>
          <w:rFonts w:ascii="Times New Roman" w:eastAsia="Times New Roman" w:hAnsi="Times New Roman" w:cs="Times New Roman"/>
          <w:bCs/>
          <w:kern w:val="36"/>
          <w:sz w:val="26"/>
          <w:szCs w:val="26"/>
        </w:rPr>
        <w:t>is</w:t>
      </w:r>
      <w:r w:rsidR="00EE71C1" w:rsidRPr="00A17069">
        <w:rPr>
          <w:rFonts w:ascii="Times New Roman" w:eastAsia="Times New Roman" w:hAnsi="Times New Roman" w:cs="Times New Roman"/>
          <w:bCs/>
          <w:kern w:val="36"/>
          <w:sz w:val="26"/>
          <w:szCs w:val="26"/>
        </w:rPr>
        <w:t xml:space="preserve"> 16 without any exception</w:t>
      </w:r>
      <w:r w:rsidR="002127BA" w:rsidRPr="00A17069">
        <w:rPr>
          <w:rFonts w:ascii="Times New Roman" w:eastAsia="Times New Roman" w:hAnsi="Times New Roman" w:cs="Times New Roman"/>
          <w:bCs/>
          <w:kern w:val="36"/>
          <w:sz w:val="26"/>
          <w:szCs w:val="26"/>
        </w:rPr>
        <w:t xml:space="preserve">. In the previous </w:t>
      </w:r>
      <w:r w:rsidR="00F977AD">
        <w:rPr>
          <w:rFonts w:ascii="Times New Roman" w:eastAsia="Times New Roman" w:hAnsi="Times New Roman" w:cs="Times New Roman"/>
          <w:bCs/>
          <w:kern w:val="36"/>
          <w:sz w:val="26"/>
          <w:szCs w:val="26"/>
        </w:rPr>
        <w:t>L</w:t>
      </w:r>
      <w:r w:rsidR="002127BA" w:rsidRPr="00A17069">
        <w:rPr>
          <w:rFonts w:ascii="Times New Roman" w:eastAsia="Times New Roman" w:hAnsi="Times New Roman" w:cs="Times New Roman"/>
          <w:bCs/>
          <w:kern w:val="36"/>
          <w:sz w:val="26"/>
          <w:szCs w:val="26"/>
        </w:rPr>
        <w:t xml:space="preserve">abor Code, the minimum age for employment was set at 14. So, the </w:t>
      </w:r>
      <w:r w:rsidR="007149F1" w:rsidRPr="00A17069">
        <w:rPr>
          <w:rFonts w:ascii="Times New Roman" w:eastAsia="Times New Roman" w:hAnsi="Times New Roman" w:cs="Times New Roman"/>
          <w:bCs/>
          <w:kern w:val="36"/>
          <w:sz w:val="26"/>
          <w:szCs w:val="26"/>
        </w:rPr>
        <w:t xml:space="preserve">provision of the </w:t>
      </w:r>
      <w:r w:rsidR="002127BA" w:rsidRPr="00A17069">
        <w:rPr>
          <w:rFonts w:ascii="Times New Roman" w:eastAsia="Times New Roman" w:hAnsi="Times New Roman" w:cs="Times New Roman"/>
          <w:bCs/>
          <w:kern w:val="36"/>
          <w:sz w:val="26"/>
          <w:szCs w:val="26"/>
        </w:rPr>
        <w:t xml:space="preserve">minimum age for employment set without exception, according to some of the interviewees, especially the </w:t>
      </w:r>
      <w:r w:rsidR="00566823">
        <w:rPr>
          <w:rFonts w:ascii="Times New Roman" w:eastAsia="Times New Roman" w:hAnsi="Times New Roman" w:cs="Times New Roman"/>
          <w:bCs/>
          <w:kern w:val="36"/>
          <w:sz w:val="26"/>
          <w:szCs w:val="26"/>
        </w:rPr>
        <w:t>labor inspector</w:t>
      </w:r>
      <w:r w:rsidR="002127BA" w:rsidRPr="00A17069">
        <w:rPr>
          <w:rFonts w:ascii="Times New Roman" w:eastAsia="Times New Roman" w:hAnsi="Times New Roman" w:cs="Times New Roman"/>
          <w:bCs/>
          <w:kern w:val="36"/>
          <w:sz w:val="26"/>
          <w:szCs w:val="26"/>
        </w:rPr>
        <w:t xml:space="preserve">s, is seen as inaccurate as </w:t>
      </w:r>
      <w:r w:rsidR="007149F1" w:rsidRPr="00A17069">
        <w:rPr>
          <w:rFonts w:ascii="Times New Roman" w:eastAsia="Times New Roman" w:hAnsi="Times New Roman" w:cs="Times New Roman"/>
          <w:bCs/>
          <w:kern w:val="36"/>
          <w:sz w:val="26"/>
          <w:szCs w:val="26"/>
        </w:rPr>
        <w:t xml:space="preserve">people perceived it as </w:t>
      </w:r>
      <w:r w:rsidR="002127BA" w:rsidRPr="00A17069">
        <w:rPr>
          <w:rFonts w:ascii="Times New Roman" w:eastAsia="Times New Roman" w:hAnsi="Times New Roman" w:cs="Times New Roman"/>
          <w:bCs/>
          <w:kern w:val="36"/>
          <w:sz w:val="26"/>
          <w:szCs w:val="26"/>
        </w:rPr>
        <w:t xml:space="preserve">children </w:t>
      </w:r>
      <w:r w:rsidR="00F977AD">
        <w:rPr>
          <w:rFonts w:ascii="Times New Roman" w:eastAsia="Times New Roman" w:hAnsi="Times New Roman" w:cs="Times New Roman"/>
          <w:bCs/>
          <w:kern w:val="36"/>
          <w:sz w:val="26"/>
          <w:szCs w:val="26"/>
        </w:rPr>
        <w:t xml:space="preserve">being </w:t>
      </w:r>
      <w:r w:rsidR="002127BA" w:rsidRPr="00A17069">
        <w:rPr>
          <w:rFonts w:ascii="Times New Roman" w:eastAsia="Times New Roman" w:hAnsi="Times New Roman" w:cs="Times New Roman"/>
          <w:bCs/>
          <w:kern w:val="36"/>
          <w:sz w:val="26"/>
          <w:szCs w:val="26"/>
        </w:rPr>
        <w:t>prevented from any kind of work at early age</w:t>
      </w:r>
      <w:r w:rsidR="00F977AD">
        <w:rPr>
          <w:rFonts w:ascii="Times New Roman" w:eastAsia="Times New Roman" w:hAnsi="Times New Roman" w:cs="Times New Roman"/>
          <w:bCs/>
          <w:kern w:val="36"/>
          <w:sz w:val="26"/>
          <w:szCs w:val="26"/>
        </w:rPr>
        <w:t>,</w:t>
      </w:r>
      <w:r w:rsidR="002127BA" w:rsidRPr="00A17069">
        <w:rPr>
          <w:rFonts w:ascii="Times New Roman" w:eastAsia="Times New Roman" w:hAnsi="Times New Roman" w:cs="Times New Roman"/>
          <w:bCs/>
          <w:kern w:val="36"/>
          <w:sz w:val="26"/>
          <w:szCs w:val="26"/>
        </w:rPr>
        <w:t xml:space="preserve"> including family work</w:t>
      </w:r>
      <w:r w:rsidR="00156BE2">
        <w:rPr>
          <w:rFonts w:ascii="Times New Roman" w:eastAsia="Times New Roman" w:hAnsi="Times New Roman" w:cs="Times New Roman"/>
          <w:bCs/>
          <w:kern w:val="36"/>
          <w:sz w:val="26"/>
          <w:szCs w:val="26"/>
        </w:rPr>
        <w:t>.</w:t>
      </w:r>
    </w:p>
    <w:p w14:paraId="2F5D9A79" w14:textId="1AA735B8" w:rsidR="00EE71C1" w:rsidRPr="00A17069" w:rsidRDefault="002127BA" w:rsidP="00F92AC5">
      <w:pPr>
        <w:spacing w:before="120" w:after="120" w:line="360" w:lineRule="auto"/>
        <w:ind w:left="0"/>
        <w:jc w:val="both"/>
        <w:rPr>
          <w:rFonts w:ascii="Times New Roman" w:eastAsia="Times New Roman" w:hAnsi="Times New Roman" w:cs="Times New Roman"/>
          <w:bCs/>
          <w:kern w:val="36"/>
          <w:sz w:val="26"/>
          <w:szCs w:val="26"/>
        </w:rPr>
      </w:pPr>
      <w:r w:rsidRPr="00A17069">
        <w:rPr>
          <w:rFonts w:ascii="Times New Roman" w:eastAsia="Times New Roman" w:hAnsi="Times New Roman" w:cs="Times New Roman"/>
          <w:bCs/>
          <w:kern w:val="36"/>
          <w:sz w:val="26"/>
          <w:szCs w:val="26"/>
        </w:rPr>
        <w:lastRenderedPageBreak/>
        <w:t xml:space="preserve">The minimum age for hazardous work is set </w:t>
      </w:r>
      <w:r w:rsidR="00EE71C1" w:rsidRPr="00A17069">
        <w:rPr>
          <w:rFonts w:ascii="Times New Roman" w:eastAsia="Times New Roman" w:hAnsi="Times New Roman" w:cs="Times New Roman"/>
          <w:bCs/>
          <w:kern w:val="36"/>
          <w:sz w:val="26"/>
          <w:szCs w:val="26"/>
        </w:rPr>
        <w:t>at 18</w:t>
      </w:r>
      <w:r w:rsidRPr="00A17069">
        <w:rPr>
          <w:rFonts w:ascii="Times New Roman" w:eastAsia="Times New Roman" w:hAnsi="Times New Roman" w:cs="Times New Roman"/>
          <w:bCs/>
          <w:kern w:val="36"/>
          <w:sz w:val="26"/>
          <w:szCs w:val="26"/>
        </w:rPr>
        <w:t xml:space="preserve"> but </w:t>
      </w:r>
      <w:r w:rsidR="00E9447A" w:rsidRPr="00A17069">
        <w:rPr>
          <w:rFonts w:ascii="Times New Roman" w:eastAsia="Times New Roman" w:hAnsi="Times New Roman" w:cs="Times New Roman"/>
          <w:bCs/>
          <w:kern w:val="36"/>
          <w:sz w:val="26"/>
          <w:szCs w:val="26"/>
        </w:rPr>
        <w:t xml:space="preserve">the work </w:t>
      </w:r>
      <w:r w:rsidR="007149F1" w:rsidRPr="00A17069">
        <w:rPr>
          <w:rFonts w:ascii="Times New Roman" w:eastAsia="Times New Roman" w:hAnsi="Times New Roman" w:cs="Times New Roman"/>
          <w:bCs/>
          <w:kern w:val="36"/>
          <w:sz w:val="26"/>
          <w:szCs w:val="26"/>
        </w:rPr>
        <w:t xml:space="preserve">of </w:t>
      </w:r>
      <w:r w:rsidR="00E9447A" w:rsidRPr="00A17069">
        <w:rPr>
          <w:rFonts w:ascii="Times New Roman" w:eastAsia="Times New Roman" w:hAnsi="Times New Roman" w:cs="Times New Roman"/>
          <w:bCs/>
          <w:kern w:val="36"/>
          <w:sz w:val="26"/>
          <w:szCs w:val="26"/>
        </w:rPr>
        <w:t xml:space="preserve">a child aged 16-17 is not clearly defined so </w:t>
      </w:r>
      <w:r w:rsidR="007149F1" w:rsidRPr="00A17069">
        <w:rPr>
          <w:rFonts w:ascii="Times New Roman" w:eastAsia="Times New Roman" w:hAnsi="Times New Roman" w:cs="Times New Roman"/>
          <w:bCs/>
          <w:kern w:val="36"/>
          <w:sz w:val="26"/>
          <w:szCs w:val="26"/>
        </w:rPr>
        <w:t xml:space="preserve">as </w:t>
      </w:r>
      <w:r w:rsidR="00E9447A" w:rsidRPr="00A17069">
        <w:rPr>
          <w:rFonts w:ascii="Times New Roman" w:eastAsia="Times New Roman" w:hAnsi="Times New Roman" w:cs="Times New Roman"/>
          <w:bCs/>
          <w:kern w:val="36"/>
          <w:sz w:val="26"/>
          <w:szCs w:val="26"/>
        </w:rPr>
        <w:t xml:space="preserve">to facilitate the law </w:t>
      </w:r>
      <w:r w:rsidR="007149F1" w:rsidRPr="00A17069">
        <w:rPr>
          <w:rFonts w:ascii="Times New Roman" w:eastAsia="Times New Roman" w:hAnsi="Times New Roman" w:cs="Times New Roman"/>
          <w:bCs/>
          <w:kern w:val="36"/>
          <w:sz w:val="26"/>
          <w:szCs w:val="26"/>
        </w:rPr>
        <w:t>enforcers</w:t>
      </w:r>
      <w:r w:rsidR="00E9447A" w:rsidRPr="00A17069">
        <w:rPr>
          <w:rFonts w:ascii="Times New Roman" w:eastAsia="Times New Roman" w:hAnsi="Times New Roman" w:cs="Times New Roman"/>
          <w:bCs/>
          <w:kern w:val="36"/>
          <w:sz w:val="26"/>
          <w:szCs w:val="26"/>
        </w:rPr>
        <w:t xml:space="preserve"> to distinguish acceptable aspects </w:t>
      </w:r>
      <w:r w:rsidR="007149F1" w:rsidRPr="00A17069">
        <w:rPr>
          <w:rFonts w:ascii="Times New Roman" w:eastAsia="Times New Roman" w:hAnsi="Times New Roman" w:cs="Times New Roman"/>
          <w:bCs/>
          <w:kern w:val="36"/>
          <w:sz w:val="26"/>
          <w:szCs w:val="26"/>
        </w:rPr>
        <w:t xml:space="preserve">of child work </w:t>
      </w:r>
      <w:r w:rsidR="00E9447A" w:rsidRPr="00A17069">
        <w:rPr>
          <w:rFonts w:ascii="Times New Roman" w:eastAsia="Times New Roman" w:hAnsi="Times New Roman" w:cs="Times New Roman"/>
          <w:bCs/>
          <w:kern w:val="36"/>
          <w:sz w:val="26"/>
          <w:szCs w:val="26"/>
        </w:rPr>
        <w:t xml:space="preserve">from </w:t>
      </w:r>
      <w:r w:rsidR="007149F1" w:rsidRPr="00A17069">
        <w:rPr>
          <w:rFonts w:ascii="Times New Roman" w:eastAsia="Times New Roman" w:hAnsi="Times New Roman" w:cs="Times New Roman"/>
          <w:bCs/>
          <w:kern w:val="36"/>
          <w:sz w:val="26"/>
          <w:szCs w:val="26"/>
        </w:rPr>
        <w:t xml:space="preserve">the </w:t>
      </w:r>
      <w:r w:rsidR="00E9447A" w:rsidRPr="00A17069">
        <w:rPr>
          <w:rFonts w:ascii="Times New Roman" w:eastAsia="Times New Roman" w:hAnsi="Times New Roman" w:cs="Times New Roman"/>
          <w:bCs/>
          <w:kern w:val="36"/>
          <w:sz w:val="26"/>
          <w:szCs w:val="26"/>
        </w:rPr>
        <w:t xml:space="preserve">hazardous </w:t>
      </w:r>
      <w:r w:rsidRPr="00A17069">
        <w:rPr>
          <w:rFonts w:ascii="Times New Roman" w:eastAsia="Times New Roman" w:hAnsi="Times New Roman" w:cs="Times New Roman"/>
          <w:bCs/>
          <w:kern w:val="36"/>
          <w:sz w:val="26"/>
          <w:szCs w:val="26"/>
        </w:rPr>
        <w:t>ones</w:t>
      </w:r>
      <w:r w:rsidR="00E9447A" w:rsidRPr="00A17069">
        <w:rPr>
          <w:rFonts w:ascii="Times New Roman" w:eastAsia="Times New Roman" w:hAnsi="Times New Roman" w:cs="Times New Roman"/>
          <w:bCs/>
          <w:kern w:val="36"/>
          <w:sz w:val="26"/>
          <w:szCs w:val="26"/>
        </w:rPr>
        <w:t>.</w:t>
      </w:r>
      <w:r w:rsidRPr="00A17069">
        <w:rPr>
          <w:rFonts w:ascii="Times New Roman" w:eastAsia="Times New Roman" w:hAnsi="Times New Roman" w:cs="Times New Roman"/>
          <w:bCs/>
          <w:kern w:val="36"/>
          <w:sz w:val="26"/>
          <w:szCs w:val="26"/>
        </w:rPr>
        <w:t xml:space="preserve"> </w:t>
      </w:r>
    </w:p>
    <w:p w14:paraId="34FBD4D9" w14:textId="77777777" w:rsidR="002127BA" w:rsidRPr="009932DE" w:rsidRDefault="002127BA" w:rsidP="00F92AC5">
      <w:pPr>
        <w:spacing w:before="120" w:after="120" w:line="360" w:lineRule="auto"/>
        <w:ind w:left="0"/>
        <w:jc w:val="both"/>
        <w:rPr>
          <w:rFonts w:ascii="Times New Roman" w:eastAsia="Times New Roman" w:hAnsi="Times New Roman" w:cs="Times New Roman"/>
          <w:bCs/>
          <w:kern w:val="36"/>
          <w:sz w:val="4"/>
          <w:szCs w:val="4"/>
        </w:rPr>
      </w:pPr>
    </w:p>
    <w:p w14:paraId="75BFED0F" w14:textId="326167A8" w:rsidR="003D0F8B" w:rsidRPr="00532A8F" w:rsidRDefault="00E9447A" w:rsidP="00532A8F">
      <w:pPr>
        <w:spacing w:before="120" w:after="120" w:line="360" w:lineRule="auto"/>
        <w:ind w:left="0"/>
        <w:jc w:val="both"/>
        <w:rPr>
          <w:rFonts w:ascii="Times New Roman" w:eastAsia="Times New Roman" w:hAnsi="Times New Roman" w:cs="Times New Roman"/>
          <w:bCs/>
          <w:kern w:val="36"/>
          <w:sz w:val="26"/>
          <w:szCs w:val="26"/>
        </w:rPr>
      </w:pPr>
      <w:r w:rsidRPr="00A17069">
        <w:rPr>
          <w:rFonts w:ascii="Times New Roman" w:eastAsia="Times New Roman" w:hAnsi="Times New Roman" w:cs="Times New Roman"/>
          <w:bCs/>
          <w:kern w:val="36"/>
          <w:sz w:val="26"/>
          <w:szCs w:val="26"/>
        </w:rPr>
        <w:t xml:space="preserve">According </w:t>
      </w:r>
      <w:r w:rsidR="007149F1" w:rsidRPr="00A17069">
        <w:rPr>
          <w:rFonts w:ascii="Times New Roman" w:eastAsia="Times New Roman" w:hAnsi="Times New Roman" w:cs="Times New Roman"/>
          <w:bCs/>
          <w:kern w:val="36"/>
          <w:sz w:val="26"/>
          <w:szCs w:val="26"/>
        </w:rPr>
        <w:t>to the interviewees</w:t>
      </w:r>
      <w:r w:rsidRPr="00A17069">
        <w:rPr>
          <w:rFonts w:ascii="Times New Roman" w:eastAsia="Times New Roman" w:hAnsi="Times New Roman" w:cs="Times New Roman"/>
          <w:bCs/>
          <w:kern w:val="36"/>
          <w:sz w:val="26"/>
          <w:szCs w:val="26"/>
        </w:rPr>
        <w:t xml:space="preserve">, </w:t>
      </w:r>
      <w:r w:rsidR="002127BA" w:rsidRPr="00A17069">
        <w:rPr>
          <w:rFonts w:ascii="Times New Roman" w:eastAsia="Times New Roman" w:hAnsi="Times New Roman" w:cs="Times New Roman"/>
          <w:bCs/>
          <w:kern w:val="36"/>
          <w:sz w:val="26"/>
          <w:szCs w:val="26"/>
        </w:rPr>
        <w:t>above the problem of confusion and complexity of enforcing  institutions</w:t>
      </w:r>
      <w:r w:rsidR="00F977AD">
        <w:rPr>
          <w:rFonts w:ascii="Times New Roman" w:eastAsia="Times New Roman" w:hAnsi="Times New Roman" w:cs="Times New Roman"/>
          <w:bCs/>
          <w:kern w:val="36"/>
          <w:sz w:val="26"/>
          <w:szCs w:val="26"/>
        </w:rPr>
        <w:t xml:space="preserve"> and</w:t>
      </w:r>
      <w:r w:rsidR="002127BA" w:rsidRPr="00A17069">
        <w:rPr>
          <w:rFonts w:ascii="Times New Roman" w:eastAsia="Times New Roman" w:hAnsi="Times New Roman" w:cs="Times New Roman"/>
          <w:bCs/>
          <w:kern w:val="36"/>
          <w:sz w:val="26"/>
          <w:szCs w:val="26"/>
        </w:rPr>
        <w:t xml:space="preserve"> the above mentioned concerns </w:t>
      </w:r>
      <w:r w:rsidRPr="00A17069">
        <w:rPr>
          <w:rFonts w:ascii="Times New Roman" w:eastAsia="Times New Roman" w:hAnsi="Times New Roman" w:cs="Times New Roman"/>
          <w:bCs/>
          <w:kern w:val="36"/>
          <w:sz w:val="26"/>
          <w:szCs w:val="26"/>
        </w:rPr>
        <w:t xml:space="preserve">leads </w:t>
      </w:r>
      <w:r w:rsidR="002127BA" w:rsidRPr="00A17069">
        <w:rPr>
          <w:rFonts w:ascii="Times New Roman" w:eastAsia="Times New Roman" w:hAnsi="Times New Roman" w:cs="Times New Roman"/>
          <w:bCs/>
          <w:kern w:val="36"/>
          <w:sz w:val="26"/>
          <w:szCs w:val="26"/>
        </w:rPr>
        <w:t xml:space="preserve">also </w:t>
      </w:r>
      <w:r w:rsidRPr="00A17069">
        <w:rPr>
          <w:rFonts w:ascii="Times New Roman" w:eastAsia="Times New Roman" w:hAnsi="Times New Roman" w:cs="Times New Roman"/>
          <w:bCs/>
          <w:kern w:val="36"/>
          <w:sz w:val="26"/>
          <w:szCs w:val="26"/>
        </w:rPr>
        <w:t>to a situation of non-compliance</w:t>
      </w:r>
      <w:r w:rsidR="002127BA" w:rsidRPr="00A17069">
        <w:rPr>
          <w:rFonts w:ascii="Times New Roman" w:eastAsia="Times New Roman" w:hAnsi="Times New Roman" w:cs="Times New Roman"/>
          <w:bCs/>
          <w:kern w:val="36"/>
          <w:sz w:val="26"/>
          <w:szCs w:val="26"/>
        </w:rPr>
        <w:t xml:space="preserve"> of provisions of the </w:t>
      </w:r>
      <w:r w:rsidR="00F977AD">
        <w:rPr>
          <w:rFonts w:ascii="Times New Roman" w:eastAsia="Times New Roman" w:hAnsi="Times New Roman" w:cs="Times New Roman"/>
          <w:bCs/>
          <w:kern w:val="36"/>
          <w:sz w:val="26"/>
          <w:szCs w:val="26"/>
        </w:rPr>
        <w:t>L</w:t>
      </w:r>
      <w:r w:rsidR="002127BA" w:rsidRPr="00A17069">
        <w:rPr>
          <w:rFonts w:ascii="Times New Roman" w:eastAsia="Times New Roman" w:hAnsi="Times New Roman" w:cs="Times New Roman"/>
          <w:bCs/>
          <w:kern w:val="36"/>
          <w:sz w:val="26"/>
          <w:szCs w:val="26"/>
        </w:rPr>
        <w:t xml:space="preserve">abor </w:t>
      </w:r>
      <w:r w:rsidR="00F977AD">
        <w:rPr>
          <w:rFonts w:ascii="Times New Roman" w:eastAsia="Times New Roman" w:hAnsi="Times New Roman" w:cs="Times New Roman"/>
          <w:bCs/>
          <w:kern w:val="36"/>
          <w:sz w:val="26"/>
          <w:szCs w:val="26"/>
        </w:rPr>
        <w:t>C</w:t>
      </w:r>
      <w:r w:rsidR="002127BA" w:rsidRPr="00A17069">
        <w:rPr>
          <w:rFonts w:ascii="Times New Roman" w:eastAsia="Times New Roman" w:hAnsi="Times New Roman" w:cs="Times New Roman"/>
          <w:bCs/>
          <w:kern w:val="36"/>
          <w:sz w:val="26"/>
          <w:szCs w:val="26"/>
        </w:rPr>
        <w:t>ode and related laws</w:t>
      </w:r>
      <w:r w:rsidRPr="00A17069">
        <w:rPr>
          <w:rFonts w:ascii="Times New Roman" w:eastAsia="Times New Roman" w:hAnsi="Times New Roman" w:cs="Times New Roman"/>
          <w:bCs/>
          <w:kern w:val="36"/>
          <w:sz w:val="26"/>
          <w:szCs w:val="26"/>
        </w:rPr>
        <w:t>.</w:t>
      </w:r>
      <w:bookmarkStart w:id="112" w:name="_Toc408850523"/>
      <w:r w:rsidR="003D0F8B" w:rsidRPr="00067A2A">
        <w:rPr>
          <w:sz w:val="26"/>
          <w:szCs w:val="26"/>
        </w:rPr>
        <w:br w:type="page"/>
      </w:r>
    </w:p>
    <w:p w14:paraId="2CDBE32C" w14:textId="4C23CA88" w:rsidR="00067A2A" w:rsidRPr="00532A8F" w:rsidRDefault="009A63BA" w:rsidP="00532A8F">
      <w:pPr>
        <w:pStyle w:val="Heading1"/>
        <w:spacing w:before="120" w:beforeAutospacing="0" w:after="120" w:afterAutospacing="0" w:line="360" w:lineRule="auto"/>
        <w:ind w:left="0"/>
        <w:rPr>
          <w:sz w:val="26"/>
          <w:szCs w:val="26"/>
        </w:rPr>
      </w:pPr>
      <w:bookmarkStart w:id="113" w:name="_Toc409605103"/>
      <w:r w:rsidRPr="00F92AC5">
        <w:rPr>
          <w:sz w:val="26"/>
          <w:szCs w:val="26"/>
        </w:rPr>
        <w:lastRenderedPageBreak/>
        <w:t>CONCLUSION</w:t>
      </w:r>
      <w:r w:rsidR="00391C26" w:rsidRPr="00F92AC5">
        <w:rPr>
          <w:sz w:val="26"/>
          <w:szCs w:val="26"/>
        </w:rPr>
        <w:t>S</w:t>
      </w:r>
      <w:r w:rsidRPr="00F92AC5">
        <w:rPr>
          <w:sz w:val="26"/>
          <w:szCs w:val="26"/>
        </w:rPr>
        <w:t xml:space="preserve"> AND RECOMMENDATIONS</w:t>
      </w:r>
      <w:bookmarkEnd w:id="112"/>
      <w:bookmarkEnd w:id="113"/>
      <w:r w:rsidRPr="00F92AC5">
        <w:rPr>
          <w:sz w:val="26"/>
          <w:szCs w:val="26"/>
        </w:rPr>
        <w:t xml:space="preserve"> </w:t>
      </w:r>
    </w:p>
    <w:p w14:paraId="0AA6CD7A" w14:textId="271A5A05" w:rsidR="008543C1" w:rsidRPr="00067A2A" w:rsidRDefault="008543C1" w:rsidP="00532A8F">
      <w:pPr>
        <w:spacing w:before="120" w:after="120" w:line="360" w:lineRule="auto"/>
        <w:ind w:left="0"/>
        <w:jc w:val="both"/>
        <w:rPr>
          <w:rFonts w:ascii="Times New Roman" w:hAnsi="Times New Roman" w:cs="Times New Roman"/>
          <w:sz w:val="26"/>
          <w:szCs w:val="26"/>
        </w:rPr>
      </w:pPr>
      <w:r w:rsidRPr="00067A2A">
        <w:rPr>
          <w:rFonts w:ascii="Times New Roman" w:hAnsi="Times New Roman" w:cs="Times New Roman"/>
          <w:sz w:val="26"/>
          <w:szCs w:val="26"/>
        </w:rPr>
        <w:t xml:space="preserve">The </w:t>
      </w:r>
      <w:r w:rsidR="00F977AD">
        <w:rPr>
          <w:rFonts w:ascii="Times New Roman" w:hAnsi="Times New Roman" w:cs="Times New Roman"/>
          <w:sz w:val="26"/>
          <w:szCs w:val="26"/>
        </w:rPr>
        <w:t>i</w:t>
      </w:r>
      <w:r w:rsidRPr="00067A2A">
        <w:rPr>
          <w:rFonts w:ascii="Times New Roman" w:hAnsi="Times New Roman" w:cs="Times New Roman"/>
          <w:sz w:val="26"/>
          <w:szCs w:val="26"/>
        </w:rPr>
        <w:t>nterviews showed that International</w:t>
      </w:r>
      <w:r w:rsidR="00C87373" w:rsidRPr="00067A2A">
        <w:rPr>
          <w:rFonts w:ascii="Times New Roman" w:hAnsi="Times New Roman" w:cs="Times New Roman"/>
          <w:sz w:val="26"/>
          <w:szCs w:val="26"/>
        </w:rPr>
        <w:t xml:space="preserve"> Labo</w:t>
      </w:r>
      <w:r w:rsidRPr="00067A2A">
        <w:rPr>
          <w:rFonts w:ascii="Times New Roman" w:hAnsi="Times New Roman" w:cs="Times New Roman"/>
          <w:sz w:val="26"/>
          <w:szCs w:val="26"/>
        </w:rPr>
        <w:t>r Conventions</w:t>
      </w:r>
      <w:r w:rsidR="00D11C9F" w:rsidRPr="00067A2A">
        <w:rPr>
          <w:rFonts w:ascii="Times New Roman" w:hAnsi="Times New Roman" w:cs="Times New Roman"/>
          <w:sz w:val="26"/>
          <w:szCs w:val="26"/>
        </w:rPr>
        <w:t xml:space="preserve"> and recommendations</w:t>
      </w:r>
      <w:r w:rsidRPr="00067A2A">
        <w:rPr>
          <w:rFonts w:ascii="Times New Roman" w:hAnsi="Times New Roman" w:cs="Times New Roman"/>
          <w:sz w:val="26"/>
          <w:szCs w:val="26"/>
        </w:rPr>
        <w:t xml:space="preserve">, laws and regulations </w:t>
      </w:r>
      <w:r w:rsidR="00055235">
        <w:rPr>
          <w:rFonts w:ascii="Times New Roman" w:hAnsi="Times New Roman" w:cs="Times New Roman"/>
          <w:sz w:val="26"/>
          <w:szCs w:val="26"/>
        </w:rPr>
        <w:t xml:space="preserve">related to </w:t>
      </w:r>
      <w:r w:rsidRPr="00067A2A">
        <w:rPr>
          <w:rFonts w:ascii="Times New Roman" w:hAnsi="Times New Roman" w:cs="Times New Roman"/>
          <w:sz w:val="26"/>
          <w:szCs w:val="26"/>
        </w:rPr>
        <w:t xml:space="preserve">child labor </w:t>
      </w:r>
      <w:r w:rsidR="007149F1">
        <w:rPr>
          <w:rFonts w:ascii="Times New Roman" w:hAnsi="Times New Roman" w:cs="Times New Roman"/>
          <w:sz w:val="26"/>
          <w:szCs w:val="26"/>
        </w:rPr>
        <w:t>exist</w:t>
      </w:r>
      <w:r w:rsidRPr="00067A2A">
        <w:rPr>
          <w:rFonts w:ascii="Times New Roman" w:hAnsi="Times New Roman" w:cs="Times New Roman"/>
          <w:sz w:val="26"/>
          <w:szCs w:val="26"/>
        </w:rPr>
        <w:t xml:space="preserve">. </w:t>
      </w:r>
      <w:r w:rsidR="007149F1">
        <w:rPr>
          <w:rFonts w:ascii="Times New Roman" w:hAnsi="Times New Roman" w:cs="Times New Roman"/>
          <w:sz w:val="26"/>
          <w:szCs w:val="26"/>
        </w:rPr>
        <w:t>However, there is lack of their implement</w:t>
      </w:r>
      <w:r w:rsidR="00055235">
        <w:rPr>
          <w:rFonts w:ascii="Times New Roman" w:hAnsi="Times New Roman" w:cs="Times New Roman"/>
          <w:sz w:val="26"/>
          <w:szCs w:val="26"/>
        </w:rPr>
        <w:t>ation</w:t>
      </w:r>
      <w:r w:rsidR="007149F1">
        <w:rPr>
          <w:rFonts w:ascii="Times New Roman" w:hAnsi="Times New Roman" w:cs="Times New Roman"/>
          <w:sz w:val="26"/>
          <w:szCs w:val="26"/>
        </w:rPr>
        <w:t xml:space="preserve"> and enforcement due to the ambiguity of laws and regulations and the weakness of enforcing organs</w:t>
      </w:r>
      <w:r w:rsidR="00055235">
        <w:rPr>
          <w:rFonts w:ascii="Times New Roman" w:hAnsi="Times New Roman" w:cs="Times New Roman"/>
          <w:sz w:val="26"/>
          <w:szCs w:val="26"/>
        </w:rPr>
        <w:t xml:space="preserve">.  The </w:t>
      </w:r>
      <w:r w:rsidR="007149F1">
        <w:rPr>
          <w:rFonts w:ascii="Times New Roman" w:hAnsi="Times New Roman" w:cs="Times New Roman"/>
          <w:sz w:val="26"/>
          <w:szCs w:val="26"/>
        </w:rPr>
        <w:t>following measures</w:t>
      </w:r>
      <w:r w:rsidR="00055235">
        <w:rPr>
          <w:rFonts w:ascii="Times New Roman" w:hAnsi="Times New Roman" w:cs="Times New Roman"/>
          <w:sz w:val="26"/>
          <w:szCs w:val="26"/>
        </w:rPr>
        <w:t xml:space="preserve"> are proposed</w:t>
      </w:r>
      <w:r w:rsidR="007149F1">
        <w:rPr>
          <w:rFonts w:ascii="Times New Roman" w:hAnsi="Times New Roman" w:cs="Times New Roman"/>
          <w:sz w:val="26"/>
          <w:szCs w:val="26"/>
        </w:rPr>
        <w:t>:</w:t>
      </w:r>
    </w:p>
    <w:p w14:paraId="3C258787" w14:textId="1FA2A19C" w:rsidR="00DF0ED6" w:rsidRPr="00532A8F" w:rsidRDefault="00DF0ED6" w:rsidP="00532A8F">
      <w:pPr>
        <w:pStyle w:val="ListParagraph"/>
        <w:numPr>
          <w:ilvl w:val="0"/>
          <w:numId w:val="55"/>
        </w:numPr>
        <w:spacing w:before="120" w:after="120" w:line="360" w:lineRule="auto"/>
        <w:rPr>
          <w:rFonts w:ascii="Times New Roman" w:hAnsi="Times New Roman" w:cs="Times New Roman"/>
          <w:b/>
          <w:sz w:val="26"/>
          <w:szCs w:val="26"/>
        </w:rPr>
      </w:pPr>
      <w:r w:rsidRPr="00532A8F">
        <w:rPr>
          <w:rFonts w:ascii="Times New Roman" w:hAnsi="Times New Roman" w:cs="Times New Roman"/>
          <w:b/>
          <w:sz w:val="26"/>
          <w:szCs w:val="26"/>
        </w:rPr>
        <w:t>Goal 1: Effective penalties applied for dangerous work of children aged 16-17 in tea plantations</w:t>
      </w:r>
      <w:r w:rsidR="00055235" w:rsidRPr="00532A8F">
        <w:rPr>
          <w:rFonts w:ascii="Times New Roman" w:hAnsi="Times New Roman" w:cs="Times New Roman"/>
          <w:b/>
          <w:sz w:val="26"/>
          <w:szCs w:val="26"/>
        </w:rPr>
        <w:t>,</w:t>
      </w:r>
      <w:r w:rsidRPr="00532A8F">
        <w:rPr>
          <w:rFonts w:ascii="Times New Roman" w:hAnsi="Times New Roman" w:cs="Times New Roman"/>
          <w:b/>
          <w:sz w:val="26"/>
          <w:szCs w:val="26"/>
        </w:rPr>
        <w:t xml:space="preserve"> especially in small holder farms</w:t>
      </w:r>
    </w:p>
    <w:p w14:paraId="06CD2774" w14:textId="77777777" w:rsidR="00DF0ED6" w:rsidRPr="00532A8F" w:rsidRDefault="00DF0ED6" w:rsidP="00532A8F">
      <w:pPr>
        <w:pStyle w:val="ListParagraph"/>
        <w:numPr>
          <w:ilvl w:val="1"/>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b/>
          <w:sz w:val="26"/>
          <w:szCs w:val="26"/>
        </w:rPr>
        <w:t>Challenges</w:t>
      </w:r>
    </w:p>
    <w:p w14:paraId="076F45B7" w14:textId="4F062678"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Ambiguity and </w:t>
      </w:r>
      <w:r w:rsidR="00055235" w:rsidRPr="00532A8F">
        <w:rPr>
          <w:rFonts w:ascii="Times New Roman" w:hAnsi="Times New Roman" w:cs="Times New Roman"/>
          <w:sz w:val="26"/>
          <w:szCs w:val="26"/>
        </w:rPr>
        <w:t xml:space="preserve">lack of clarity </w:t>
      </w:r>
      <w:r w:rsidRPr="00532A8F">
        <w:rPr>
          <w:rFonts w:ascii="Times New Roman" w:hAnsi="Times New Roman" w:cs="Times New Roman"/>
          <w:sz w:val="26"/>
          <w:szCs w:val="26"/>
        </w:rPr>
        <w:t xml:space="preserve">of the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abor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aw and the Penal Code in punishing dangerous work for children aged 16-17 in tea plantations;</w:t>
      </w:r>
    </w:p>
    <w:p w14:paraId="52D23646" w14:textId="7FCC2B17"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Lack of guidelines and mechanisms </w:t>
      </w:r>
      <w:r w:rsidR="00055235" w:rsidRPr="00532A8F">
        <w:rPr>
          <w:rFonts w:ascii="Times New Roman" w:hAnsi="Times New Roman" w:cs="Times New Roman"/>
          <w:sz w:val="26"/>
          <w:szCs w:val="26"/>
        </w:rPr>
        <w:t>for</w:t>
      </w:r>
      <w:r w:rsidRPr="00532A8F">
        <w:rPr>
          <w:rFonts w:ascii="Times New Roman" w:hAnsi="Times New Roman" w:cs="Times New Roman"/>
          <w:sz w:val="26"/>
          <w:szCs w:val="26"/>
        </w:rPr>
        <w:t xml:space="preserve"> enforcing existent laws and conventions. Indeed, the Police officers are </w:t>
      </w:r>
      <w:r w:rsidR="00055235" w:rsidRPr="00532A8F">
        <w:rPr>
          <w:rFonts w:ascii="Times New Roman" w:hAnsi="Times New Roman" w:cs="Times New Roman"/>
          <w:sz w:val="26"/>
          <w:szCs w:val="26"/>
        </w:rPr>
        <w:t xml:space="preserve">do not want to </w:t>
      </w:r>
      <w:r w:rsidRPr="00532A8F">
        <w:rPr>
          <w:rFonts w:ascii="Times New Roman" w:hAnsi="Times New Roman" w:cs="Times New Roman"/>
          <w:sz w:val="26"/>
          <w:szCs w:val="26"/>
        </w:rPr>
        <w:t xml:space="preserve">operate outside the Penal </w:t>
      </w:r>
      <w:r w:rsidR="00055235" w:rsidRPr="00532A8F">
        <w:rPr>
          <w:rFonts w:ascii="Times New Roman" w:hAnsi="Times New Roman" w:cs="Times New Roman"/>
          <w:sz w:val="26"/>
          <w:szCs w:val="26"/>
        </w:rPr>
        <w:t>C</w:t>
      </w:r>
      <w:r w:rsidRPr="00532A8F">
        <w:rPr>
          <w:rFonts w:ascii="Times New Roman" w:hAnsi="Times New Roman" w:cs="Times New Roman"/>
          <w:sz w:val="26"/>
          <w:szCs w:val="26"/>
        </w:rPr>
        <w:t xml:space="preserve">ode and find </w:t>
      </w:r>
      <w:r w:rsidR="00055235" w:rsidRPr="00532A8F">
        <w:rPr>
          <w:rFonts w:ascii="Times New Roman" w:hAnsi="Times New Roman" w:cs="Times New Roman"/>
          <w:sz w:val="26"/>
          <w:szCs w:val="26"/>
        </w:rPr>
        <w:t xml:space="preserve">it </w:t>
      </w:r>
      <w:r w:rsidRPr="00532A8F">
        <w:rPr>
          <w:rFonts w:ascii="Times New Roman" w:hAnsi="Times New Roman" w:cs="Times New Roman"/>
          <w:sz w:val="26"/>
          <w:szCs w:val="26"/>
        </w:rPr>
        <w:t>embarrassing to employers and to themselves to intervene in the workplaces</w:t>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 whatever the matter arising.</w:t>
      </w:r>
    </w:p>
    <w:p w14:paraId="65790F7E" w14:textId="0E62C052"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Labor inspectors are saying they are not concerned with the implementation of the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aw in the informal sector and in family work place</w:t>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 </w:t>
      </w:r>
    </w:p>
    <w:p w14:paraId="70543C79" w14:textId="1B8424B0"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Labor </w:t>
      </w:r>
      <w:r w:rsidR="00566823" w:rsidRPr="00532A8F">
        <w:rPr>
          <w:rFonts w:ascii="Times New Roman" w:hAnsi="Times New Roman" w:cs="Times New Roman"/>
          <w:sz w:val="26"/>
          <w:szCs w:val="26"/>
        </w:rPr>
        <w:t>i</w:t>
      </w:r>
      <w:r w:rsidRPr="00532A8F">
        <w:rPr>
          <w:rFonts w:ascii="Times New Roman" w:hAnsi="Times New Roman" w:cs="Times New Roman"/>
          <w:sz w:val="26"/>
          <w:szCs w:val="26"/>
        </w:rPr>
        <w:t xml:space="preserve">nspectors do not hold the power of </w:t>
      </w:r>
      <w:r w:rsidR="003272A4" w:rsidRPr="00532A8F">
        <w:rPr>
          <w:rFonts w:ascii="Times New Roman" w:hAnsi="Times New Roman" w:cs="Times New Roman"/>
          <w:sz w:val="26"/>
          <w:szCs w:val="26"/>
        </w:rPr>
        <w:t>Judicial Police</w:t>
      </w:r>
      <w:r w:rsidRPr="00532A8F">
        <w:rPr>
          <w:rFonts w:ascii="Times New Roman" w:hAnsi="Times New Roman" w:cs="Times New Roman"/>
          <w:sz w:val="26"/>
          <w:szCs w:val="26"/>
        </w:rPr>
        <w:t xml:space="preserve"> officer</w:t>
      </w:r>
      <w:r w:rsidR="00055235" w:rsidRPr="00532A8F">
        <w:rPr>
          <w:rFonts w:ascii="Times New Roman" w:hAnsi="Times New Roman" w:cs="Times New Roman"/>
          <w:sz w:val="26"/>
          <w:szCs w:val="26"/>
        </w:rPr>
        <w:t>s</w:t>
      </w:r>
      <w:r w:rsidRPr="00532A8F">
        <w:rPr>
          <w:rFonts w:ascii="Times New Roman" w:hAnsi="Times New Roman" w:cs="Times New Roman"/>
          <w:sz w:val="26"/>
          <w:szCs w:val="26"/>
        </w:rPr>
        <w:t xml:space="preserve"> and are not empowered with capacity and means (budget) to intervene in inform</w:t>
      </w:r>
      <w:r w:rsidR="00055235" w:rsidRPr="00532A8F">
        <w:rPr>
          <w:rFonts w:ascii="Times New Roman" w:hAnsi="Times New Roman" w:cs="Times New Roman"/>
          <w:sz w:val="26"/>
          <w:szCs w:val="26"/>
        </w:rPr>
        <w:t>al</w:t>
      </w:r>
      <w:r w:rsidRPr="00532A8F">
        <w:rPr>
          <w:rFonts w:ascii="Times New Roman" w:hAnsi="Times New Roman" w:cs="Times New Roman"/>
          <w:sz w:val="26"/>
          <w:szCs w:val="26"/>
        </w:rPr>
        <w:t xml:space="preserve"> sector which is big and main employer of children. The power of </w:t>
      </w:r>
      <w:r w:rsidR="003272A4" w:rsidRPr="00532A8F">
        <w:rPr>
          <w:rFonts w:ascii="Times New Roman" w:hAnsi="Times New Roman" w:cs="Times New Roman"/>
          <w:sz w:val="26"/>
          <w:szCs w:val="26"/>
        </w:rPr>
        <w:t>Judicial Police</w:t>
      </w:r>
      <w:r w:rsidRPr="00532A8F">
        <w:rPr>
          <w:rFonts w:ascii="Times New Roman" w:hAnsi="Times New Roman" w:cs="Times New Roman"/>
          <w:sz w:val="26"/>
          <w:szCs w:val="26"/>
        </w:rPr>
        <w:t xml:space="preserve"> officer is held by </w:t>
      </w:r>
      <w:r w:rsidR="00055235" w:rsidRPr="00532A8F">
        <w:rPr>
          <w:rFonts w:ascii="Times New Roman" w:hAnsi="Times New Roman" w:cs="Times New Roman"/>
          <w:sz w:val="26"/>
          <w:szCs w:val="26"/>
        </w:rPr>
        <w:t>P</w:t>
      </w:r>
      <w:r w:rsidRPr="00532A8F">
        <w:rPr>
          <w:rFonts w:ascii="Times New Roman" w:hAnsi="Times New Roman" w:cs="Times New Roman"/>
          <w:sz w:val="26"/>
          <w:szCs w:val="26"/>
        </w:rPr>
        <w:t>olice and the N</w:t>
      </w:r>
      <w:r w:rsidR="00055235" w:rsidRPr="00532A8F">
        <w:rPr>
          <w:rFonts w:ascii="Times New Roman" w:hAnsi="Times New Roman" w:cs="Times New Roman"/>
          <w:sz w:val="26"/>
          <w:szCs w:val="26"/>
        </w:rPr>
        <w:t>CHR,</w:t>
      </w:r>
      <w:r w:rsidRPr="00532A8F">
        <w:rPr>
          <w:rFonts w:ascii="Times New Roman" w:hAnsi="Times New Roman" w:cs="Times New Roman"/>
          <w:sz w:val="26"/>
          <w:szCs w:val="26"/>
        </w:rPr>
        <w:t xml:space="preserve"> which is a separate administration without any mechanisms set for collaboration with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abor </w:t>
      </w:r>
      <w:r w:rsidR="00055235" w:rsidRPr="00532A8F">
        <w:rPr>
          <w:rFonts w:ascii="Times New Roman" w:hAnsi="Times New Roman" w:cs="Times New Roman"/>
          <w:sz w:val="26"/>
          <w:szCs w:val="26"/>
        </w:rPr>
        <w:t>I</w:t>
      </w:r>
      <w:r w:rsidRPr="00532A8F">
        <w:rPr>
          <w:rFonts w:ascii="Times New Roman" w:hAnsi="Times New Roman" w:cs="Times New Roman"/>
          <w:sz w:val="26"/>
          <w:szCs w:val="26"/>
        </w:rPr>
        <w:t>nspectorates;</w:t>
      </w:r>
    </w:p>
    <w:p w14:paraId="6AA0D6C8" w14:textId="47FB2F97"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The </w:t>
      </w:r>
      <w:r w:rsidR="00566823" w:rsidRPr="00532A8F">
        <w:rPr>
          <w:rFonts w:ascii="Times New Roman" w:hAnsi="Times New Roman" w:cs="Times New Roman"/>
          <w:sz w:val="26"/>
          <w:szCs w:val="26"/>
        </w:rPr>
        <w:t>labor inspector</w:t>
      </w:r>
      <w:r w:rsidR="00055235" w:rsidRPr="00532A8F">
        <w:rPr>
          <w:rFonts w:ascii="Times New Roman" w:hAnsi="Times New Roman" w:cs="Times New Roman"/>
          <w:sz w:val="26"/>
          <w:szCs w:val="26"/>
        </w:rPr>
        <w:t>s</w:t>
      </w:r>
      <w:r w:rsidRPr="00532A8F">
        <w:rPr>
          <w:rFonts w:ascii="Times New Roman" w:hAnsi="Times New Roman" w:cs="Times New Roman"/>
          <w:sz w:val="26"/>
          <w:szCs w:val="26"/>
        </w:rPr>
        <w:t xml:space="preserve"> cannot </w:t>
      </w:r>
      <w:r w:rsidR="00DE3DC6" w:rsidRPr="00532A8F">
        <w:rPr>
          <w:rFonts w:ascii="Times New Roman" w:hAnsi="Times New Roman" w:cs="Times New Roman"/>
          <w:sz w:val="26"/>
          <w:szCs w:val="26"/>
        </w:rPr>
        <w:t xml:space="preserve">brandish </w:t>
      </w:r>
      <w:r w:rsidRPr="00532A8F">
        <w:rPr>
          <w:rFonts w:ascii="Times New Roman" w:hAnsi="Times New Roman" w:cs="Times New Roman"/>
          <w:sz w:val="26"/>
          <w:szCs w:val="26"/>
        </w:rPr>
        <w:t xml:space="preserve">any sanctioning power so to deter or prevent infringements </w:t>
      </w:r>
      <w:r w:rsidR="00055235" w:rsidRPr="00532A8F">
        <w:rPr>
          <w:rFonts w:ascii="Times New Roman" w:hAnsi="Times New Roman" w:cs="Times New Roman"/>
          <w:sz w:val="26"/>
          <w:szCs w:val="26"/>
        </w:rPr>
        <w:t>of</w:t>
      </w:r>
      <w:r w:rsidRPr="00532A8F">
        <w:rPr>
          <w:rFonts w:ascii="Times New Roman" w:hAnsi="Times New Roman" w:cs="Times New Roman"/>
          <w:sz w:val="26"/>
          <w:szCs w:val="26"/>
        </w:rPr>
        <w:t xml:space="preserve"> the law. They feel discouraged by the fact they are in charge of monitoring compliance with the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abor </w:t>
      </w:r>
      <w:r w:rsidR="002D5457" w:rsidRPr="00532A8F">
        <w:rPr>
          <w:rFonts w:ascii="Times New Roman" w:hAnsi="Times New Roman" w:cs="Times New Roman"/>
          <w:sz w:val="26"/>
          <w:szCs w:val="26"/>
        </w:rPr>
        <w:t>Law while</w:t>
      </w:r>
      <w:r w:rsidRPr="00532A8F">
        <w:rPr>
          <w:rFonts w:ascii="Times New Roman" w:hAnsi="Times New Roman" w:cs="Times New Roman"/>
          <w:sz w:val="26"/>
          <w:szCs w:val="26"/>
        </w:rPr>
        <w:t xml:space="preserve"> they are refused the power of enforcing it.</w:t>
      </w:r>
    </w:p>
    <w:p w14:paraId="375C94FE" w14:textId="7FB9F328" w:rsidR="00DF0ED6" w:rsidRPr="00532A8F" w:rsidRDefault="00532A8F" w:rsidP="00532A8F">
      <w:pPr>
        <w:pStyle w:val="ListParagraph"/>
        <w:numPr>
          <w:ilvl w:val="1"/>
          <w:numId w:val="55"/>
        </w:numPr>
        <w:spacing w:before="120" w:after="120" w:line="360" w:lineRule="auto"/>
        <w:rPr>
          <w:rFonts w:ascii="Times New Roman" w:hAnsi="Times New Roman" w:cs="Times New Roman"/>
          <w:b/>
          <w:sz w:val="26"/>
          <w:szCs w:val="26"/>
        </w:rPr>
      </w:pPr>
      <w:r>
        <w:rPr>
          <w:rFonts w:ascii="Times New Roman" w:hAnsi="Times New Roman" w:cs="Times New Roman"/>
          <w:b/>
          <w:sz w:val="26"/>
          <w:szCs w:val="26"/>
        </w:rPr>
        <w:t>Proposed solution</w:t>
      </w:r>
      <w:r w:rsidR="0054206E">
        <w:rPr>
          <w:rFonts w:ascii="Times New Roman" w:hAnsi="Times New Roman" w:cs="Times New Roman"/>
          <w:b/>
          <w:sz w:val="26"/>
          <w:szCs w:val="26"/>
        </w:rPr>
        <w:t>s</w:t>
      </w:r>
    </w:p>
    <w:p w14:paraId="75CCA20C" w14:textId="6EBA8F7F"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iCs/>
          <w:sz w:val="26"/>
          <w:szCs w:val="26"/>
        </w:rPr>
        <w:t xml:space="preserve">To </w:t>
      </w:r>
      <w:r w:rsidRPr="00532A8F">
        <w:rPr>
          <w:rFonts w:ascii="Times New Roman" w:hAnsi="Times New Roman" w:cs="Times New Roman"/>
          <w:sz w:val="26"/>
          <w:szCs w:val="26"/>
        </w:rPr>
        <w:t xml:space="preserve">identify defects and abuses not covered in existing in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abor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aw and </w:t>
      </w:r>
      <w:r w:rsidR="00280275" w:rsidRPr="00532A8F">
        <w:rPr>
          <w:rFonts w:ascii="Times New Roman" w:hAnsi="Times New Roman" w:cs="Times New Roman"/>
          <w:sz w:val="26"/>
          <w:szCs w:val="26"/>
        </w:rPr>
        <w:t xml:space="preserve">the </w:t>
      </w:r>
      <w:r w:rsidRPr="00532A8F">
        <w:rPr>
          <w:rFonts w:ascii="Times New Roman" w:hAnsi="Times New Roman" w:cs="Times New Roman"/>
          <w:sz w:val="26"/>
          <w:szCs w:val="26"/>
        </w:rPr>
        <w:t xml:space="preserve">Penal Code; </w:t>
      </w:r>
    </w:p>
    <w:p w14:paraId="46719507" w14:textId="557225F6"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draft the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abor </w:t>
      </w:r>
      <w:r w:rsidR="00055235" w:rsidRPr="00532A8F">
        <w:rPr>
          <w:rFonts w:ascii="Times New Roman" w:hAnsi="Times New Roman" w:cs="Times New Roman"/>
          <w:sz w:val="26"/>
          <w:szCs w:val="26"/>
        </w:rPr>
        <w:t>C</w:t>
      </w:r>
      <w:r w:rsidRPr="00532A8F">
        <w:rPr>
          <w:rFonts w:ascii="Times New Roman" w:hAnsi="Times New Roman" w:cs="Times New Roman"/>
          <w:sz w:val="26"/>
          <w:szCs w:val="26"/>
        </w:rPr>
        <w:t xml:space="preserve">ode so as to include the informal sector in its scope, </w:t>
      </w:r>
      <w:r w:rsidRPr="00532A8F">
        <w:rPr>
          <w:rFonts w:ascii="Times New Roman" w:hAnsi="Times New Roman" w:cs="Times New Roman"/>
          <w:bCs/>
          <w:color w:val="000000"/>
          <w:sz w:val="26"/>
          <w:szCs w:val="26"/>
        </w:rPr>
        <w:t xml:space="preserve"> </w:t>
      </w:r>
      <w:r w:rsidR="00055235" w:rsidRPr="00532A8F">
        <w:rPr>
          <w:rFonts w:ascii="Times New Roman" w:hAnsi="Times New Roman" w:cs="Times New Roman"/>
          <w:bCs/>
          <w:color w:val="000000"/>
          <w:sz w:val="26"/>
          <w:szCs w:val="26"/>
        </w:rPr>
        <w:t xml:space="preserve">and to </w:t>
      </w:r>
      <w:r w:rsidRPr="00532A8F">
        <w:rPr>
          <w:rFonts w:ascii="Times New Roman" w:hAnsi="Times New Roman" w:cs="Times New Roman"/>
          <w:bCs/>
          <w:color w:val="000000"/>
          <w:sz w:val="26"/>
          <w:szCs w:val="26"/>
        </w:rPr>
        <w:t xml:space="preserve">establish the </w:t>
      </w:r>
      <w:r w:rsidR="00055235" w:rsidRPr="00532A8F">
        <w:rPr>
          <w:rFonts w:ascii="Times New Roman" w:hAnsi="Times New Roman" w:cs="Times New Roman"/>
          <w:bCs/>
          <w:color w:val="000000"/>
          <w:sz w:val="26"/>
          <w:szCs w:val="26"/>
        </w:rPr>
        <w:t>I</w:t>
      </w:r>
      <w:r w:rsidRPr="00532A8F">
        <w:rPr>
          <w:rFonts w:ascii="Times New Roman" w:hAnsi="Times New Roman" w:cs="Times New Roman"/>
          <w:bCs/>
          <w:color w:val="000000"/>
          <w:sz w:val="26"/>
          <w:szCs w:val="26"/>
        </w:rPr>
        <w:t>nspectorate’s authority to enforce the law in this sector;</w:t>
      </w:r>
    </w:p>
    <w:p w14:paraId="0E6F1253" w14:textId="77777777"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bCs/>
          <w:color w:val="000000"/>
          <w:sz w:val="26"/>
          <w:szCs w:val="26"/>
        </w:rPr>
        <w:lastRenderedPageBreak/>
        <w:t xml:space="preserve">To clarify ambiguous punitive provisions of the laws regulating labor; </w:t>
      </w:r>
    </w:p>
    <w:p w14:paraId="561EB964" w14:textId="77777777"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color w:val="000000"/>
          <w:sz w:val="26"/>
          <w:szCs w:val="26"/>
        </w:rPr>
      </w:pPr>
      <w:r w:rsidRPr="00532A8F">
        <w:rPr>
          <w:rFonts w:ascii="Times New Roman" w:hAnsi="Times New Roman" w:cs="Times New Roman"/>
          <w:sz w:val="26"/>
          <w:szCs w:val="26"/>
        </w:rPr>
        <w:t>To specify light and heavy child work by amending the existing laws and regulations;</w:t>
      </w:r>
      <w:r w:rsidRPr="00532A8F">
        <w:rPr>
          <w:rFonts w:ascii="Times New Roman" w:hAnsi="Times New Roman" w:cs="Times New Roman"/>
          <w:color w:val="000000"/>
          <w:sz w:val="26"/>
          <w:szCs w:val="26"/>
        </w:rPr>
        <w:t xml:space="preserve"> </w:t>
      </w:r>
    </w:p>
    <w:p w14:paraId="73BB16DA" w14:textId="55A87AA1" w:rsidR="00DF0ED6" w:rsidRPr="00532A8F" w:rsidRDefault="00DF0ED6" w:rsidP="00532A8F">
      <w:pPr>
        <w:pStyle w:val="ListParagraph"/>
        <w:numPr>
          <w:ilvl w:val="2"/>
          <w:numId w:val="55"/>
        </w:numPr>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adopt a </w:t>
      </w:r>
      <w:r w:rsidRPr="00532A8F">
        <w:rPr>
          <w:rFonts w:ascii="Times New Roman" w:hAnsi="Times New Roman" w:cs="Times New Roman"/>
          <w:color w:val="000000"/>
          <w:sz w:val="26"/>
          <w:szCs w:val="26"/>
        </w:rPr>
        <w:t>ministerial instructions</w:t>
      </w:r>
      <w:r w:rsidRPr="00532A8F">
        <w:rPr>
          <w:rFonts w:ascii="Times New Roman" w:hAnsi="Times New Roman" w:cs="Times New Roman"/>
          <w:sz w:val="26"/>
          <w:szCs w:val="26"/>
        </w:rPr>
        <w:t xml:space="preserve"> which show the line between acceptable and unacceptable work in small holder tea plantations for children aged 16 </w:t>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18; </w:t>
      </w:r>
    </w:p>
    <w:p w14:paraId="6B68AE1E" w14:textId="3B755DB6"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color w:val="000000"/>
          <w:sz w:val="26"/>
          <w:szCs w:val="26"/>
        </w:rPr>
        <w:t xml:space="preserve">To disseminate </w:t>
      </w:r>
      <w:r w:rsidR="00035032" w:rsidRPr="00532A8F">
        <w:rPr>
          <w:rFonts w:ascii="Times New Roman" w:hAnsi="Times New Roman" w:cs="Times New Roman"/>
          <w:color w:val="000000"/>
          <w:sz w:val="26"/>
          <w:szCs w:val="26"/>
        </w:rPr>
        <w:t xml:space="preserve">a </w:t>
      </w:r>
      <w:r w:rsidRPr="00532A8F">
        <w:rPr>
          <w:rFonts w:ascii="Times New Roman" w:hAnsi="Times New Roman" w:cs="Times New Roman"/>
          <w:color w:val="000000"/>
          <w:sz w:val="26"/>
          <w:szCs w:val="26"/>
        </w:rPr>
        <w:t>booklet and pamphlets of child labor laws to local leaders at grass-root level so that child labor laws are understood at all levels</w:t>
      </w:r>
      <w:r w:rsidR="00055235" w:rsidRPr="00532A8F">
        <w:rPr>
          <w:rFonts w:ascii="Times New Roman" w:hAnsi="Times New Roman" w:cs="Times New Roman"/>
          <w:color w:val="000000"/>
          <w:sz w:val="26"/>
          <w:szCs w:val="26"/>
        </w:rPr>
        <w:t>;</w:t>
      </w:r>
      <w:r w:rsidRPr="00532A8F">
        <w:rPr>
          <w:rFonts w:ascii="Times New Roman" w:hAnsi="Times New Roman" w:cs="Times New Roman"/>
          <w:bCs/>
          <w:color w:val="000000"/>
          <w:sz w:val="26"/>
          <w:szCs w:val="26"/>
        </w:rPr>
        <w:t xml:space="preserve"> </w:t>
      </w:r>
    </w:p>
    <w:p w14:paraId="29EC97BB" w14:textId="77777777"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To include in the Penal Code provisions related the punishment hazardous work and its definition;</w:t>
      </w:r>
    </w:p>
    <w:p w14:paraId="7485AAE3" w14:textId="1FFFDCE3"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To provide Police officers with clear guidelines to monitor child labor in all sectors</w:t>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 </w:t>
      </w:r>
      <w:r w:rsidR="00055235" w:rsidRPr="00532A8F">
        <w:rPr>
          <w:rFonts w:ascii="Times New Roman" w:hAnsi="Times New Roman" w:cs="Times New Roman"/>
          <w:sz w:val="26"/>
          <w:szCs w:val="26"/>
        </w:rPr>
        <w:t>e</w:t>
      </w:r>
      <w:r w:rsidRPr="00532A8F">
        <w:rPr>
          <w:rFonts w:ascii="Times New Roman" w:hAnsi="Times New Roman" w:cs="Times New Roman"/>
          <w:sz w:val="26"/>
          <w:szCs w:val="26"/>
        </w:rPr>
        <w:t>specially in tea growing areas;</w:t>
      </w:r>
    </w:p>
    <w:p w14:paraId="46F9AB05" w14:textId="6E34FF42"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adopt a ministerial order (From the Ministry of Justice) vesting the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 xml:space="preserve">abor </w:t>
      </w:r>
      <w:r w:rsidR="00055235" w:rsidRPr="00532A8F">
        <w:rPr>
          <w:rFonts w:ascii="Times New Roman" w:hAnsi="Times New Roman" w:cs="Times New Roman"/>
          <w:sz w:val="26"/>
          <w:szCs w:val="26"/>
        </w:rPr>
        <w:t>I</w:t>
      </w:r>
      <w:r w:rsidRPr="00532A8F">
        <w:rPr>
          <w:rFonts w:ascii="Times New Roman" w:hAnsi="Times New Roman" w:cs="Times New Roman"/>
          <w:sz w:val="26"/>
          <w:szCs w:val="26"/>
        </w:rPr>
        <w:t xml:space="preserve">nspector with the power of </w:t>
      </w:r>
      <w:r w:rsidR="00280275" w:rsidRPr="00532A8F">
        <w:rPr>
          <w:rFonts w:ascii="Times New Roman" w:hAnsi="Times New Roman" w:cs="Times New Roman"/>
          <w:sz w:val="26"/>
          <w:szCs w:val="26"/>
        </w:rPr>
        <w:t xml:space="preserve">a </w:t>
      </w:r>
      <w:r w:rsidR="00055235" w:rsidRPr="00532A8F">
        <w:rPr>
          <w:rFonts w:ascii="Times New Roman" w:hAnsi="Times New Roman" w:cs="Times New Roman"/>
          <w:sz w:val="26"/>
          <w:szCs w:val="26"/>
        </w:rPr>
        <w:t>J</w:t>
      </w:r>
      <w:r w:rsidRPr="00532A8F">
        <w:rPr>
          <w:rFonts w:ascii="Times New Roman" w:hAnsi="Times New Roman" w:cs="Times New Roman"/>
          <w:sz w:val="26"/>
          <w:szCs w:val="26"/>
        </w:rPr>
        <w:t xml:space="preserve">udicial </w:t>
      </w:r>
      <w:r w:rsidR="00055235" w:rsidRPr="00532A8F">
        <w:rPr>
          <w:rFonts w:ascii="Times New Roman" w:hAnsi="Times New Roman" w:cs="Times New Roman"/>
          <w:sz w:val="26"/>
          <w:szCs w:val="26"/>
        </w:rPr>
        <w:t xml:space="preserve">Police </w:t>
      </w:r>
      <w:r w:rsidRPr="00532A8F">
        <w:rPr>
          <w:rFonts w:ascii="Times New Roman" w:hAnsi="Times New Roman" w:cs="Times New Roman"/>
          <w:sz w:val="26"/>
          <w:szCs w:val="26"/>
        </w:rPr>
        <w:t xml:space="preserve">officer; </w:t>
      </w:r>
    </w:p>
    <w:p w14:paraId="7322AFA9" w14:textId="062DA072"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If not, to train the </w:t>
      </w:r>
      <w:r w:rsidR="00055235" w:rsidRPr="00532A8F">
        <w:rPr>
          <w:rFonts w:ascii="Times New Roman" w:hAnsi="Times New Roman" w:cs="Times New Roman"/>
          <w:sz w:val="26"/>
          <w:szCs w:val="26"/>
        </w:rPr>
        <w:t>P</w:t>
      </w:r>
      <w:r w:rsidRPr="00532A8F">
        <w:rPr>
          <w:rFonts w:ascii="Times New Roman" w:hAnsi="Times New Roman" w:cs="Times New Roman"/>
          <w:sz w:val="26"/>
          <w:szCs w:val="26"/>
        </w:rPr>
        <w:t>olice officers and the N</w:t>
      </w:r>
      <w:r w:rsidR="00055235" w:rsidRPr="00532A8F">
        <w:rPr>
          <w:rFonts w:ascii="Times New Roman" w:hAnsi="Times New Roman" w:cs="Times New Roman"/>
          <w:sz w:val="26"/>
          <w:szCs w:val="26"/>
        </w:rPr>
        <w:t>CHR</w:t>
      </w:r>
      <w:r w:rsidRPr="00532A8F">
        <w:rPr>
          <w:rFonts w:ascii="Times New Roman" w:hAnsi="Times New Roman" w:cs="Times New Roman"/>
          <w:sz w:val="26"/>
          <w:szCs w:val="26"/>
        </w:rPr>
        <w:t xml:space="preserve"> administrators vested the power of </w:t>
      </w:r>
      <w:r w:rsidR="00055235" w:rsidRPr="00532A8F">
        <w:rPr>
          <w:rFonts w:ascii="Times New Roman" w:hAnsi="Times New Roman" w:cs="Times New Roman"/>
          <w:sz w:val="26"/>
          <w:szCs w:val="26"/>
        </w:rPr>
        <w:t>Judicial P</w:t>
      </w:r>
      <w:r w:rsidRPr="00532A8F">
        <w:rPr>
          <w:rFonts w:ascii="Times New Roman" w:hAnsi="Times New Roman" w:cs="Times New Roman"/>
          <w:sz w:val="26"/>
          <w:szCs w:val="26"/>
        </w:rPr>
        <w:t>olice officer</w:t>
      </w:r>
      <w:r w:rsidR="00055235" w:rsidRPr="00532A8F">
        <w:rPr>
          <w:rFonts w:ascii="Times New Roman" w:hAnsi="Times New Roman" w:cs="Times New Roman"/>
          <w:sz w:val="26"/>
          <w:szCs w:val="26"/>
        </w:rPr>
        <w:t>s</w:t>
      </w:r>
      <w:r w:rsidRPr="00532A8F">
        <w:rPr>
          <w:rFonts w:ascii="Times New Roman" w:hAnsi="Times New Roman" w:cs="Times New Roman"/>
          <w:sz w:val="26"/>
          <w:szCs w:val="26"/>
        </w:rPr>
        <w:t xml:space="preserve"> in investigating and reporting issues related to child labor and </w:t>
      </w:r>
      <w:r w:rsidR="0019492B" w:rsidRPr="00532A8F">
        <w:rPr>
          <w:rFonts w:ascii="Times New Roman" w:hAnsi="Times New Roman" w:cs="Times New Roman"/>
          <w:sz w:val="26"/>
          <w:szCs w:val="26"/>
        </w:rPr>
        <w:t>hazardous child labor</w:t>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 </w:t>
      </w:r>
    </w:p>
    <w:p w14:paraId="14B9E63A" w14:textId="7C41E40B"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train the </w:t>
      </w:r>
      <w:r w:rsidR="00566823" w:rsidRPr="00532A8F">
        <w:rPr>
          <w:rFonts w:ascii="Times New Roman" w:hAnsi="Times New Roman" w:cs="Times New Roman"/>
          <w:sz w:val="26"/>
          <w:szCs w:val="26"/>
        </w:rPr>
        <w:t>labor inspector</w:t>
      </w:r>
      <w:r w:rsidRPr="00532A8F">
        <w:rPr>
          <w:rFonts w:ascii="Times New Roman" w:hAnsi="Times New Roman" w:cs="Times New Roman"/>
          <w:sz w:val="26"/>
          <w:szCs w:val="26"/>
        </w:rPr>
        <w:t xml:space="preserve">s </w:t>
      </w:r>
      <w:r w:rsidR="00DE3DC6" w:rsidRPr="00532A8F">
        <w:rPr>
          <w:rFonts w:ascii="Times New Roman" w:hAnsi="Times New Roman" w:cs="Times New Roman"/>
          <w:sz w:val="26"/>
          <w:szCs w:val="26"/>
        </w:rPr>
        <w:t xml:space="preserve"> in</w:t>
      </w:r>
      <w:r w:rsidRPr="00532A8F">
        <w:rPr>
          <w:rFonts w:ascii="Times New Roman" w:hAnsi="Times New Roman" w:cs="Times New Roman"/>
          <w:sz w:val="26"/>
          <w:szCs w:val="26"/>
        </w:rPr>
        <w:t xml:space="preserve"> collaborating with </w:t>
      </w:r>
      <w:r w:rsidR="00DE3DC6" w:rsidRPr="00532A8F">
        <w:rPr>
          <w:rFonts w:ascii="Times New Roman" w:hAnsi="Times New Roman" w:cs="Times New Roman"/>
          <w:sz w:val="26"/>
          <w:szCs w:val="26"/>
        </w:rPr>
        <w:t xml:space="preserve">the officers of the </w:t>
      </w:r>
      <w:r w:rsidR="00055235" w:rsidRPr="00532A8F">
        <w:rPr>
          <w:rFonts w:ascii="Times New Roman" w:hAnsi="Times New Roman" w:cs="Times New Roman"/>
          <w:sz w:val="26"/>
          <w:szCs w:val="26"/>
        </w:rPr>
        <w:t>RNP</w:t>
      </w:r>
      <w:r w:rsidRPr="00532A8F">
        <w:rPr>
          <w:rFonts w:ascii="Times New Roman" w:hAnsi="Times New Roman" w:cs="Times New Roman"/>
          <w:sz w:val="26"/>
          <w:szCs w:val="26"/>
        </w:rPr>
        <w:t xml:space="preserve"> </w:t>
      </w:r>
      <w:r w:rsidR="00DE3DC6" w:rsidRPr="00532A8F">
        <w:rPr>
          <w:rFonts w:ascii="Times New Roman" w:hAnsi="Times New Roman" w:cs="Times New Roman"/>
          <w:sz w:val="26"/>
          <w:szCs w:val="26"/>
        </w:rPr>
        <w:t xml:space="preserve"> and the N</w:t>
      </w:r>
      <w:r w:rsidR="00055235" w:rsidRPr="00532A8F">
        <w:rPr>
          <w:rFonts w:ascii="Times New Roman" w:hAnsi="Times New Roman" w:cs="Times New Roman"/>
          <w:sz w:val="26"/>
          <w:szCs w:val="26"/>
        </w:rPr>
        <w:t>CHR</w:t>
      </w:r>
      <w:r w:rsidR="00DE3DC6" w:rsidRPr="00532A8F">
        <w:rPr>
          <w:rFonts w:ascii="Times New Roman" w:hAnsi="Times New Roman" w:cs="Times New Roman"/>
          <w:sz w:val="26"/>
          <w:szCs w:val="26"/>
        </w:rPr>
        <w:t xml:space="preserve"> vested with the </w:t>
      </w:r>
      <w:r w:rsidR="003272A4" w:rsidRPr="00532A8F">
        <w:rPr>
          <w:rFonts w:ascii="Times New Roman" w:hAnsi="Times New Roman" w:cs="Times New Roman"/>
          <w:sz w:val="26"/>
          <w:szCs w:val="26"/>
        </w:rPr>
        <w:t>Judicial Police</w:t>
      </w:r>
      <w:r w:rsidR="00DE3DC6" w:rsidRPr="00532A8F">
        <w:rPr>
          <w:rFonts w:ascii="Times New Roman" w:hAnsi="Times New Roman" w:cs="Times New Roman"/>
          <w:sz w:val="26"/>
          <w:szCs w:val="26"/>
        </w:rPr>
        <w:t xml:space="preserve"> power</w:t>
      </w:r>
      <w:r w:rsidRPr="00532A8F">
        <w:rPr>
          <w:rFonts w:ascii="Times New Roman" w:hAnsi="Times New Roman" w:cs="Times New Roman"/>
          <w:sz w:val="26"/>
          <w:szCs w:val="26"/>
        </w:rPr>
        <w:t>;</w:t>
      </w:r>
    </w:p>
    <w:p w14:paraId="3AC1EE0D" w14:textId="06D685BE" w:rsidR="00DF0ED6" w:rsidRPr="00532A8F" w:rsidRDefault="00DF0ED6" w:rsidP="00532A8F">
      <w:pPr>
        <w:pStyle w:val="ListParagraph"/>
        <w:numPr>
          <w:ilvl w:val="2"/>
          <w:numId w:val="55"/>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revise the periodic reporting forms of the </w:t>
      </w:r>
      <w:r w:rsidR="00566823" w:rsidRPr="00532A8F">
        <w:rPr>
          <w:rFonts w:ascii="Times New Roman" w:hAnsi="Times New Roman" w:cs="Times New Roman"/>
          <w:sz w:val="26"/>
          <w:szCs w:val="26"/>
        </w:rPr>
        <w:t>labor inspector</w:t>
      </w:r>
      <w:r w:rsidRPr="00532A8F">
        <w:rPr>
          <w:rFonts w:ascii="Times New Roman" w:hAnsi="Times New Roman" w:cs="Times New Roman"/>
          <w:sz w:val="26"/>
          <w:szCs w:val="26"/>
        </w:rPr>
        <w:t>s so as to include child labor issues.</w:t>
      </w:r>
    </w:p>
    <w:p w14:paraId="3CD63E4B" w14:textId="77777777" w:rsidR="00DF0ED6" w:rsidRPr="00532A8F" w:rsidRDefault="00DF0ED6" w:rsidP="00532A8F">
      <w:pPr>
        <w:pStyle w:val="ListParagraph"/>
        <w:numPr>
          <w:ilvl w:val="1"/>
          <w:numId w:val="55"/>
        </w:numPr>
        <w:spacing w:before="120" w:after="120" w:line="360" w:lineRule="auto"/>
        <w:rPr>
          <w:rFonts w:ascii="Times New Roman" w:hAnsi="Times New Roman" w:cs="Times New Roman"/>
          <w:sz w:val="26"/>
          <w:szCs w:val="26"/>
        </w:rPr>
      </w:pPr>
      <w:r w:rsidRPr="00532A8F">
        <w:rPr>
          <w:rFonts w:ascii="Times New Roman" w:hAnsi="Times New Roman" w:cs="Times New Roman"/>
          <w:b/>
          <w:bCs/>
          <w:color w:val="000000"/>
          <w:sz w:val="26"/>
          <w:szCs w:val="26"/>
        </w:rPr>
        <w:t>Key institutions</w:t>
      </w:r>
      <w:r w:rsidRPr="00532A8F">
        <w:rPr>
          <w:rFonts w:ascii="Times New Roman" w:hAnsi="Times New Roman" w:cs="Times New Roman"/>
          <w:bCs/>
          <w:color w:val="000000"/>
          <w:sz w:val="26"/>
          <w:szCs w:val="26"/>
        </w:rPr>
        <w:t>: MIFOTRA, MINIJUST REACH-T</w:t>
      </w:r>
    </w:p>
    <w:p w14:paraId="0220875C" w14:textId="77777777" w:rsidR="009932DE" w:rsidRPr="00532A8F" w:rsidRDefault="009932DE" w:rsidP="00532A8F">
      <w:pPr>
        <w:rPr>
          <w:rFonts w:ascii="Times New Roman" w:hAnsi="Times New Roman" w:cs="Times New Roman"/>
          <w:b/>
          <w:sz w:val="26"/>
          <w:szCs w:val="26"/>
        </w:rPr>
      </w:pPr>
      <w:r w:rsidRPr="00532A8F">
        <w:rPr>
          <w:rFonts w:ascii="Times New Roman" w:hAnsi="Times New Roman" w:cs="Times New Roman"/>
          <w:b/>
          <w:sz w:val="26"/>
          <w:szCs w:val="26"/>
        </w:rPr>
        <w:br w:type="page"/>
      </w:r>
    </w:p>
    <w:p w14:paraId="34F58C2B" w14:textId="77777777" w:rsidR="00DF0ED6" w:rsidRPr="00532A8F" w:rsidRDefault="00DF0ED6" w:rsidP="00532A8F">
      <w:pPr>
        <w:pStyle w:val="ListParagraph"/>
        <w:numPr>
          <w:ilvl w:val="0"/>
          <w:numId w:val="56"/>
        </w:numPr>
        <w:spacing w:before="120" w:after="120" w:line="360" w:lineRule="auto"/>
        <w:rPr>
          <w:rFonts w:ascii="Times New Roman" w:hAnsi="Times New Roman" w:cs="Times New Roman"/>
          <w:b/>
          <w:sz w:val="26"/>
          <w:szCs w:val="26"/>
        </w:rPr>
      </w:pPr>
      <w:r w:rsidRPr="00532A8F">
        <w:rPr>
          <w:rFonts w:ascii="Times New Roman" w:hAnsi="Times New Roman" w:cs="Times New Roman"/>
          <w:b/>
          <w:sz w:val="26"/>
          <w:szCs w:val="26"/>
        </w:rPr>
        <w:lastRenderedPageBreak/>
        <w:t xml:space="preserve">Goal 2: </w:t>
      </w:r>
      <w:r w:rsidRPr="00532A8F">
        <w:rPr>
          <w:rFonts w:ascii="Times New Roman" w:hAnsi="Times New Roman" w:cs="Times New Roman"/>
          <w:b/>
          <w:color w:val="000000"/>
          <w:sz w:val="26"/>
          <w:szCs w:val="26"/>
        </w:rPr>
        <w:t>Ensuring coordination amongst the concerned stakeholders</w:t>
      </w:r>
    </w:p>
    <w:p w14:paraId="4B0F2CDB" w14:textId="0DC07C8D" w:rsidR="00DF0ED6" w:rsidRPr="00532A8F" w:rsidRDefault="00532A8F" w:rsidP="00532A8F">
      <w:pPr>
        <w:pStyle w:val="ListParagraph"/>
        <w:numPr>
          <w:ilvl w:val="1"/>
          <w:numId w:val="56"/>
        </w:numPr>
        <w:spacing w:before="120" w:after="120" w:line="360" w:lineRule="auto"/>
        <w:rPr>
          <w:rFonts w:ascii="Times New Roman" w:hAnsi="Times New Roman" w:cs="Times New Roman"/>
          <w:b/>
          <w:sz w:val="26"/>
          <w:szCs w:val="26"/>
        </w:rPr>
      </w:pPr>
      <w:r>
        <w:rPr>
          <w:rFonts w:ascii="Times New Roman" w:hAnsi="Times New Roman" w:cs="Times New Roman"/>
          <w:b/>
          <w:sz w:val="26"/>
          <w:szCs w:val="26"/>
        </w:rPr>
        <w:t>Challenges</w:t>
      </w:r>
    </w:p>
    <w:p w14:paraId="2038B93C" w14:textId="6ED5745B" w:rsidR="00DF0ED6" w:rsidRPr="00532A8F" w:rsidRDefault="00DF0ED6" w:rsidP="00532A8F">
      <w:pPr>
        <w:pStyle w:val="ListParagraph"/>
        <w:numPr>
          <w:ilvl w:val="2"/>
          <w:numId w:val="58"/>
        </w:numPr>
        <w:spacing w:before="120" w:after="120" w:line="360" w:lineRule="auto"/>
        <w:rPr>
          <w:rFonts w:ascii="Times New Roman" w:hAnsi="Times New Roman" w:cs="Times New Roman"/>
          <w:sz w:val="26"/>
          <w:szCs w:val="26"/>
        </w:rPr>
      </w:pPr>
      <w:r w:rsidRPr="00532A8F">
        <w:rPr>
          <w:rFonts w:ascii="Times New Roman" w:hAnsi="Times New Roman" w:cs="Times New Roman"/>
          <w:sz w:val="26"/>
          <w:szCs w:val="26"/>
        </w:rPr>
        <w:t>The responsibility on monitoring child labor is scattered in many institutions</w:t>
      </w:r>
      <w:r w:rsidRPr="00532A8F">
        <w:rPr>
          <w:rStyle w:val="FootnoteReference"/>
          <w:rFonts w:ascii="Times New Roman" w:hAnsi="Times New Roman" w:cs="Times New Roman"/>
          <w:sz w:val="26"/>
          <w:szCs w:val="26"/>
        </w:rPr>
        <w:footnoteReference w:id="29"/>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 </w:t>
      </w:r>
    </w:p>
    <w:p w14:paraId="3B26E6F3" w14:textId="2886765D" w:rsidR="00DF0ED6" w:rsidRPr="00532A8F" w:rsidRDefault="00DF0ED6" w:rsidP="00532A8F">
      <w:pPr>
        <w:pStyle w:val="ListParagraph"/>
        <w:numPr>
          <w:ilvl w:val="2"/>
          <w:numId w:val="58"/>
        </w:numPr>
        <w:spacing w:before="120" w:after="120" w:line="360" w:lineRule="auto"/>
        <w:rPr>
          <w:rFonts w:ascii="Times New Roman" w:hAnsi="Times New Roman" w:cs="Times New Roman"/>
          <w:sz w:val="26"/>
          <w:szCs w:val="26"/>
        </w:rPr>
      </w:pPr>
      <w:r w:rsidRPr="00532A8F">
        <w:rPr>
          <w:rFonts w:ascii="Times New Roman" w:hAnsi="Times New Roman" w:cs="Times New Roman"/>
          <w:sz w:val="26"/>
          <w:szCs w:val="26"/>
        </w:rPr>
        <w:t xml:space="preserve">The </w:t>
      </w:r>
      <w:r w:rsidR="00566823" w:rsidRPr="00532A8F">
        <w:rPr>
          <w:rFonts w:ascii="Times New Roman" w:hAnsi="Times New Roman" w:cs="Times New Roman"/>
          <w:sz w:val="26"/>
          <w:szCs w:val="26"/>
        </w:rPr>
        <w:t>labor inspector</w:t>
      </w:r>
      <w:r w:rsidRPr="00532A8F">
        <w:rPr>
          <w:rFonts w:ascii="Times New Roman" w:hAnsi="Times New Roman" w:cs="Times New Roman"/>
          <w:sz w:val="26"/>
          <w:szCs w:val="26"/>
        </w:rPr>
        <w:t xml:space="preserve">s do not report or seek collaboration of those vested with the power of enforcing the Labor </w:t>
      </w:r>
      <w:r w:rsidR="00055235" w:rsidRPr="00532A8F">
        <w:rPr>
          <w:rFonts w:ascii="Times New Roman" w:hAnsi="Times New Roman" w:cs="Times New Roman"/>
          <w:sz w:val="26"/>
          <w:szCs w:val="26"/>
        </w:rPr>
        <w:t>L</w:t>
      </w:r>
      <w:r w:rsidRPr="00532A8F">
        <w:rPr>
          <w:rFonts w:ascii="Times New Roman" w:hAnsi="Times New Roman" w:cs="Times New Roman"/>
          <w:sz w:val="26"/>
          <w:szCs w:val="26"/>
        </w:rPr>
        <w:t>aw in matter</w:t>
      </w:r>
      <w:r w:rsidR="00055235" w:rsidRPr="00532A8F">
        <w:rPr>
          <w:rFonts w:ascii="Times New Roman" w:hAnsi="Times New Roman" w:cs="Times New Roman"/>
          <w:sz w:val="26"/>
          <w:szCs w:val="26"/>
        </w:rPr>
        <w:t>s</w:t>
      </w:r>
      <w:r w:rsidRPr="00532A8F">
        <w:rPr>
          <w:rFonts w:ascii="Times New Roman" w:hAnsi="Times New Roman" w:cs="Times New Roman"/>
          <w:sz w:val="26"/>
          <w:szCs w:val="26"/>
        </w:rPr>
        <w:t xml:space="preserve"> of child labor</w:t>
      </w:r>
      <w:r w:rsidR="00055235" w:rsidRPr="00532A8F">
        <w:rPr>
          <w:rFonts w:ascii="Times New Roman" w:hAnsi="Times New Roman" w:cs="Times New Roman"/>
          <w:sz w:val="26"/>
          <w:szCs w:val="26"/>
        </w:rPr>
        <w:t>;</w:t>
      </w:r>
      <w:r w:rsidRPr="00532A8F">
        <w:rPr>
          <w:rFonts w:ascii="Times New Roman" w:hAnsi="Times New Roman" w:cs="Times New Roman"/>
          <w:sz w:val="26"/>
          <w:szCs w:val="26"/>
        </w:rPr>
        <w:t xml:space="preserve"> </w:t>
      </w:r>
    </w:p>
    <w:p w14:paraId="5E76BBF0" w14:textId="4DB59049" w:rsidR="00DF0ED6" w:rsidRPr="00532A8F" w:rsidRDefault="00DF0ED6" w:rsidP="00532A8F">
      <w:pPr>
        <w:pStyle w:val="ListParagraph"/>
        <w:numPr>
          <w:ilvl w:val="2"/>
          <w:numId w:val="58"/>
        </w:numPr>
        <w:spacing w:before="120" w:after="120" w:line="360" w:lineRule="auto"/>
        <w:rPr>
          <w:rFonts w:ascii="Times New Roman" w:hAnsi="Times New Roman" w:cs="Times New Roman"/>
          <w:sz w:val="26"/>
          <w:szCs w:val="26"/>
        </w:rPr>
      </w:pPr>
      <w:r w:rsidRPr="00532A8F">
        <w:rPr>
          <w:rFonts w:ascii="Times New Roman" w:hAnsi="Times New Roman" w:cs="Times New Roman"/>
          <w:sz w:val="26"/>
          <w:szCs w:val="26"/>
        </w:rPr>
        <w:t xml:space="preserve">The concerned institutions ignore </w:t>
      </w:r>
      <w:r w:rsidR="00055235" w:rsidRPr="00532A8F">
        <w:rPr>
          <w:rFonts w:ascii="Times New Roman" w:hAnsi="Times New Roman" w:cs="Times New Roman"/>
          <w:sz w:val="26"/>
          <w:szCs w:val="26"/>
        </w:rPr>
        <w:t xml:space="preserve">each other’s roles </w:t>
      </w:r>
      <w:r w:rsidRPr="00532A8F">
        <w:rPr>
          <w:rFonts w:ascii="Times New Roman" w:hAnsi="Times New Roman" w:cs="Times New Roman"/>
          <w:sz w:val="26"/>
          <w:szCs w:val="26"/>
        </w:rPr>
        <w:t>and responsibilities in combating child labor</w:t>
      </w:r>
      <w:r w:rsidR="00055235" w:rsidRPr="00532A8F">
        <w:rPr>
          <w:rFonts w:ascii="Times New Roman" w:hAnsi="Times New Roman" w:cs="Times New Roman"/>
          <w:sz w:val="26"/>
          <w:szCs w:val="26"/>
        </w:rPr>
        <w:t>.</w:t>
      </w:r>
    </w:p>
    <w:p w14:paraId="0C14C0DB" w14:textId="50F26FDB" w:rsidR="00DF0ED6" w:rsidRPr="00532A8F" w:rsidRDefault="00DF0ED6" w:rsidP="00532A8F">
      <w:pPr>
        <w:pStyle w:val="Default"/>
        <w:numPr>
          <w:ilvl w:val="1"/>
          <w:numId w:val="56"/>
        </w:numPr>
        <w:spacing w:before="120" w:after="120" w:line="360" w:lineRule="auto"/>
        <w:jc w:val="both"/>
        <w:rPr>
          <w:sz w:val="26"/>
          <w:szCs w:val="26"/>
        </w:rPr>
      </w:pPr>
      <w:r w:rsidRPr="00532A8F">
        <w:rPr>
          <w:b/>
          <w:sz w:val="26"/>
          <w:szCs w:val="26"/>
        </w:rPr>
        <w:t>Proposed solution</w:t>
      </w:r>
      <w:r w:rsidR="0054206E">
        <w:rPr>
          <w:b/>
          <w:sz w:val="26"/>
          <w:szCs w:val="26"/>
        </w:rPr>
        <w:t>s</w:t>
      </w:r>
    </w:p>
    <w:p w14:paraId="13373CCC" w14:textId="7777777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t>To revise the Law and the NPECL so as the overall responsibility for overseeing child labor related matters is assigned to MIFOTRA;</w:t>
      </w:r>
    </w:p>
    <w:p w14:paraId="49240A2B" w14:textId="7777777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t>To establish formal and informal coordination and sharing of information among stakeholders by seminars and workshops;</w:t>
      </w:r>
    </w:p>
    <w:p w14:paraId="06A6E5F9" w14:textId="7777777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t>To issue instructions and guidelines regarding collaboration between institutions towards combating child labor;</w:t>
      </w:r>
    </w:p>
    <w:p w14:paraId="4BD12679" w14:textId="496D2E9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t xml:space="preserve">To organize meetings of </w:t>
      </w:r>
      <w:r w:rsidR="00566823" w:rsidRPr="00532A8F">
        <w:rPr>
          <w:sz w:val="26"/>
          <w:szCs w:val="26"/>
        </w:rPr>
        <w:t>labor inspector</w:t>
      </w:r>
      <w:r w:rsidRPr="00532A8F">
        <w:rPr>
          <w:sz w:val="26"/>
          <w:szCs w:val="26"/>
        </w:rPr>
        <w:t xml:space="preserve">s, Officials of the Ministry of Public Service and Labor, the National Commission for Human Rights officials, National Police, Public Prosecution and the National Commission for Children. The discussion should focus on the collaboration, the applicability and the enforcement of laws in child labor matters; </w:t>
      </w:r>
    </w:p>
    <w:p w14:paraId="31BDBF75" w14:textId="7777777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t>To organize seminars and workshops on the enforcement of child labor  laws and the related laws;</w:t>
      </w:r>
    </w:p>
    <w:p w14:paraId="5766BAA1" w14:textId="7777777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t>To include the fighting child labor issues in the contracts of performance of public officers concerned;</w:t>
      </w:r>
    </w:p>
    <w:p w14:paraId="1B128523" w14:textId="77777777" w:rsidR="00DF0ED6" w:rsidRPr="00532A8F" w:rsidRDefault="00DF0ED6" w:rsidP="00532A8F">
      <w:pPr>
        <w:pStyle w:val="Default"/>
        <w:numPr>
          <w:ilvl w:val="2"/>
          <w:numId w:val="56"/>
        </w:numPr>
        <w:spacing w:before="120" w:after="120" w:line="360" w:lineRule="auto"/>
        <w:jc w:val="both"/>
        <w:rPr>
          <w:sz w:val="26"/>
          <w:szCs w:val="26"/>
        </w:rPr>
      </w:pPr>
      <w:r w:rsidRPr="00532A8F">
        <w:rPr>
          <w:sz w:val="26"/>
          <w:szCs w:val="26"/>
        </w:rPr>
        <w:lastRenderedPageBreak/>
        <w:t>To establish a child labor desk in National Police as it is the case for gender based violence.</w:t>
      </w:r>
    </w:p>
    <w:p w14:paraId="308A509B" w14:textId="7C3E3C4F" w:rsidR="00DF0ED6" w:rsidRPr="00532A8F" w:rsidRDefault="00DF0ED6" w:rsidP="00532A8F">
      <w:pPr>
        <w:pStyle w:val="Default"/>
        <w:numPr>
          <w:ilvl w:val="1"/>
          <w:numId w:val="56"/>
        </w:numPr>
        <w:spacing w:before="120" w:after="120" w:line="360" w:lineRule="auto"/>
        <w:jc w:val="both"/>
        <w:rPr>
          <w:sz w:val="26"/>
          <w:szCs w:val="26"/>
        </w:rPr>
      </w:pPr>
      <w:r w:rsidRPr="00532A8F">
        <w:rPr>
          <w:b/>
          <w:sz w:val="26"/>
          <w:szCs w:val="26"/>
        </w:rPr>
        <w:t>Key institutions</w:t>
      </w:r>
      <w:r w:rsidRPr="00532A8F">
        <w:rPr>
          <w:sz w:val="26"/>
          <w:szCs w:val="26"/>
        </w:rPr>
        <w:t xml:space="preserve">: MIFOTRA, MINIJUST, NCHR, </w:t>
      </w:r>
      <w:r w:rsidR="0054206E">
        <w:rPr>
          <w:sz w:val="26"/>
          <w:szCs w:val="26"/>
        </w:rPr>
        <w:t>Police, Public Prosecutions</w:t>
      </w:r>
      <w:r w:rsidRPr="00532A8F">
        <w:rPr>
          <w:sz w:val="26"/>
          <w:szCs w:val="26"/>
        </w:rPr>
        <w:t>, NCC, REACH-T</w:t>
      </w:r>
    </w:p>
    <w:p w14:paraId="45430953" w14:textId="77777777" w:rsidR="00DF0ED6" w:rsidRPr="00532A8F" w:rsidRDefault="00DF0ED6" w:rsidP="00532A8F">
      <w:pPr>
        <w:pStyle w:val="Default"/>
        <w:numPr>
          <w:ilvl w:val="0"/>
          <w:numId w:val="57"/>
        </w:numPr>
        <w:spacing w:before="120" w:after="120" w:line="360" w:lineRule="auto"/>
        <w:jc w:val="both"/>
        <w:rPr>
          <w:b/>
          <w:sz w:val="26"/>
          <w:szCs w:val="26"/>
        </w:rPr>
      </w:pPr>
      <w:r w:rsidRPr="00532A8F">
        <w:rPr>
          <w:b/>
          <w:sz w:val="26"/>
          <w:szCs w:val="26"/>
        </w:rPr>
        <w:t xml:space="preserve">Goal 3: Capacity building of key institutions in charge of combating child labor </w:t>
      </w:r>
    </w:p>
    <w:p w14:paraId="37C985C7" w14:textId="77777777" w:rsidR="00DF0ED6" w:rsidRPr="00532A8F" w:rsidRDefault="00DF0ED6" w:rsidP="00532A8F">
      <w:pPr>
        <w:pStyle w:val="Default"/>
        <w:numPr>
          <w:ilvl w:val="1"/>
          <w:numId w:val="57"/>
        </w:numPr>
        <w:spacing w:before="120" w:after="120" w:line="360" w:lineRule="auto"/>
        <w:jc w:val="both"/>
        <w:rPr>
          <w:b/>
          <w:sz w:val="26"/>
          <w:szCs w:val="26"/>
        </w:rPr>
      </w:pPr>
      <w:r w:rsidRPr="00532A8F">
        <w:rPr>
          <w:b/>
          <w:sz w:val="26"/>
          <w:szCs w:val="26"/>
        </w:rPr>
        <w:t xml:space="preserve">Challenges </w:t>
      </w:r>
    </w:p>
    <w:p w14:paraId="491DE7DA"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color w:val="000000"/>
          <w:sz w:val="26"/>
          <w:szCs w:val="26"/>
        </w:rPr>
      </w:pPr>
      <w:r w:rsidRPr="00532A8F">
        <w:rPr>
          <w:rFonts w:ascii="Times New Roman" w:hAnsi="Times New Roman" w:cs="Times New Roman"/>
          <w:sz w:val="26"/>
          <w:szCs w:val="26"/>
        </w:rPr>
        <w:t xml:space="preserve">The National Police, the Public Prosecution and NCHR lack awareness of labor laws and the role of labor inspectors; </w:t>
      </w:r>
    </w:p>
    <w:p w14:paraId="1B5477C1"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Limited skills for some organs in investigating and bringing a child labor case to trial;</w:t>
      </w:r>
    </w:p>
    <w:p w14:paraId="1282EDA0"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The Labor inspectorates reports do not include cases of child labor; </w:t>
      </w:r>
    </w:p>
    <w:p w14:paraId="43E2C3AE"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The ignorance of stakeholders of the worst forms of child labor, the criminal procedure, the Penal Code, the Labor law enforcement procedure. </w:t>
      </w:r>
    </w:p>
    <w:p w14:paraId="6D79B8A9" w14:textId="4B066F8E" w:rsidR="00DF0ED6" w:rsidRPr="00532A8F" w:rsidRDefault="00DF0ED6" w:rsidP="00532A8F">
      <w:pPr>
        <w:pStyle w:val="ListParagraph"/>
        <w:numPr>
          <w:ilvl w:val="1"/>
          <w:numId w:val="57"/>
        </w:numPr>
        <w:autoSpaceDE w:val="0"/>
        <w:autoSpaceDN w:val="0"/>
        <w:adjustRightInd w:val="0"/>
        <w:spacing w:before="120" w:after="120" w:line="360" w:lineRule="auto"/>
        <w:jc w:val="both"/>
        <w:rPr>
          <w:rFonts w:ascii="Times New Roman" w:hAnsi="Times New Roman" w:cs="Times New Roman"/>
          <w:b/>
          <w:sz w:val="26"/>
          <w:szCs w:val="26"/>
        </w:rPr>
      </w:pPr>
      <w:r w:rsidRPr="00532A8F">
        <w:rPr>
          <w:rFonts w:ascii="Times New Roman" w:hAnsi="Times New Roman" w:cs="Times New Roman"/>
          <w:b/>
          <w:sz w:val="26"/>
          <w:szCs w:val="26"/>
        </w:rPr>
        <w:t>Proposed solution</w:t>
      </w:r>
      <w:r w:rsidR="0054206E">
        <w:rPr>
          <w:rFonts w:ascii="Times New Roman" w:hAnsi="Times New Roman" w:cs="Times New Roman"/>
          <w:b/>
          <w:sz w:val="26"/>
          <w:szCs w:val="26"/>
        </w:rPr>
        <w:t>s</w:t>
      </w:r>
    </w:p>
    <w:p w14:paraId="71AE0C0D"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color w:val="000000"/>
          <w:sz w:val="26"/>
          <w:szCs w:val="26"/>
        </w:rPr>
        <w:t>To provide trainings to the stakeholders on child labor laws, regulations and mechanisms, to ensure labor inspection on child labor is effectively done</w:t>
      </w:r>
      <w:r w:rsidRPr="00532A8F">
        <w:rPr>
          <w:rFonts w:ascii="Times New Roman" w:hAnsi="Times New Roman" w:cs="Times New Roman"/>
          <w:sz w:val="26"/>
          <w:szCs w:val="26"/>
        </w:rPr>
        <w:t>;</w:t>
      </w:r>
    </w:p>
    <w:p w14:paraId="3D1134DA" w14:textId="7CA1388F"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train National police officers, </w:t>
      </w:r>
      <w:r w:rsidR="00566823" w:rsidRPr="00532A8F">
        <w:rPr>
          <w:rFonts w:ascii="Times New Roman" w:hAnsi="Times New Roman" w:cs="Times New Roman"/>
          <w:sz w:val="26"/>
          <w:szCs w:val="26"/>
        </w:rPr>
        <w:t>labor inspector</w:t>
      </w:r>
      <w:r w:rsidRPr="00532A8F">
        <w:rPr>
          <w:rFonts w:ascii="Times New Roman" w:hAnsi="Times New Roman" w:cs="Times New Roman"/>
          <w:sz w:val="26"/>
          <w:szCs w:val="26"/>
        </w:rPr>
        <w:t xml:space="preserve">s, public prosecutors  and </w:t>
      </w:r>
      <w:r w:rsidRPr="00532A8F">
        <w:rPr>
          <w:rFonts w:ascii="Times New Roman" w:hAnsi="Times New Roman" w:cs="Times New Roman"/>
          <w:color w:val="000000"/>
          <w:sz w:val="26"/>
          <w:szCs w:val="26"/>
        </w:rPr>
        <w:t>members of NCHR how to prepare a case related to child dangerous work for litigation and presentation to the court;</w:t>
      </w:r>
    </w:p>
    <w:p w14:paraId="582558D9"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color w:val="000000"/>
          <w:sz w:val="26"/>
          <w:szCs w:val="26"/>
        </w:rPr>
      </w:pPr>
      <w:r w:rsidRPr="00532A8F">
        <w:rPr>
          <w:rFonts w:ascii="Times New Roman" w:hAnsi="Times New Roman" w:cs="Times New Roman"/>
          <w:sz w:val="26"/>
          <w:szCs w:val="26"/>
        </w:rPr>
        <w:t>To revise The existing the existing reporting forms so as to include the number of inspections conducted and the number of violations found regarding children in dangerous works;</w:t>
      </w:r>
    </w:p>
    <w:p w14:paraId="2BCE6BE1"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color w:val="000000"/>
          <w:sz w:val="26"/>
          <w:szCs w:val="26"/>
        </w:rPr>
      </w:pPr>
      <w:r w:rsidRPr="00532A8F">
        <w:rPr>
          <w:rFonts w:ascii="Times New Roman" w:hAnsi="Times New Roman" w:cs="Times New Roman"/>
          <w:sz w:val="26"/>
          <w:szCs w:val="26"/>
        </w:rPr>
        <w:t>To i</w:t>
      </w:r>
      <w:r w:rsidRPr="00532A8F">
        <w:rPr>
          <w:rFonts w:ascii="Times New Roman" w:hAnsi="Times New Roman" w:cs="Times New Roman"/>
          <w:color w:val="000000"/>
          <w:sz w:val="26"/>
          <w:szCs w:val="26"/>
        </w:rPr>
        <w:t xml:space="preserve">mprove the skills of stakeholders in receiving and processing complaints, collecting and reporting data on inspections in informal sector; </w:t>
      </w:r>
    </w:p>
    <w:p w14:paraId="290D518F" w14:textId="77777777"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color w:val="000000"/>
          <w:sz w:val="26"/>
          <w:szCs w:val="26"/>
        </w:rPr>
      </w:pPr>
      <w:r w:rsidRPr="00532A8F">
        <w:rPr>
          <w:rFonts w:ascii="Times New Roman" w:hAnsi="Times New Roman" w:cs="Times New Roman"/>
          <w:color w:val="000000"/>
          <w:sz w:val="26"/>
          <w:szCs w:val="26"/>
        </w:rPr>
        <w:t>To provide labor inspectors with incentives and support;</w:t>
      </w:r>
    </w:p>
    <w:p w14:paraId="7EFEA4FA" w14:textId="7794A626" w:rsidR="00DF0ED6" w:rsidRPr="00532A8F" w:rsidRDefault="00DF0ED6" w:rsidP="00532A8F">
      <w:pPr>
        <w:pStyle w:val="ListParagraph"/>
        <w:numPr>
          <w:ilvl w:val="2"/>
          <w:numId w:val="57"/>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organize a special workshop on the applicability and the enforcement of laws related to child labor (gaps, challenges, complementarities, responsibilities, procedure of investigating, reporting and prosecuting, suggestions, </w:t>
      </w:r>
      <w:r w:rsidR="002D5457" w:rsidRPr="00532A8F">
        <w:rPr>
          <w:rFonts w:ascii="Times New Roman" w:hAnsi="Times New Roman" w:cs="Times New Roman"/>
          <w:sz w:val="26"/>
          <w:szCs w:val="26"/>
        </w:rPr>
        <w:t>etc.</w:t>
      </w:r>
      <w:r w:rsidRPr="00532A8F">
        <w:rPr>
          <w:rFonts w:ascii="Times New Roman" w:hAnsi="Times New Roman" w:cs="Times New Roman"/>
          <w:sz w:val="26"/>
          <w:szCs w:val="26"/>
        </w:rPr>
        <w:t>).</w:t>
      </w:r>
    </w:p>
    <w:p w14:paraId="0A0BF659" w14:textId="77777777" w:rsidR="00DF0ED6" w:rsidRPr="00532A8F" w:rsidRDefault="00DF0ED6" w:rsidP="00532A8F">
      <w:pPr>
        <w:pStyle w:val="ListParagraph"/>
        <w:numPr>
          <w:ilvl w:val="1"/>
          <w:numId w:val="57"/>
        </w:numPr>
        <w:autoSpaceDE w:val="0"/>
        <w:autoSpaceDN w:val="0"/>
        <w:adjustRightInd w:val="0"/>
        <w:spacing w:before="120" w:after="120" w:line="360" w:lineRule="auto"/>
        <w:jc w:val="both"/>
        <w:rPr>
          <w:rFonts w:ascii="Times New Roman" w:hAnsi="Times New Roman" w:cs="Times New Roman"/>
          <w:b/>
          <w:sz w:val="26"/>
          <w:szCs w:val="26"/>
        </w:rPr>
      </w:pPr>
      <w:r w:rsidRPr="0054206E">
        <w:rPr>
          <w:rFonts w:ascii="Times New Roman" w:hAnsi="Times New Roman" w:cs="Times New Roman"/>
          <w:b/>
          <w:sz w:val="26"/>
          <w:szCs w:val="26"/>
        </w:rPr>
        <w:t>Key institutions:</w:t>
      </w:r>
      <w:r w:rsidRPr="00532A8F">
        <w:rPr>
          <w:rFonts w:ascii="Times New Roman" w:hAnsi="Times New Roman" w:cs="Times New Roman"/>
          <w:sz w:val="26"/>
          <w:szCs w:val="26"/>
        </w:rPr>
        <w:t xml:space="preserve"> MIFOTRA, REACH-T</w:t>
      </w:r>
    </w:p>
    <w:p w14:paraId="07F65AA0" w14:textId="5003C0C2" w:rsidR="00DF0ED6" w:rsidRPr="00532A8F" w:rsidRDefault="00DF0ED6" w:rsidP="00532A8F">
      <w:pPr>
        <w:pStyle w:val="ListParagraph"/>
        <w:numPr>
          <w:ilvl w:val="0"/>
          <w:numId w:val="59"/>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b/>
          <w:sz w:val="26"/>
          <w:szCs w:val="26"/>
        </w:rPr>
        <w:lastRenderedPageBreak/>
        <w:t xml:space="preserve">Goal 4: Wide information on </w:t>
      </w:r>
      <w:r w:rsidR="0019492B" w:rsidRPr="00532A8F">
        <w:rPr>
          <w:rFonts w:ascii="Times New Roman" w:hAnsi="Times New Roman" w:cs="Times New Roman"/>
          <w:b/>
          <w:sz w:val="26"/>
          <w:szCs w:val="26"/>
        </w:rPr>
        <w:t>hazardous child labor</w:t>
      </w:r>
      <w:r w:rsidRPr="00532A8F">
        <w:rPr>
          <w:rFonts w:ascii="Times New Roman" w:hAnsi="Times New Roman" w:cs="Times New Roman"/>
          <w:b/>
          <w:sz w:val="26"/>
          <w:szCs w:val="26"/>
        </w:rPr>
        <w:t xml:space="preserve"> in tea growing areas</w:t>
      </w:r>
    </w:p>
    <w:p w14:paraId="10FF58A3" w14:textId="62CF6FF2" w:rsidR="00DF0ED6" w:rsidRPr="00532A8F" w:rsidRDefault="0054206E" w:rsidP="00532A8F">
      <w:pPr>
        <w:pStyle w:val="ListParagraph"/>
        <w:numPr>
          <w:ilvl w:val="1"/>
          <w:numId w:val="59"/>
        </w:numPr>
        <w:autoSpaceDE w:val="0"/>
        <w:autoSpaceDN w:val="0"/>
        <w:adjustRightInd w:val="0"/>
        <w:spacing w:before="120" w:after="120" w:line="360" w:lineRule="auto"/>
        <w:jc w:val="both"/>
        <w:rPr>
          <w:rFonts w:ascii="Times New Roman" w:hAnsi="Times New Roman" w:cs="Times New Roman"/>
          <w:sz w:val="26"/>
          <w:szCs w:val="26"/>
        </w:rPr>
      </w:pPr>
      <w:r>
        <w:rPr>
          <w:rFonts w:ascii="Times New Roman" w:hAnsi="Times New Roman" w:cs="Times New Roman"/>
          <w:b/>
          <w:sz w:val="26"/>
          <w:szCs w:val="26"/>
        </w:rPr>
        <w:t>Challenge</w:t>
      </w:r>
    </w:p>
    <w:p w14:paraId="2EF814A5" w14:textId="3B06A13A" w:rsidR="00DF0ED6" w:rsidRPr="00532A8F" w:rsidRDefault="00DF0ED6" w:rsidP="00532A8F">
      <w:pPr>
        <w:pStyle w:val="ListParagraph"/>
        <w:numPr>
          <w:ilvl w:val="2"/>
          <w:numId w:val="59"/>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Through the interviews, it was noticed the general lack of information on issues related to worst forms of child labor and </w:t>
      </w:r>
      <w:r w:rsidR="0019492B" w:rsidRPr="00532A8F">
        <w:rPr>
          <w:rFonts w:ascii="Times New Roman" w:hAnsi="Times New Roman" w:cs="Times New Roman"/>
          <w:sz w:val="26"/>
          <w:szCs w:val="26"/>
        </w:rPr>
        <w:t>hazardous child labor</w:t>
      </w:r>
      <w:r w:rsidRPr="00532A8F">
        <w:rPr>
          <w:rFonts w:ascii="Times New Roman" w:hAnsi="Times New Roman" w:cs="Times New Roman"/>
          <w:sz w:val="26"/>
          <w:szCs w:val="26"/>
        </w:rPr>
        <w:t>, their report and law enforcement;</w:t>
      </w:r>
    </w:p>
    <w:p w14:paraId="7E3CD6F4" w14:textId="1C9A2D88" w:rsidR="00DF0ED6" w:rsidRPr="00532A8F" w:rsidRDefault="00DF0ED6" w:rsidP="00532A8F">
      <w:pPr>
        <w:pStyle w:val="ListParagraph"/>
        <w:numPr>
          <w:ilvl w:val="2"/>
          <w:numId w:val="59"/>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There is a lack of exchange of information and collaboration between the concerned organs and institutions</w:t>
      </w:r>
      <w:r w:rsidR="00055235" w:rsidRPr="00532A8F">
        <w:rPr>
          <w:rFonts w:ascii="Times New Roman" w:hAnsi="Times New Roman" w:cs="Times New Roman"/>
          <w:sz w:val="26"/>
          <w:szCs w:val="26"/>
        </w:rPr>
        <w:t>.</w:t>
      </w:r>
    </w:p>
    <w:p w14:paraId="7F0F46BF" w14:textId="77777777" w:rsidR="00DF0ED6" w:rsidRPr="00532A8F" w:rsidRDefault="00DF0ED6" w:rsidP="00532A8F">
      <w:pPr>
        <w:pStyle w:val="ListParagraph"/>
        <w:numPr>
          <w:ilvl w:val="1"/>
          <w:numId w:val="59"/>
        </w:numPr>
        <w:autoSpaceDE w:val="0"/>
        <w:autoSpaceDN w:val="0"/>
        <w:adjustRightInd w:val="0"/>
        <w:spacing w:before="120" w:after="120" w:line="360" w:lineRule="auto"/>
        <w:jc w:val="both"/>
        <w:rPr>
          <w:rFonts w:ascii="Times New Roman" w:hAnsi="Times New Roman" w:cs="Times New Roman"/>
          <w:b/>
          <w:sz w:val="26"/>
          <w:szCs w:val="26"/>
        </w:rPr>
      </w:pPr>
      <w:r w:rsidRPr="00532A8F">
        <w:rPr>
          <w:rFonts w:ascii="Times New Roman" w:hAnsi="Times New Roman" w:cs="Times New Roman"/>
          <w:b/>
          <w:sz w:val="26"/>
          <w:szCs w:val="26"/>
        </w:rPr>
        <w:t>Proposed solutions</w:t>
      </w:r>
    </w:p>
    <w:p w14:paraId="081A1430" w14:textId="00036DA8" w:rsidR="00DF0ED6" w:rsidRPr="00532A8F" w:rsidRDefault="00DF0ED6" w:rsidP="00532A8F">
      <w:pPr>
        <w:pStyle w:val="ListParagraph"/>
        <w:numPr>
          <w:ilvl w:val="2"/>
          <w:numId w:val="59"/>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disseminate manuals and leaflets concerning the laws and regulations related to fighting child labor at </w:t>
      </w:r>
      <w:r w:rsidR="00055235" w:rsidRPr="00532A8F">
        <w:rPr>
          <w:rFonts w:ascii="Times New Roman" w:hAnsi="Times New Roman" w:cs="Times New Roman"/>
          <w:sz w:val="26"/>
          <w:szCs w:val="26"/>
        </w:rPr>
        <w:t>d</w:t>
      </w:r>
      <w:r w:rsidRPr="00532A8F">
        <w:rPr>
          <w:rFonts w:ascii="Times New Roman" w:hAnsi="Times New Roman" w:cs="Times New Roman"/>
          <w:sz w:val="26"/>
          <w:szCs w:val="26"/>
        </w:rPr>
        <w:t xml:space="preserve">istrict and </w:t>
      </w:r>
      <w:r w:rsidR="00055235" w:rsidRPr="00532A8F">
        <w:rPr>
          <w:rFonts w:ascii="Times New Roman" w:hAnsi="Times New Roman" w:cs="Times New Roman"/>
          <w:sz w:val="26"/>
          <w:szCs w:val="26"/>
        </w:rPr>
        <w:t>s</w:t>
      </w:r>
      <w:r w:rsidRPr="00532A8F">
        <w:rPr>
          <w:rFonts w:ascii="Times New Roman" w:hAnsi="Times New Roman" w:cs="Times New Roman"/>
          <w:sz w:val="26"/>
          <w:szCs w:val="26"/>
        </w:rPr>
        <w:t xml:space="preserve">ector level; </w:t>
      </w:r>
    </w:p>
    <w:p w14:paraId="6B852038" w14:textId="2AE9E52E" w:rsidR="00DF0ED6" w:rsidRPr="00532A8F" w:rsidRDefault="00DF0ED6" w:rsidP="00532A8F">
      <w:pPr>
        <w:pStyle w:val="ListParagraph"/>
        <w:numPr>
          <w:ilvl w:val="2"/>
          <w:numId w:val="59"/>
        </w:numPr>
        <w:autoSpaceDE w:val="0"/>
        <w:autoSpaceDN w:val="0"/>
        <w:adjustRightInd w:val="0"/>
        <w:spacing w:before="120" w:after="120" w:line="360" w:lineRule="auto"/>
        <w:jc w:val="both"/>
        <w:rPr>
          <w:rFonts w:ascii="Times New Roman" w:hAnsi="Times New Roman" w:cs="Times New Roman"/>
          <w:sz w:val="26"/>
          <w:szCs w:val="26"/>
        </w:rPr>
      </w:pPr>
      <w:r w:rsidRPr="00532A8F">
        <w:rPr>
          <w:rFonts w:ascii="Times New Roman" w:hAnsi="Times New Roman" w:cs="Times New Roman"/>
          <w:sz w:val="26"/>
          <w:szCs w:val="26"/>
        </w:rPr>
        <w:t xml:space="preserve">To organize campaigns of sensitization on child labor </w:t>
      </w:r>
      <w:r w:rsidR="00055235" w:rsidRPr="00532A8F">
        <w:rPr>
          <w:rFonts w:ascii="Times New Roman" w:hAnsi="Times New Roman" w:cs="Times New Roman"/>
          <w:sz w:val="26"/>
          <w:szCs w:val="26"/>
        </w:rPr>
        <w:t>via</w:t>
      </w:r>
      <w:r w:rsidRPr="00532A8F">
        <w:rPr>
          <w:rFonts w:ascii="Times New Roman" w:hAnsi="Times New Roman" w:cs="Times New Roman"/>
          <w:sz w:val="26"/>
          <w:szCs w:val="26"/>
        </w:rPr>
        <w:t xml:space="preserve"> radio, television, newspaper and in public gathering</w:t>
      </w:r>
      <w:r w:rsidR="00055235" w:rsidRPr="00532A8F">
        <w:rPr>
          <w:rFonts w:ascii="Times New Roman" w:hAnsi="Times New Roman" w:cs="Times New Roman"/>
          <w:sz w:val="26"/>
          <w:szCs w:val="26"/>
        </w:rPr>
        <w:t>s</w:t>
      </w:r>
      <w:r w:rsidR="0054206E">
        <w:rPr>
          <w:rFonts w:ascii="Times New Roman" w:hAnsi="Times New Roman" w:cs="Times New Roman"/>
          <w:sz w:val="26"/>
          <w:szCs w:val="26"/>
        </w:rPr>
        <w:t>.</w:t>
      </w:r>
    </w:p>
    <w:p w14:paraId="6D31F9AE" w14:textId="77777777" w:rsidR="00DF0ED6" w:rsidRPr="0021636C" w:rsidRDefault="00DF0ED6" w:rsidP="00F92AC5">
      <w:pPr>
        <w:autoSpaceDE w:val="0"/>
        <w:autoSpaceDN w:val="0"/>
        <w:adjustRightInd w:val="0"/>
        <w:spacing w:before="120" w:after="120" w:line="360" w:lineRule="auto"/>
        <w:ind w:left="0"/>
        <w:jc w:val="both"/>
        <w:rPr>
          <w:rFonts w:ascii="Times New Roman" w:hAnsi="Times New Roman" w:cs="Times New Roman"/>
          <w:sz w:val="26"/>
          <w:szCs w:val="26"/>
        </w:rPr>
      </w:pPr>
    </w:p>
    <w:p w14:paraId="3144736F" w14:textId="77777777" w:rsidR="001F2E42" w:rsidRPr="0021636C" w:rsidRDefault="001F2E42" w:rsidP="00F92AC5">
      <w:pPr>
        <w:spacing w:before="120" w:after="120" w:line="360" w:lineRule="auto"/>
        <w:rPr>
          <w:rFonts w:ascii="Times New Roman" w:hAnsi="Times New Roman" w:cs="Times New Roman"/>
        </w:rPr>
      </w:pPr>
    </w:p>
    <w:p w14:paraId="2A0D4078" w14:textId="77777777" w:rsidR="00B51397" w:rsidRDefault="00B51397" w:rsidP="00F92AC5">
      <w:pPr>
        <w:spacing w:before="120" w:after="120" w:line="360" w:lineRule="auto"/>
        <w:rPr>
          <w:rFonts w:ascii="Times New Roman" w:hAnsi="Times New Roman" w:cs="Times New Roman"/>
        </w:rPr>
      </w:pPr>
    </w:p>
    <w:p w14:paraId="596EF896" w14:textId="77777777" w:rsidR="0021636C" w:rsidRDefault="0021636C" w:rsidP="00F92AC5">
      <w:pPr>
        <w:spacing w:before="120" w:after="120" w:line="360" w:lineRule="auto"/>
        <w:rPr>
          <w:rFonts w:ascii="Times New Roman" w:hAnsi="Times New Roman" w:cs="Times New Roman"/>
        </w:rPr>
      </w:pPr>
    </w:p>
    <w:p w14:paraId="114366CA" w14:textId="77777777" w:rsidR="0021636C" w:rsidRDefault="0021636C" w:rsidP="00F92AC5">
      <w:pPr>
        <w:spacing w:before="120" w:after="120" w:line="360" w:lineRule="auto"/>
        <w:rPr>
          <w:rFonts w:ascii="Times New Roman" w:hAnsi="Times New Roman" w:cs="Times New Roman"/>
        </w:rPr>
      </w:pPr>
    </w:p>
    <w:p w14:paraId="61CB141E" w14:textId="77777777" w:rsidR="0021636C" w:rsidRDefault="0021636C" w:rsidP="00F92AC5">
      <w:pPr>
        <w:spacing w:before="120" w:after="120" w:line="360" w:lineRule="auto"/>
        <w:rPr>
          <w:rFonts w:ascii="Times New Roman" w:hAnsi="Times New Roman" w:cs="Times New Roman"/>
        </w:rPr>
      </w:pPr>
    </w:p>
    <w:p w14:paraId="46CFC0B4" w14:textId="77777777" w:rsidR="0021636C" w:rsidRDefault="0021636C" w:rsidP="00F92AC5">
      <w:pPr>
        <w:spacing w:before="120" w:after="120" w:line="360" w:lineRule="auto"/>
        <w:rPr>
          <w:rFonts w:ascii="Times New Roman" w:hAnsi="Times New Roman" w:cs="Times New Roman"/>
        </w:rPr>
      </w:pPr>
    </w:p>
    <w:p w14:paraId="2B209242" w14:textId="77777777" w:rsidR="0021636C" w:rsidRDefault="0021636C" w:rsidP="00F92AC5">
      <w:pPr>
        <w:spacing w:before="120" w:after="120" w:line="360" w:lineRule="auto"/>
        <w:rPr>
          <w:rFonts w:ascii="Times New Roman" w:hAnsi="Times New Roman" w:cs="Times New Roman"/>
        </w:rPr>
      </w:pPr>
    </w:p>
    <w:p w14:paraId="1B97B1CA" w14:textId="77777777" w:rsidR="0021636C" w:rsidRPr="0021636C" w:rsidRDefault="0021636C" w:rsidP="00F92AC5">
      <w:pPr>
        <w:spacing w:before="120" w:after="120" w:line="360" w:lineRule="auto"/>
        <w:rPr>
          <w:rFonts w:ascii="Times New Roman" w:hAnsi="Times New Roman" w:cs="Times New Roman"/>
          <w:sz w:val="26"/>
          <w:szCs w:val="26"/>
        </w:rPr>
      </w:pPr>
    </w:p>
    <w:p w14:paraId="258C549F" w14:textId="77777777" w:rsidR="009932DE" w:rsidRDefault="009932DE">
      <w:pPr>
        <w:rPr>
          <w:rFonts w:ascii="Times New Roman" w:eastAsia="Times New Roman" w:hAnsi="Times New Roman" w:cs="Times New Roman"/>
          <w:b/>
          <w:bCs/>
          <w:kern w:val="36"/>
          <w:sz w:val="26"/>
          <w:szCs w:val="26"/>
        </w:rPr>
      </w:pPr>
      <w:bookmarkStart w:id="114" w:name="_Toc408850524"/>
      <w:bookmarkStart w:id="115" w:name="_Toc409605104"/>
      <w:r>
        <w:rPr>
          <w:sz w:val="26"/>
          <w:szCs w:val="26"/>
        </w:rPr>
        <w:br w:type="page"/>
      </w:r>
    </w:p>
    <w:p w14:paraId="1397211F" w14:textId="77777777" w:rsidR="009A63BA" w:rsidRPr="00F92AC5" w:rsidRDefault="009A63BA" w:rsidP="00F92AC5">
      <w:pPr>
        <w:pStyle w:val="Heading1"/>
        <w:spacing w:before="120" w:beforeAutospacing="0" w:after="120" w:afterAutospacing="0" w:line="360" w:lineRule="auto"/>
        <w:ind w:left="0"/>
        <w:rPr>
          <w:sz w:val="26"/>
          <w:szCs w:val="26"/>
        </w:rPr>
      </w:pPr>
      <w:r w:rsidRPr="00F92AC5">
        <w:rPr>
          <w:sz w:val="26"/>
          <w:szCs w:val="26"/>
        </w:rPr>
        <w:lastRenderedPageBreak/>
        <w:t>REFERENCES</w:t>
      </w:r>
      <w:bookmarkEnd w:id="114"/>
      <w:bookmarkEnd w:id="115"/>
    </w:p>
    <w:p w14:paraId="27DE4F12" w14:textId="77777777" w:rsidR="009A63BA" w:rsidRPr="00067A2A" w:rsidRDefault="009A63BA" w:rsidP="00F92AC5">
      <w:pPr>
        <w:pStyle w:val="Default"/>
        <w:spacing w:before="120" w:after="120" w:line="360" w:lineRule="auto"/>
        <w:ind w:left="0"/>
        <w:jc w:val="both"/>
        <w:rPr>
          <w:b/>
          <w:sz w:val="26"/>
          <w:szCs w:val="26"/>
        </w:rPr>
      </w:pPr>
      <w:r w:rsidRPr="00067A2A">
        <w:rPr>
          <w:b/>
          <w:sz w:val="26"/>
          <w:szCs w:val="26"/>
        </w:rPr>
        <w:t xml:space="preserve">Laws </w:t>
      </w:r>
    </w:p>
    <w:p w14:paraId="168C30D8"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sz w:val="26"/>
          <w:szCs w:val="26"/>
        </w:rPr>
      </w:pPr>
      <w:r w:rsidRPr="00067A2A">
        <w:rPr>
          <w:rFonts w:ascii="Times New Roman" w:hAnsi="Times New Roman" w:cs="Times New Roman"/>
          <w:i/>
          <w:iCs/>
          <w:sz w:val="26"/>
          <w:szCs w:val="26"/>
        </w:rPr>
        <w:t xml:space="preserve">Law N°22/2011 of 28/06/2011 establishing the National Commission for children and determining its mission, organization and functioning, In </w:t>
      </w:r>
      <w:r w:rsidRPr="00067A2A">
        <w:rPr>
          <w:rFonts w:ascii="Times New Roman" w:hAnsi="Times New Roman" w:cs="Times New Roman"/>
          <w:sz w:val="26"/>
          <w:szCs w:val="26"/>
        </w:rPr>
        <w:t xml:space="preserve">O.G. n° Special of 12/07/2011 </w:t>
      </w:r>
    </w:p>
    <w:p w14:paraId="1B3A9700"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sz w:val="26"/>
          <w:szCs w:val="26"/>
        </w:rPr>
      </w:pPr>
      <w:r w:rsidRPr="00067A2A">
        <w:rPr>
          <w:rFonts w:ascii="Times New Roman" w:hAnsi="Times New Roman" w:cs="Times New Roman"/>
          <w:sz w:val="26"/>
          <w:szCs w:val="26"/>
        </w:rPr>
        <w:t xml:space="preserve">Law No 27/2001 OF 28/04/2001 Relating to Rights and Protection of the Child against Violence </w:t>
      </w:r>
    </w:p>
    <w:p w14:paraId="31BFAE3F"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bCs/>
          <w:color w:val="000000"/>
          <w:sz w:val="26"/>
          <w:szCs w:val="26"/>
        </w:rPr>
        <w:t xml:space="preserve">Organic Law N° 01/2012/OL of 02/05/2012 instituting the penal code, </w:t>
      </w:r>
      <w:r w:rsidRPr="00067A2A">
        <w:rPr>
          <w:rFonts w:ascii="Times New Roman" w:hAnsi="Times New Roman" w:cs="Times New Roman"/>
          <w:bCs/>
          <w:i/>
          <w:iCs/>
          <w:sz w:val="26"/>
          <w:szCs w:val="26"/>
        </w:rPr>
        <w:t>Official Gazette nº Special of 14 June 2012</w:t>
      </w:r>
    </w:p>
    <w:p w14:paraId="218C7929"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bCs/>
          <w:color w:val="000000"/>
          <w:sz w:val="26"/>
          <w:szCs w:val="26"/>
        </w:rPr>
        <w:t xml:space="preserve">Law N° 13/2009 of 27/05/2009 regulating </w:t>
      </w:r>
      <w:r w:rsidR="006E0B43" w:rsidRPr="00067A2A">
        <w:rPr>
          <w:rFonts w:ascii="Times New Roman" w:hAnsi="Times New Roman" w:cs="Times New Roman"/>
          <w:bCs/>
          <w:color w:val="000000"/>
          <w:sz w:val="26"/>
          <w:szCs w:val="26"/>
        </w:rPr>
        <w:t>labor</w:t>
      </w:r>
      <w:r w:rsidRPr="00067A2A">
        <w:rPr>
          <w:rFonts w:ascii="Times New Roman" w:hAnsi="Times New Roman" w:cs="Times New Roman"/>
          <w:bCs/>
          <w:color w:val="000000"/>
          <w:sz w:val="26"/>
          <w:szCs w:val="26"/>
        </w:rPr>
        <w:t xml:space="preserve"> in Rwanda, In </w:t>
      </w:r>
      <w:r w:rsidRPr="00067A2A">
        <w:rPr>
          <w:rFonts w:ascii="Times New Roman" w:hAnsi="Times New Roman" w:cs="Times New Roman"/>
          <w:bCs/>
          <w:i/>
          <w:iCs/>
          <w:sz w:val="26"/>
          <w:szCs w:val="26"/>
        </w:rPr>
        <w:t>O.G. n° special of 27/05/2009</w:t>
      </w:r>
    </w:p>
    <w:p w14:paraId="2510DE4E"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color w:val="000000"/>
          <w:sz w:val="26"/>
          <w:szCs w:val="26"/>
        </w:rPr>
        <w:t xml:space="preserve">Law </w:t>
      </w:r>
      <w:r w:rsidRPr="00067A2A">
        <w:rPr>
          <w:rFonts w:ascii="Times New Roman" w:hAnsi="Times New Roman" w:cs="Times New Roman"/>
          <w:bCs/>
          <w:color w:val="000000"/>
          <w:sz w:val="26"/>
          <w:szCs w:val="26"/>
        </w:rPr>
        <w:t xml:space="preserve">N°22/2011 of 28/06/2011 </w:t>
      </w:r>
      <w:r w:rsidRPr="00067A2A">
        <w:rPr>
          <w:rFonts w:ascii="Times New Roman" w:hAnsi="Times New Roman" w:cs="Times New Roman"/>
          <w:color w:val="000000"/>
          <w:sz w:val="26"/>
          <w:szCs w:val="26"/>
        </w:rPr>
        <w:t>establishing the National Commission for children and determining its mission, organization and functioning</w:t>
      </w:r>
      <w:r w:rsidRPr="00067A2A">
        <w:rPr>
          <w:rFonts w:ascii="Times New Roman" w:hAnsi="Times New Roman" w:cs="Times New Roman"/>
          <w:bCs/>
          <w:i/>
          <w:iCs/>
          <w:sz w:val="26"/>
          <w:szCs w:val="26"/>
        </w:rPr>
        <w:t>, In O.G. n° Special of 12/07/2011</w:t>
      </w:r>
    </w:p>
    <w:p w14:paraId="132D29F5"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color w:val="000000"/>
          <w:sz w:val="26"/>
          <w:szCs w:val="26"/>
        </w:rPr>
        <w:t xml:space="preserve">Law </w:t>
      </w:r>
      <w:r w:rsidRPr="00067A2A">
        <w:rPr>
          <w:rFonts w:ascii="Times New Roman" w:hAnsi="Times New Roman" w:cs="Times New Roman"/>
          <w:bCs/>
          <w:color w:val="000000"/>
          <w:sz w:val="26"/>
          <w:szCs w:val="26"/>
        </w:rPr>
        <w:t xml:space="preserve">N°54/2011 of 14/12/2011 </w:t>
      </w:r>
      <w:r w:rsidRPr="00067A2A">
        <w:rPr>
          <w:rFonts w:ascii="Times New Roman" w:hAnsi="Times New Roman" w:cs="Times New Roman"/>
          <w:color w:val="000000"/>
          <w:sz w:val="26"/>
          <w:szCs w:val="26"/>
        </w:rPr>
        <w:t xml:space="preserve">relating to the rights and the protection of the child, In </w:t>
      </w:r>
      <w:r w:rsidRPr="00067A2A">
        <w:rPr>
          <w:rFonts w:ascii="Times New Roman" w:hAnsi="Times New Roman" w:cs="Times New Roman"/>
          <w:bCs/>
          <w:i/>
          <w:iCs/>
          <w:sz w:val="26"/>
          <w:szCs w:val="26"/>
        </w:rPr>
        <w:t>O.G. n</w:t>
      </w:r>
      <w:r w:rsidRPr="00067A2A">
        <w:rPr>
          <w:rFonts w:ascii="Times New Roman" w:hAnsi="Times New Roman" w:cs="Times New Roman"/>
          <w:bCs/>
          <w:sz w:val="26"/>
          <w:szCs w:val="26"/>
        </w:rPr>
        <w:t>°</w:t>
      </w:r>
      <w:r w:rsidRPr="00067A2A">
        <w:rPr>
          <w:rFonts w:ascii="Times New Roman" w:hAnsi="Times New Roman" w:cs="Times New Roman"/>
          <w:bCs/>
          <w:i/>
          <w:iCs/>
          <w:sz w:val="26"/>
          <w:szCs w:val="26"/>
        </w:rPr>
        <w:t>26 of 25/06/2012</w:t>
      </w:r>
    </w:p>
    <w:p w14:paraId="46AF6AC1"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sz w:val="26"/>
          <w:szCs w:val="26"/>
        </w:rPr>
        <w:t>Ministerial Order N</w:t>
      </w:r>
      <w:r w:rsidRPr="00067A2A">
        <w:rPr>
          <w:rFonts w:ascii="Times New Roman" w:hAnsi="Times New Roman" w:cs="Times New Roman"/>
          <w:bCs/>
          <w:sz w:val="26"/>
          <w:szCs w:val="26"/>
        </w:rPr>
        <w:t xml:space="preserve">º06 of 13/07/2010 </w:t>
      </w:r>
      <w:r w:rsidRPr="00067A2A">
        <w:rPr>
          <w:rFonts w:ascii="Times New Roman" w:hAnsi="Times New Roman" w:cs="Times New Roman"/>
          <w:sz w:val="26"/>
          <w:szCs w:val="26"/>
        </w:rPr>
        <w:t xml:space="preserve">determining the list of worst forms of child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their nature, categories of institutions that are not allowed to employ them and their prevention mechanisms,</w:t>
      </w:r>
      <w:r w:rsidRPr="00067A2A">
        <w:rPr>
          <w:rFonts w:ascii="Times New Roman" w:hAnsi="Times New Roman" w:cs="Times New Roman"/>
          <w:bCs/>
          <w:i/>
          <w:iCs/>
          <w:sz w:val="26"/>
          <w:szCs w:val="26"/>
        </w:rPr>
        <w:t xml:space="preserve"> In O. G. n</w:t>
      </w:r>
      <w:r w:rsidRPr="00067A2A">
        <w:rPr>
          <w:rFonts w:ascii="Times New Roman" w:hAnsi="Times New Roman" w:cs="Times New Roman"/>
          <w:bCs/>
          <w:sz w:val="26"/>
          <w:szCs w:val="26"/>
        </w:rPr>
        <w:t xml:space="preserve">º </w:t>
      </w:r>
      <w:r w:rsidRPr="00067A2A">
        <w:rPr>
          <w:rFonts w:ascii="Times New Roman" w:hAnsi="Times New Roman" w:cs="Times New Roman"/>
          <w:bCs/>
          <w:i/>
          <w:iCs/>
          <w:sz w:val="26"/>
          <w:szCs w:val="26"/>
        </w:rPr>
        <w:t>30 of 26/07/2010</w:t>
      </w:r>
    </w:p>
    <w:p w14:paraId="529F4448"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sz w:val="26"/>
          <w:szCs w:val="26"/>
        </w:rPr>
        <w:t xml:space="preserve">Ministerial Order </w:t>
      </w:r>
      <w:r w:rsidRPr="00067A2A">
        <w:rPr>
          <w:rFonts w:ascii="Times New Roman" w:hAnsi="Times New Roman" w:cs="Times New Roman"/>
          <w:bCs/>
          <w:sz w:val="26"/>
          <w:szCs w:val="26"/>
        </w:rPr>
        <w:t xml:space="preserve">Nº07 of 13/07/2010 </w:t>
      </w:r>
      <w:r w:rsidRPr="00067A2A">
        <w:rPr>
          <w:rFonts w:ascii="Times New Roman" w:hAnsi="Times New Roman" w:cs="Times New Roman"/>
          <w:sz w:val="26"/>
          <w:szCs w:val="26"/>
        </w:rPr>
        <w:t xml:space="preserve">determining the modalities of functioning of the </w:t>
      </w:r>
      <w:r w:rsidR="006E0B43" w:rsidRPr="00067A2A">
        <w:rPr>
          <w:rFonts w:ascii="Times New Roman" w:hAnsi="Times New Roman" w:cs="Times New Roman"/>
          <w:sz w:val="26"/>
          <w:szCs w:val="26"/>
        </w:rPr>
        <w:t>labor</w:t>
      </w:r>
      <w:r w:rsidRPr="00067A2A">
        <w:rPr>
          <w:rFonts w:ascii="Times New Roman" w:hAnsi="Times New Roman" w:cs="Times New Roman"/>
          <w:sz w:val="26"/>
          <w:szCs w:val="26"/>
        </w:rPr>
        <w:t xml:space="preserve"> inspector</w:t>
      </w:r>
      <w:r w:rsidRPr="00067A2A">
        <w:rPr>
          <w:rFonts w:ascii="Times New Roman" w:hAnsi="Times New Roman" w:cs="Times New Roman"/>
          <w:bCs/>
          <w:i/>
          <w:iCs/>
          <w:sz w:val="26"/>
          <w:szCs w:val="26"/>
        </w:rPr>
        <w:t>, In O.G. n</w:t>
      </w:r>
      <w:r w:rsidRPr="00067A2A">
        <w:rPr>
          <w:rFonts w:ascii="Times New Roman" w:hAnsi="Times New Roman" w:cs="Times New Roman"/>
          <w:bCs/>
          <w:sz w:val="26"/>
          <w:szCs w:val="26"/>
        </w:rPr>
        <w:t xml:space="preserve">º </w:t>
      </w:r>
      <w:r w:rsidRPr="00067A2A">
        <w:rPr>
          <w:rFonts w:ascii="Times New Roman" w:hAnsi="Times New Roman" w:cs="Times New Roman"/>
          <w:bCs/>
          <w:i/>
          <w:iCs/>
          <w:sz w:val="26"/>
          <w:szCs w:val="26"/>
        </w:rPr>
        <w:t>30 of 26/07/2010</w:t>
      </w:r>
    </w:p>
    <w:p w14:paraId="430B53A6"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bCs/>
          <w:i/>
          <w:iCs/>
          <w:sz w:val="26"/>
          <w:szCs w:val="26"/>
        </w:rPr>
      </w:pPr>
      <w:r w:rsidRPr="00067A2A">
        <w:rPr>
          <w:rFonts w:ascii="Times New Roman" w:hAnsi="Times New Roman" w:cs="Times New Roman"/>
          <w:bCs/>
          <w:color w:val="000000"/>
          <w:sz w:val="26"/>
          <w:szCs w:val="26"/>
        </w:rPr>
        <w:t xml:space="preserve">Ministerial Order Nº 06 of 13/07/2010 Determining the List of Worst Forms of Child </w:t>
      </w:r>
      <w:r w:rsidR="006E0B43" w:rsidRPr="00067A2A">
        <w:rPr>
          <w:rFonts w:ascii="Times New Roman" w:hAnsi="Times New Roman" w:cs="Times New Roman"/>
          <w:bCs/>
          <w:color w:val="000000"/>
          <w:sz w:val="26"/>
          <w:szCs w:val="26"/>
        </w:rPr>
        <w:t>Labor</w:t>
      </w:r>
      <w:r w:rsidRPr="00067A2A">
        <w:rPr>
          <w:rFonts w:ascii="Times New Roman" w:hAnsi="Times New Roman" w:cs="Times New Roman"/>
          <w:bCs/>
          <w:color w:val="000000"/>
          <w:sz w:val="26"/>
          <w:szCs w:val="26"/>
        </w:rPr>
        <w:t xml:space="preserve">, their Nature, Categories of Institutions that are not allowed to employ them and their prevention mechanisms, In </w:t>
      </w:r>
      <w:r w:rsidRPr="00067A2A">
        <w:rPr>
          <w:rFonts w:ascii="Times New Roman" w:hAnsi="Times New Roman" w:cs="Times New Roman"/>
          <w:bCs/>
          <w:i/>
          <w:iCs/>
          <w:sz w:val="26"/>
          <w:szCs w:val="26"/>
        </w:rPr>
        <w:t>O. G. n</w:t>
      </w:r>
      <w:r w:rsidRPr="00067A2A">
        <w:rPr>
          <w:rFonts w:ascii="Times New Roman" w:hAnsi="Times New Roman" w:cs="Times New Roman"/>
          <w:bCs/>
          <w:sz w:val="26"/>
          <w:szCs w:val="26"/>
        </w:rPr>
        <w:t xml:space="preserve">º </w:t>
      </w:r>
      <w:r w:rsidRPr="00067A2A">
        <w:rPr>
          <w:rFonts w:ascii="Times New Roman" w:hAnsi="Times New Roman" w:cs="Times New Roman"/>
          <w:bCs/>
          <w:i/>
          <w:iCs/>
          <w:sz w:val="26"/>
          <w:szCs w:val="26"/>
        </w:rPr>
        <w:t xml:space="preserve">30 of 26/07/2010 </w:t>
      </w:r>
    </w:p>
    <w:p w14:paraId="2494EAD0" w14:textId="77777777" w:rsidR="0018089F" w:rsidRPr="00067A2A" w:rsidRDefault="0018089F" w:rsidP="00CC66A2">
      <w:pPr>
        <w:autoSpaceDE w:val="0"/>
        <w:autoSpaceDN w:val="0"/>
        <w:adjustRightInd w:val="0"/>
        <w:spacing w:before="120" w:after="120" w:line="360" w:lineRule="auto"/>
        <w:ind w:left="630" w:hanging="630"/>
        <w:jc w:val="both"/>
        <w:rPr>
          <w:rFonts w:ascii="Times New Roman" w:hAnsi="Times New Roman" w:cs="Times New Roman"/>
          <w:bCs/>
          <w:iCs/>
          <w:sz w:val="26"/>
          <w:szCs w:val="26"/>
        </w:rPr>
      </w:pPr>
      <w:r w:rsidRPr="00067A2A">
        <w:rPr>
          <w:rFonts w:ascii="Times New Roman" w:hAnsi="Times New Roman" w:cs="Times New Roman"/>
          <w:bCs/>
          <w:iCs/>
          <w:sz w:val="26"/>
          <w:szCs w:val="26"/>
        </w:rPr>
        <w:t xml:space="preserve"> ILO/IPEC 2011: Children in hazardous work: What we know, what we need to do: </w:t>
      </w:r>
    </w:p>
    <w:p w14:paraId="0000E96F" w14:textId="77777777" w:rsidR="009932DE" w:rsidRDefault="009932DE" w:rsidP="00CC66A2">
      <w:pPr>
        <w:spacing w:line="360" w:lineRule="auto"/>
        <w:ind w:left="630" w:hanging="630"/>
        <w:rPr>
          <w:rFonts w:ascii="Times New Roman" w:hAnsi="Times New Roman" w:cs="Times New Roman"/>
          <w:b/>
          <w:sz w:val="26"/>
          <w:szCs w:val="26"/>
        </w:rPr>
      </w:pPr>
      <w:r>
        <w:rPr>
          <w:rFonts w:ascii="Times New Roman" w:hAnsi="Times New Roman" w:cs="Times New Roman"/>
          <w:b/>
          <w:sz w:val="26"/>
          <w:szCs w:val="26"/>
        </w:rPr>
        <w:br w:type="page"/>
      </w:r>
    </w:p>
    <w:p w14:paraId="3E07FFD2" w14:textId="77777777" w:rsidR="009A63BA" w:rsidRDefault="009A63BA" w:rsidP="00CC66A2">
      <w:pPr>
        <w:autoSpaceDE w:val="0"/>
        <w:autoSpaceDN w:val="0"/>
        <w:adjustRightInd w:val="0"/>
        <w:spacing w:before="120" w:after="120" w:line="360" w:lineRule="auto"/>
        <w:ind w:left="630" w:hanging="630"/>
        <w:jc w:val="both"/>
        <w:rPr>
          <w:rFonts w:ascii="Times New Roman" w:hAnsi="Times New Roman" w:cs="Times New Roman"/>
          <w:b/>
          <w:sz w:val="26"/>
          <w:szCs w:val="26"/>
        </w:rPr>
      </w:pPr>
      <w:r w:rsidRPr="00067A2A">
        <w:rPr>
          <w:rFonts w:ascii="Times New Roman" w:hAnsi="Times New Roman" w:cs="Times New Roman"/>
          <w:b/>
          <w:sz w:val="26"/>
          <w:szCs w:val="26"/>
        </w:rPr>
        <w:lastRenderedPageBreak/>
        <w:t xml:space="preserve">Others </w:t>
      </w:r>
    </w:p>
    <w:p w14:paraId="53EDF37B"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color w:val="000000"/>
          <w:sz w:val="26"/>
          <w:szCs w:val="26"/>
        </w:rPr>
      </w:pPr>
      <w:r w:rsidRPr="00067A2A">
        <w:rPr>
          <w:rFonts w:ascii="Times New Roman" w:hAnsi="Times New Roman" w:cs="Times New Roman"/>
          <w:color w:val="000000"/>
          <w:sz w:val="26"/>
          <w:szCs w:val="26"/>
        </w:rPr>
        <w:t>District of Nyamasheke, Amabwriza No 01/14 yo kuwa 28/09/2014 y’Inama Njyanama y’Akarere ka Nyamasheke yerekeye abakozi ba mu rugo</w:t>
      </w:r>
    </w:p>
    <w:p w14:paraId="6AA2954A"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iCs/>
          <w:sz w:val="26"/>
          <w:szCs w:val="26"/>
        </w:rPr>
      </w:pPr>
      <w:r w:rsidRPr="00067A2A">
        <w:rPr>
          <w:rFonts w:ascii="Times New Roman" w:hAnsi="Times New Roman" w:cs="Times New Roman"/>
          <w:iCs/>
          <w:sz w:val="26"/>
          <w:szCs w:val="26"/>
        </w:rPr>
        <w:t>MIFOTRA, Ibaruwa No 2884/19.18 yo kwa 20/12/2013 ku bayobozi b’Akarere ibasaba gushyiraho urwego rushinzwe kurwanya imirimo mibi ikoreshwa abana (Steering Committee at District Level)</w:t>
      </w:r>
    </w:p>
    <w:p w14:paraId="7A462F64" w14:textId="77777777" w:rsidR="009A63BA" w:rsidRPr="00067A2A" w:rsidRDefault="009A63BA" w:rsidP="00CC66A2">
      <w:pPr>
        <w:autoSpaceDE w:val="0"/>
        <w:autoSpaceDN w:val="0"/>
        <w:adjustRightInd w:val="0"/>
        <w:spacing w:before="120" w:after="120" w:line="360" w:lineRule="auto"/>
        <w:ind w:left="630" w:hanging="630"/>
        <w:jc w:val="both"/>
        <w:rPr>
          <w:rFonts w:ascii="Times New Roman" w:hAnsi="Times New Roman" w:cs="Times New Roman"/>
          <w:iCs/>
          <w:sz w:val="26"/>
          <w:szCs w:val="26"/>
        </w:rPr>
      </w:pPr>
      <w:r w:rsidRPr="00067A2A">
        <w:rPr>
          <w:rFonts w:ascii="Times New Roman" w:hAnsi="Times New Roman" w:cs="Times New Roman"/>
          <w:iCs/>
          <w:sz w:val="26"/>
          <w:szCs w:val="26"/>
        </w:rPr>
        <w:t>NCC, Ibaruwa No 022277/NCC/2014 yo kuwa 19/09/2014: Gusaba ubufatanye mu guhashya imirimo mibi ikoreshwa abana mu Karere mubereye umuyobozi</w:t>
      </w:r>
    </w:p>
    <w:p w14:paraId="65C7DB2E" w14:textId="77777777" w:rsidR="0054206E" w:rsidRDefault="0054206E" w:rsidP="0054206E">
      <w:pPr>
        <w:spacing w:before="120" w:after="120" w:line="360" w:lineRule="auto"/>
        <w:ind w:left="0"/>
        <w:rPr>
          <w:sz w:val="26"/>
          <w:szCs w:val="26"/>
        </w:rPr>
      </w:pPr>
      <w:bookmarkStart w:id="116" w:name="_Toc408850525"/>
      <w:bookmarkStart w:id="117" w:name="_Toc409605105"/>
    </w:p>
    <w:p w14:paraId="3F306DD8" w14:textId="77777777" w:rsidR="0054206E" w:rsidRDefault="0054206E" w:rsidP="0054206E">
      <w:pPr>
        <w:spacing w:before="120" w:after="120" w:line="360" w:lineRule="auto"/>
        <w:ind w:left="0"/>
        <w:rPr>
          <w:sz w:val="26"/>
          <w:szCs w:val="26"/>
        </w:rPr>
      </w:pPr>
    </w:p>
    <w:p w14:paraId="3FF2D428" w14:textId="77777777" w:rsidR="0054206E" w:rsidRDefault="0054206E" w:rsidP="0054206E">
      <w:pPr>
        <w:spacing w:before="120" w:after="120" w:line="360" w:lineRule="auto"/>
        <w:ind w:left="0"/>
        <w:rPr>
          <w:sz w:val="26"/>
          <w:szCs w:val="26"/>
        </w:rPr>
      </w:pPr>
    </w:p>
    <w:p w14:paraId="61C1D074" w14:textId="77777777" w:rsidR="0054206E" w:rsidRDefault="0054206E" w:rsidP="0054206E">
      <w:pPr>
        <w:spacing w:before="120" w:after="120" w:line="360" w:lineRule="auto"/>
        <w:ind w:left="0"/>
        <w:rPr>
          <w:sz w:val="26"/>
          <w:szCs w:val="26"/>
        </w:rPr>
      </w:pPr>
    </w:p>
    <w:p w14:paraId="6366EEBF" w14:textId="77777777" w:rsidR="0054206E" w:rsidRDefault="0054206E" w:rsidP="0054206E">
      <w:pPr>
        <w:spacing w:before="120" w:after="120" w:line="360" w:lineRule="auto"/>
        <w:ind w:left="0"/>
        <w:rPr>
          <w:sz w:val="26"/>
          <w:szCs w:val="26"/>
        </w:rPr>
      </w:pPr>
    </w:p>
    <w:p w14:paraId="7EE1F1D8" w14:textId="77777777" w:rsidR="0054206E" w:rsidRDefault="0054206E" w:rsidP="0054206E">
      <w:pPr>
        <w:spacing w:before="120" w:after="120" w:line="360" w:lineRule="auto"/>
        <w:ind w:left="0"/>
        <w:rPr>
          <w:sz w:val="26"/>
          <w:szCs w:val="26"/>
        </w:rPr>
      </w:pPr>
    </w:p>
    <w:p w14:paraId="3D07F137" w14:textId="77777777" w:rsidR="0054206E" w:rsidRDefault="0054206E" w:rsidP="0054206E">
      <w:pPr>
        <w:spacing w:before="120" w:after="120" w:line="360" w:lineRule="auto"/>
        <w:ind w:left="0"/>
        <w:rPr>
          <w:sz w:val="26"/>
          <w:szCs w:val="26"/>
        </w:rPr>
      </w:pPr>
    </w:p>
    <w:p w14:paraId="74BDADA8" w14:textId="77777777" w:rsidR="0054206E" w:rsidRDefault="0054206E" w:rsidP="0054206E">
      <w:pPr>
        <w:spacing w:before="120" w:after="120" w:line="360" w:lineRule="auto"/>
        <w:ind w:left="0"/>
        <w:rPr>
          <w:sz w:val="26"/>
          <w:szCs w:val="26"/>
        </w:rPr>
      </w:pPr>
    </w:p>
    <w:p w14:paraId="2BBC0EB4" w14:textId="77777777" w:rsidR="0054206E" w:rsidRDefault="0054206E" w:rsidP="0054206E">
      <w:pPr>
        <w:spacing w:before="120" w:after="120" w:line="360" w:lineRule="auto"/>
        <w:ind w:left="0"/>
        <w:rPr>
          <w:sz w:val="26"/>
          <w:szCs w:val="26"/>
        </w:rPr>
      </w:pPr>
    </w:p>
    <w:p w14:paraId="688CCEDA" w14:textId="77777777" w:rsidR="0054206E" w:rsidRDefault="0054206E" w:rsidP="0054206E">
      <w:pPr>
        <w:spacing w:before="120" w:after="120" w:line="360" w:lineRule="auto"/>
        <w:ind w:left="0"/>
        <w:rPr>
          <w:sz w:val="26"/>
          <w:szCs w:val="26"/>
        </w:rPr>
      </w:pPr>
    </w:p>
    <w:p w14:paraId="7CE87BA0" w14:textId="77777777" w:rsidR="0054206E" w:rsidRDefault="0054206E" w:rsidP="0054206E">
      <w:pPr>
        <w:spacing w:before="120" w:after="120" w:line="360" w:lineRule="auto"/>
        <w:ind w:left="0"/>
        <w:rPr>
          <w:sz w:val="26"/>
          <w:szCs w:val="26"/>
        </w:rPr>
      </w:pPr>
    </w:p>
    <w:p w14:paraId="7DDBA1AE" w14:textId="77777777" w:rsidR="0054206E" w:rsidRDefault="0054206E" w:rsidP="0054206E">
      <w:pPr>
        <w:spacing w:before="120" w:after="120" w:line="360" w:lineRule="auto"/>
        <w:ind w:left="0"/>
        <w:rPr>
          <w:sz w:val="26"/>
          <w:szCs w:val="26"/>
        </w:rPr>
      </w:pPr>
    </w:p>
    <w:p w14:paraId="6DD69A73" w14:textId="77777777" w:rsidR="0054206E" w:rsidRDefault="0054206E" w:rsidP="0054206E">
      <w:pPr>
        <w:spacing w:before="120" w:after="120" w:line="360" w:lineRule="auto"/>
        <w:ind w:left="0"/>
        <w:rPr>
          <w:sz w:val="26"/>
          <w:szCs w:val="26"/>
        </w:rPr>
      </w:pPr>
    </w:p>
    <w:p w14:paraId="5CF032EC" w14:textId="77777777" w:rsidR="0054206E" w:rsidRDefault="0054206E" w:rsidP="0054206E">
      <w:pPr>
        <w:spacing w:before="120" w:after="120" w:line="360" w:lineRule="auto"/>
        <w:ind w:left="0"/>
        <w:rPr>
          <w:sz w:val="26"/>
          <w:szCs w:val="26"/>
        </w:rPr>
      </w:pPr>
    </w:p>
    <w:p w14:paraId="05DE7F66" w14:textId="77777777" w:rsidR="0054206E" w:rsidRDefault="0054206E" w:rsidP="0054206E">
      <w:pPr>
        <w:spacing w:before="120" w:after="120" w:line="360" w:lineRule="auto"/>
        <w:ind w:left="0"/>
        <w:rPr>
          <w:sz w:val="26"/>
          <w:szCs w:val="26"/>
        </w:rPr>
      </w:pPr>
    </w:p>
    <w:p w14:paraId="43CA229A" w14:textId="77777777" w:rsidR="0054206E" w:rsidRDefault="0054206E" w:rsidP="0054206E">
      <w:pPr>
        <w:spacing w:before="120" w:after="120" w:line="360" w:lineRule="auto"/>
        <w:ind w:left="0"/>
        <w:rPr>
          <w:sz w:val="26"/>
          <w:szCs w:val="26"/>
        </w:rPr>
      </w:pPr>
    </w:p>
    <w:p w14:paraId="3C9E50C7" w14:textId="77777777" w:rsidR="0054206E" w:rsidRDefault="0054206E" w:rsidP="0054206E">
      <w:pPr>
        <w:spacing w:before="120" w:after="120" w:line="360" w:lineRule="auto"/>
        <w:ind w:left="0"/>
        <w:rPr>
          <w:sz w:val="26"/>
          <w:szCs w:val="26"/>
        </w:rPr>
      </w:pPr>
    </w:p>
    <w:p w14:paraId="1D35AD3D" w14:textId="09410AA7" w:rsidR="0054206E" w:rsidRPr="0054206E" w:rsidRDefault="009A63BA" w:rsidP="0054206E">
      <w:pPr>
        <w:spacing w:before="120" w:after="120" w:line="360" w:lineRule="auto"/>
        <w:ind w:left="0"/>
        <w:rPr>
          <w:rFonts w:ascii="Times New Roman" w:hAnsi="Times New Roman" w:cs="Times New Roman"/>
          <w:b/>
          <w:sz w:val="26"/>
          <w:szCs w:val="26"/>
        </w:rPr>
      </w:pPr>
      <w:r w:rsidRPr="0054206E">
        <w:rPr>
          <w:rFonts w:ascii="Times New Roman" w:hAnsi="Times New Roman" w:cs="Times New Roman"/>
          <w:b/>
          <w:sz w:val="26"/>
          <w:szCs w:val="26"/>
        </w:rPr>
        <w:lastRenderedPageBreak/>
        <w:t>ANNE</w:t>
      </w:r>
      <w:bookmarkEnd w:id="116"/>
      <w:bookmarkEnd w:id="117"/>
      <w:r w:rsidR="0054206E" w:rsidRPr="0054206E">
        <w:rPr>
          <w:rFonts w:ascii="Times New Roman" w:hAnsi="Times New Roman" w:cs="Times New Roman"/>
          <w:b/>
          <w:sz w:val="26"/>
          <w:szCs w:val="26"/>
        </w:rPr>
        <w:t>X</w:t>
      </w:r>
    </w:p>
    <w:p w14:paraId="67D3213E" w14:textId="73F49690" w:rsidR="0054206E" w:rsidRPr="0054206E" w:rsidRDefault="0054206E" w:rsidP="0054206E">
      <w:pPr>
        <w:spacing w:before="120" w:after="120" w:line="360" w:lineRule="auto"/>
        <w:ind w:left="0"/>
        <w:rPr>
          <w:rFonts w:ascii="Times New Roman" w:hAnsi="Times New Roman" w:cs="Times New Roman"/>
          <w:b/>
          <w:sz w:val="26"/>
          <w:szCs w:val="26"/>
        </w:rPr>
      </w:pPr>
      <w:r w:rsidRPr="00067A2A">
        <w:rPr>
          <w:rFonts w:ascii="Times New Roman" w:hAnsi="Times New Roman" w:cs="Times New Roman"/>
          <w:b/>
          <w:sz w:val="26"/>
          <w:szCs w:val="26"/>
        </w:rPr>
        <w:t>ANNEX 1: INTERVIEW GUIDES</w:t>
      </w:r>
    </w:p>
    <w:p w14:paraId="29AF2FAD" w14:textId="77777777" w:rsidR="0054206E" w:rsidRPr="00067A2A" w:rsidRDefault="0054206E" w:rsidP="0054206E">
      <w:pPr>
        <w:spacing w:before="120" w:after="120" w:line="360" w:lineRule="auto"/>
        <w:ind w:left="0"/>
        <w:rPr>
          <w:rFonts w:ascii="Times New Roman" w:hAnsi="Times New Roman" w:cs="Times New Roman"/>
          <w:b/>
          <w:sz w:val="26"/>
        </w:rPr>
      </w:pPr>
      <w:r w:rsidRPr="00067A2A">
        <w:rPr>
          <w:rFonts w:ascii="Times New Roman" w:hAnsi="Times New Roman" w:cs="Times New Roman"/>
          <w:b/>
          <w:sz w:val="26"/>
          <w:szCs w:val="26"/>
          <w:u w:val="single"/>
        </w:rPr>
        <w:t xml:space="preserve">Interview with public prosecution </w:t>
      </w:r>
    </w:p>
    <w:p w14:paraId="40C4D138" w14:textId="77777777" w:rsidR="0054206E" w:rsidRPr="00067A2A" w:rsidRDefault="0054206E" w:rsidP="0054206E">
      <w:pPr>
        <w:pStyle w:val="Default"/>
        <w:numPr>
          <w:ilvl w:val="0"/>
          <w:numId w:val="15"/>
        </w:numPr>
        <w:spacing w:before="120" w:after="120" w:line="360" w:lineRule="auto"/>
        <w:jc w:val="both"/>
        <w:rPr>
          <w:sz w:val="26"/>
          <w:szCs w:val="26"/>
        </w:rPr>
      </w:pPr>
      <w:r w:rsidRPr="00067A2A">
        <w:rPr>
          <w:sz w:val="26"/>
          <w:szCs w:val="26"/>
        </w:rPr>
        <w:t>How do you know about the worst forms of child labor?</w:t>
      </w:r>
    </w:p>
    <w:p w14:paraId="599B3539" w14:textId="77777777" w:rsidR="0054206E" w:rsidRPr="00067A2A" w:rsidRDefault="0054206E" w:rsidP="0054206E">
      <w:pPr>
        <w:pStyle w:val="ListParagraph"/>
        <w:numPr>
          <w:ilvl w:val="0"/>
          <w:numId w:val="15"/>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Did you encounter any case of </w:t>
      </w:r>
      <w:r>
        <w:rPr>
          <w:rFonts w:ascii="Times New Roman" w:hAnsi="Times New Roman" w:cs="Times New Roman"/>
          <w:sz w:val="26"/>
          <w:szCs w:val="26"/>
        </w:rPr>
        <w:t xml:space="preserve">the </w:t>
      </w:r>
      <w:r w:rsidRPr="00067A2A">
        <w:rPr>
          <w:rFonts w:ascii="Times New Roman" w:hAnsi="Times New Roman" w:cs="Times New Roman"/>
          <w:sz w:val="26"/>
          <w:szCs w:val="26"/>
        </w:rPr>
        <w:t>worst forms of child labor?</w:t>
      </w:r>
    </w:p>
    <w:p w14:paraId="3255AA6B" w14:textId="77777777" w:rsidR="0054206E" w:rsidRPr="00067A2A" w:rsidRDefault="0054206E" w:rsidP="0054206E">
      <w:pPr>
        <w:pStyle w:val="ListParagraph"/>
        <w:numPr>
          <w:ilvl w:val="0"/>
          <w:numId w:val="15"/>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Has there been any landmark court decision on </w:t>
      </w:r>
      <w:r>
        <w:rPr>
          <w:rFonts w:ascii="Times New Roman" w:hAnsi="Times New Roman" w:cs="Times New Roman"/>
          <w:sz w:val="26"/>
          <w:szCs w:val="26"/>
        </w:rPr>
        <w:t xml:space="preserve">the </w:t>
      </w:r>
      <w:r w:rsidRPr="00067A2A">
        <w:rPr>
          <w:rFonts w:ascii="Times New Roman" w:hAnsi="Times New Roman" w:cs="Times New Roman"/>
          <w:sz w:val="26"/>
          <w:szCs w:val="26"/>
        </w:rPr>
        <w:t>worst forms of child labor?</w:t>
      </w:r>
    </w:p>
    <w:p w14:paraId="1B779521" w14:textId="77777777" w:rsidR="0054206E" w:rsidRPr="00067A2A" w:rsidRDefault="0054206E" w:rsidP="0054206E">
      <w:pPr>
        <w:pStyle w:val="ListParagraph"/>
        <w:numPr>
          <w:ilvl w:val="0"/>
          <w:numId w:val="15"/>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Do you have case report of </w:t>
      </w:r>
      <w:r>
        <w:rPr>
          <w:rFonts w:ascii="Times New Roman" w:hAnsi="Times New Roman" w:cs="Times New Roman"/>
          <w:sz w:val="26"/>
          <w:szCs w:val="26"/>
        </w:rPr>
        <w:t>L</w:t>
      </w:r>
      <w:r w:rsidRPr="00067A2A">
        <w:rPr>
          <w:rFonts w:ascii="Times New Roman" w:hAnsi="Times New Roman" w:cs="Times New Roman"/>
          <w:sz w:val="26"/>
          <w:szCs w:val="26"/>
        </w:rPr>
        <w:t xml:space="preserve">abor </w:t>
      </w:r>
      <w:r>
        <w:rPr>
          <w:rFonts w:ascii="Times New Roman" w:hAnsi="Times New Roman" w:cs="Times New Roman"/>
          <w:sz w:val="26"/>
          <w:szCs w:val="26"/>
        </w:rPr>
        <w:t>L</w:t>
      </w:r>
      <w:r w:rsidRPr="00067A2A">
        <w:rPr>
          <w:rFonts w:ascii="Times New Roman" w:hAnsi="Times New Roman" w:cs="Times New Roman"/>
          <w:sz w:val="26"/>
          <w:szCs w:val="26"/>
        </w:rPr>
        <w:t xml:space="preserve">aw infringements from </w:t>
      </w:r>
      <w:r>
        <w:rPr>
          <w:rFonts w:ascii="Times New Roman" w:hAnsi="Times New Roman" w:cs="Times New Roman"/>
          <w:sz w:val="26"/>
          <w:szCs w:val="26"/>
        </w:rPr>
        <w:t>L</w:t>
      </w:r>
      <w:r w:rsidRPr="00067A2A">
        <w:rPr>
          <w:rFonts w:ascii="Times New Roman" w:hAnsi="Times New Roman" w:cs="Times New Roman"/>
          <w:sz w:val="26"/>
          <w:szCs w:val="26"/>
        </w:rPr>
        <w:t xml:space="preserve">abor </w:t>
      </w:r>
      <w:r>
        <w:rPr>
          <w:rFonts w:ascii="Times New Roman" w:hAnsi="Times New Roman" w:cs="Times New Roman"/>
          <w:sz w:val="26"/>
          <w:szCs w:val="26"/>
        </w:rPr>
        <w:t>I</w:t>
      </w:r>
      <w:r w:rsidRPr="00067A2A">
        <w:rPr>
          <w:rFonts w:ascii="Times New Roman" w:hAnsi="Times New Roman" w:cs="Times New Roman"/>
          <w:sz w:val="26"/>
          <w:szCs w:val="26"/>
        </w:rPr>
        <w:t>nspectors?</w:t>
      </w:r>
    </w:p>
    <w:p w14:paraId="55A0C6B0" w14:textId="77777777" w:rsidR="0054206E" w:rsidRPr="00067A2A" w:rsidRDefault="0054206E" w:rsidP="0054206E">
      <w:pPr>
        <w:pStyle w:val="ListParagraph"/>
        <w:numPr>
          <w:ilvl w:val="0"/>
          <w:numId w:val="15"/>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What about the collaboration between the public prosecution organ and the labor inspectors and other institutions in enforcing labor laws?</w:t>
      </w:r>
    </w:p>
    <w:p w14:paraId="13F33484" w14:textId="77777777" w:rsidR="0054206E" w:rsidRPr="00067A2A" w:rsidRDefault="0054206E" w:rsidP="0054206E">
      <w:pPr>
        <w:pStyle w:val="Default"/>
        <w:spacing w:before="120" w:after="120" w:line="360" w:lineRule="auto"/>
        <w:ind w:left="0"/>
        <w:jc w:val="both"/>
        <w:rPr>
          <w:b/>
          <w:color w:val="auto"/>
          <w:sz w:val="26"/>
          <w:szCs w:val="26"/>
          <w:u w:val="single"/>
        </w:rPr>
      </w:pPr>
      <w:r w:rsidRPr="00067A2A">
        <w:rPr>
          <w:b/>
          <w:color w:val="auto"/>
          <w:sz w:val="26"/>
          <w:szCs w:val="26"/>
          <w:u w:val="single"/>
        </w:rPr>
        <w:t xml:space="preserve">Interview at the </w:t>
      </w:r>
      <w:r>
        <w:rPr>
          <w:b/>
          <w:color w:val="auto"/>
          <w:sz w:val="26"/>
          <w:szCs w:val="26"/>
          <w:u w:val="single"/>
        </w:rPr>
        <w:t>N</w:t>
      </w:r>
      <w:r w:rsidRPr="00067A2A">
        <w:rPr>
          <w:b/>
          <w:color w:val="auto"/>
          <w:sz w:val="26"/>
          <w:szCs w:val="26"/>
          <w:u w:val="single"/>
        </w:rPr>
        <w:t xml:space="preserve">ational Commission for </w:t>
      </w:r>
      <w:r>
        <w:rPr>
          <w:b/>
          <w:color w:val="auto"/>
          <w:sz w:val="26"/>
          <w:szCs w:val="26"/>
          <w:u w:val="single"/>
        </w:rPr>
        <w:t>C</w:t>
      </w:r>
      <w:r w:rsidRPr="00067A2A">
        <w:rPr>
          <w:b/>
          <w:color w:val="auto"/>
          <w:sz w:val="26"/>
          <w:szCs w:val="26"/>
          <w:u w:val="single"/>
        </w:rPr>
        <w:t xml:space="preserve">hildren </w:t>
      </w:r>
    </w:p>
    <w:p w14:paraId="743278FA" w14:textId="77777777" w:rsidR="0054206E" w:rsidRPr="00067A2A" w:rsidRDefault="0054206E" w:rsidP="0054206E">
      <w:pPr>
        <w:pStyle w:val="ListParagraph"/>
        <w:numPr>
          <w:ilvl w:val="0"/>
          <w:numId w:val="23"/>
        </w:numPr>
        <w:spacing w:before="120" w:after="120" w:line="360" w:lineRule="auto"/>
        <w:jc w:val="both"/>
        <w:rPr>
          <w:rFonts w:ascii="Times New Roman" w:hAnsi="Times New Roman" w:cs="Times New Roman"/>
          <w:bCs/>
          <w:sz w:val="26"/>
          <w:szCs w:val="26"/>
        </w:rPr>
      </w:pPr>
      <w:r w:rsidRPr="00067A2A">
        <w:rPr>
          <w:rFonts w:ascii="Times New Roman" w:hAnsi="Times New Roman" w:cs="Times New Roman"/>
          <w:sz w:val="26"/>
          <w:szCs w:val="26"/>
        </w:rPr>
        <w:t xml:space="preserve">How the National Commission for Children is enforcing the </w:t>
      </w:r>
      <w:r w:rsidRPr="00067A2A">
        <w:rPr>
          <w:rFonts w:ascii="Times New Roman" w:hAnsi="Times New Roman" w:cs="Times New Roman"/>
          <w:bCs/>
          <w:sz w:val="26"/>
          <w:szCs w:val="26"/>
        </w:rPr>
        <w:t>Law Nº 54/2000 of 14/12/2011 relating to the Rights and the Protection of the Child in cases of the worst forms of child labor?</w:t>
      </w:r>
    </w:p>
    <w:p w14:paraId="4F580488" w14:textId="77777777" w:rsidR="0054206E" w:rsidRPr="00067A2A" w:rsidRDefault="0054206E" w:rsidP="0054206E">
      <w:pPr>
        <w:pStyle w:val="ListParagraph"/>
        <w:numPr>
          <w:ilvl w:val="0"/>
          <w:numId w:val="23"/>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 xml:space="preserve">How the Commission does or has interacted with the Ministry of Public Service and Labor, National Police, Labor </w:t>
      </w:r>
      <w:r>
        <w:rPr>
          <w:rFonts w:ascii="Times New Roman" w:eastAsia="Times New Roman" w:hAnsi="Times New Roman" w:cs="Times New Roman"/>
          <w:sz w:val="26"/>
          <w:szCs w:val="26"/>
        </w:rPr>
        <w:t>I</w:t>
      </w:r>
      <w:r w:rsidRPr="00067A2A">
        <w:rPr>
          <w:rFonts w:ascii="Times New Roman" w:eastAsia="Times New Roman" w:hAnsi="Times New Roman" w:cs="Times New Roman"/>
          <w:sz w:val="26"/>
          <w:szCs w:val="26"/>
        </w:rPr>
        <w:t xml:space="preserve">nspectorates, National </w:t>
      </w:r>
      <w:r>
        <w:rPr>
          <w:rFonts w:ascii="Times New Roman" w:eastAsia="Times New Roman" w:hAnsi="Times New Roman" w:cs="Times New Roman"/>
          <w:sz w:val="26"/>
          <w:szCs w:val="26"/>
        </w:rPr>
        <w:t>P</w:t>
      </w:r>
      <w:r w:rsidRPr="00067A2A">
        <w:rPr>
          <w:rFonts w:ascii="Times New Roman" w:eastAsia="Times New Roman" w:hAnsi="Times New Roman" w:cs="Times New Roman"/>
          <w:sz w:val="26"/>
          <w:szCs w:val="26"/>
        </w:rPr>
        <w:t xml:space="preserve">ublic </w:t>
      </w:r>
      <w:r>
        <w:rPr>
          <w:rFonts w:ascii="Times New Roman" w:eastAsia="Times New Roman" w:hAnsi="Times New Roman" w:cs="Times New Roman"/>
          <w:sz w:val="26"/>
          <w:szCs w:val="26"/>
        </w:rPr>
        <w:t>P</w:t>
      </w:r>
      <w:r w:rsidRPr="00067A2A">
        <w:rPr>
          <w:rFonts w:ascii="Times New Roman" w:eastAsia="Times New Roman" w:hAnsi="Times New Roman" w:cs="Times New Roman"/>
          <w:sz w:val="26"/>
          <w:szCs w:val="26"/>
        </w:rPr>
        <w:t xml:space="preserve">rosecution in enforcement </w:t>
      </w:r>
      <w:r>
        <w:rPr>
          <w:rFonts w:ascii="Times New Roman" w:eastAsia="Times New Roman" w:hAnsi="Times New Roman" w:cs="Times New Roman"/>
          <w:sz w:val="26"/>
          <w:szCs w:val="26"/>
        </w:rPr>
        <w:t xml:space="preserve">of </w:t>
      </w:r>
      <w:r w:rsidRPr="00067A2A">
        <w:rPr>
          <w:rFonts w:ascii="Times New Roman" w:eastAsia="Times New Roman" w:hAnsi="Times New Roman" w:cs="Times New Roman"/>
          <w:sz w:val="26"/>
          <w:szCs w:val="26"/>
        </w:rPr>
        <w:t>the law related to the worst forms of child labor?</w:t>
      </w:r>
    </w:p>
    <w:p w14:paraId="7EB2BD07" w14:textId="77777777" w:rsidR="0054206E" w:rsidRPr="00067A2A" w:rsidRDefault="0054206E" w:rsidP="0054206E">
      <w:pPr>
        <w:spacing w:before="120" w:after="120" w:line="360" w:lineRule="auto"/>
        <w:ind w:left="0"/>
        <w:jc w:val="both"/>
        <w:rPr>
          <w:rFonts w:ascii="Times New Roman" w:eastAsia="Times New Roman" w:hAnsi="Times New Roman" w:cs="Times New Roman"/>
          <w:sz w:val="26"/>
          <w:szCs w:val="26"/>
        </w:rPr>
      </w:pPr>
      <w:r w:rsidRPr="00067A2A">
        <w:rPr>
          <w:rFonts w:ascii="Times New Roman" w:hAnsi="Times New Roman" w:cs="Times New Roman"/>
          <w:b/>
          <w:sz w:val="26"/>
          <w:szCs w:val="26"/>
          <w:u w:val="single"/>
        </w:rPr>
        <w:t>Interview with police</w:t>
      </w:r>
    </w:p>
    <w:p w14:paraId="2A0ABDC4" w14:textId="77777777" w:rsidR="0054206E" w:rsidRPr="00067A2A" w:rsidRDefault="0054206E" w:rsidP="0054206E">
      <w:pPr>
        <w:pStyle w:val="Default"/>
        <w:numPr>
          <w:ilvl w:val="0"/>
          <w:numId w:val="15"/>
        </w:numPr>
        <w:spacing w:before="120" w:after="120" w:line="360" w:lineRule="auto"/>
        <w:jc w:val="both"/>
        <w:rPr>
          <w:sz w:val="26"/>
          <w:szCs w:val="26"/>
        </w:rPr>
      </w:pPr>
      <w:r w:rsidRPr="00067A2A">
        <w:rPr>
          <w:sz w:val="26"/>
          <w:szCs w:val="26"/>
        </w:rPr>
        <w:t>What do you know about the worst forms of child labor?</w:t>
      </w:r>
    </w:p>
    <w:p w14:paraId="791EC45E" w14:textId="77777777" w:rsidR="0054206E" w:rsidRPr="00067A2A" w:rsidRDefault="0054206E" w:rsidP="0054206E">
      <w:pPr>
        <w:pStyle w:val="ListParagraph"/>
        <w:numPr>
          <w:ilvl w:val="0"/>
          <w:numId w:val="15"/>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Did you ever have to deal with </w:t>
      </w:r>
      <w:r>
        <w:rPr>
          <w:rFonts w:ascii="Times New Roman" w:hAnsi="Times New Roman" w:cs="Times New Roman"/>
          <w:sz w:val="26"/>
          <w:szCs w:val="26"/>
        </w:rPr>
        <w:t>L</w:t>
      </w:r>
      <w:r w:rsidRPr="00067A2A">
        <w:rPr>
          <w:rFonts w:ascii="Times New Roman" w:hAnsi="Times New Roman" w:cs="Times New Roman"/>
          <w:sz w:val="26"/>
          <w:szCs w:val="26"/>
        </w:rPr>
        <w:t xml:space="preserve">abor </w:t>
      </w:r>
      <w:r>
        <w:rPr>
          <w:rFonts w:ascii="Times New Roman" w:hAnsi="Times New Roman" w:cs="Times New Roman"/>
          <w:sz w:val="26"/>
          <w:szCs w:val="26"/>
        </w:rPr>
        <w:t>L</w:t>
      </w:r>
      <w:r w:rsidRPr="00067A2A">
        <w:rPr>
          <w:rFonts w:ascii="Times New Roman" w:hAnsi="Times New Roman" w:cs="Times New Roman"/>
          <w:sz w:val="26"/>
          <w:szCs w:val="26"/>
        </w:rPr>
        <w:t>aw infringements especially the worst forms of child labor? If yes, which category of worst forms of child labor did you encounter?</w:t>
      </w:r>
    </w:p>
    <w:p w14:paraId="2C6044E2" w14:textId="31EFF0D7" w:rsidR="0054206E" w:rsidRPr="00067A2A" w:rsidRDefault="0054206E" w:rsidP="0054206E">
      <w:pPr>
        <w:pStyle w:val="ListParagraph"/>
        <w:numPr>
          <w:ilvl w:val="0"/>
          <w:numId w:val="15"/>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 xml:space="preserve">What about the collaboration between Police and Labor </w:t>
      </w:r>
      <w:r>
        <w:rPr>
          <w:rFonts w:ascii="Times New Roman" w:hAnsi="Times New Roman" w:cs="Times New Roman"/>
          <w:sz w:val="26"/>
          <w:szCs w:val="26"/>
        </w:rPr>
        <w:t>I</w:t>
      </w:r>
      <w:r w:rsidRPr="00067A2A">
        <w:rPr>
          <w:rFonts w:ascii="Times New Roman" w:hAnsi="Times New Roman" w:cs="Times New Roman"/>
          <w:sz w:val="26"/>
          <w:szCs w:val="26"/>
        </w:rPr>
        <w:t>ns</w:t>
      </w:r>
      <w:r>
        <w:rPr>
          <w:rFonts w:ascii="Times New Roman" w:hAnsi="Times New Roman" w:cs="Times New Roman"/>
          <w:sz w:val="26"/>
          <w:szCs w:val="26"/>
        </w:rPr>
        <w:t xml:space="preserve">pectorates, Ministry </w:t>
      </w:r>
      <w:r w:rsidR="002D5457">
        <w:rPr>
          <w:rFonts w:ascii="Times New Roman" w:hAnsi="Times New Roman" w:cs="Times New Roman"/>
          <w:sz w:val="26"/>
          <w:szCs w:val="26"/>
        </w:rPr>
        <w:t>of Public</w:t>
      </w:r>
      <w:r>
        <w:rPr>
          <w:rFonts w:ascii="Times New Roman" w:hAnsi="Times New Roman" w:cs="Times New Roman"/>
          <w:sz w:val="26"/>
          <w:szCs w:val="26"/>
        </w:rPr>
        <w:t xml:space="preserve"> </w:t>
      </w:r>
      <w:r w:rsidRPr="00067A2A">
        <w:rPr>
          <w:rFonts w:ascii="Times New Roman" w:hAnsi="Times New Roman" w:cs="Times New Roman"/>
          <w:sz w:val="26"/>
          <w:szCs w:val="26"/>
        </w:rPr>
        <w:t>Service and Labor</w:t>
      </w:r>
      <w:r>
        <w:rPr>
          <w:rFonts w:ascii="Times New Roman" w:hAnsi="Times New Roman" w:cs="Times New Roman"/>
          <w:sz w:val="26"/>
          <w:szCs w:val="26"/>
        </w:rPr>
        <w:t>,</w:t>
      </w:r>
      <w:r w:rsidRPr="00067A2A">
        <w:rPr>
          <w:rFonts w:ascii="Times New Roman" w:hAnsi="Times New Roman" w:cs="Times New Roman"/>
          <w:sz w:val="26"/>
          <w:szCs w:val="26"/>
        </w:rPr>
        <w:t xml:space="preserve"> or other institutions in enforcing labor laws and combating the worst forms of child labor?</w:t>
      </w:r>
    </w:p>
    <w:p w14:paraId="043F59F6" w14:textId="77777777" w:rsidR="0054206E" w:rsidRPr="00067A2A" w:rsidRDefault="0054206E" w:rsidP="0054206E">
      <w:pPr>
        <w:spacing w:before="120" w:after="120" w:line="360" w:lineRule="auto"/>
        <w:ind w:left="0"/>
        <w:jc w:val="both"/>
        <w:rPr>
          <w:rFonts w:ascii="Times New Roman" w:hAnsi="Times New Roman" w:cs="Times New Roman"/>
          <w:b/>
          <w:sz w:val="26"/>
          <w:szCs w:val="26"/>
          <w:u w:val="single"/>
        </w:rPr>
      </w:pPr>
      <w:r w:rsidRPr="00067A2A">
        <w:rPr>
          <w:rFonts w:ascii="Times New Roman" w:hAnsi="Times New Roman" w:cs="Times New Roman"/>
          <w:b/>
          <w:sz w:val="26"/>
          <w:szCs w:val="26"/>
          <w:u w:val="single"/>
        </w:rPr>
        <w:t xml:space="preserve">Interview guide with </w:t>
      </w:r>
      <w:r>
        <w:rPr>
          <w:rFonts w:ascii="Times New Roman" w:hAnsi="Times New Roman" w:cs="Times New Roman"/>
          <w:b/>
          <w:sz w:val="26"/>
          <w:szCs w:val="26"/>
          <w:u w:val="single"/>
        </w:rPr>
        <w:t>d</w:t>
      </w:r>
      <w:r w:rsidRPr="00067A2A">
        <w:rPr>
          <w:rFonts w:ascii="Times New Roman" w:hAnsi="Times New Roman" w:cs="Times New Roman"/>
          <w:b/>
          <w:sz w:val="26"/>
          <w:szCs w:val="26"/>
          <w:u w:val="single"/>
        </w:rPr>
        <w:t xml:space="preserve">istrict </w:t>
      </w:r>
      <w:r>
        <w:rPr>
          <w:rFonts w:ascii="Times New Roman" w:hAnsi="Times New Roman" w:cs="Times New Roman"/>
          <w:b/>
          <w:sz w:val="26"/>
          <w:szCs w:val="26"/>
          <w:u w:val="single"/>
        </w:rPr>
        <w:t>l</w:t>
      </w:r>
      <w:r w:rsidRPr="00067A2A">
        <w:rPr>
          <w:rFonts w:ascii="Times New Roman" w:hAnsi="Times New Roman" w:cs="Times New Roman"/>
          <w:b/>
          <w:sz w:val="26"/>
          <w:szCs w:val="26"/>
          <w:u w:val="single"/>
        </w:rPr>
        <w:t xml:space="preserve">abor </w:t>
      </w:r>
      <w:r>
        <w:rPr>
          <w:rFonts w:ascii="Times New Roman" w:hAnsi="Times New Roman" w:cs="Times New Roman"/>
          <w:b/>
          <w:sz w:val="26"/>
          <w:szCs w:val="26"/>
          <w:u w:val="single"/>
        </w:rPr>
        <w:t>i</w:t>
      </w:r>
      <w:r w:rsidRPr="00067A2A">
        <w:rPr>
          <w:rFonts w:ascii="Times New Roman" w:hAnsi="Times New Roman" w:cs="Times New Roman"/>
          <w:b/>
          <w:sz w:val="26"/>
          <w:szCs w:val="26"/>
          <w:u w:val="single"/>
        </w:rPr>
        <w:t xml:space="preserve">nspectors </w:t>
      </w:r>
    </w:p>
    <w:p w14:paraId="0D6AED44" w14:textId="77777777" w:rsidR="0054206E" w:rsidRPr="00067A2A" w:rsidRDefault="0054206E" w:rsidP="0054206E">
      <w:pPr>
        <w:pStyle w:val="TableBullet"/>
        <w:numPr>
          <w:ilvl w:val="0"/>
          <w:numId w:val="33"/>
        </w:numPr>
        <w:spacing w:before="120" w:after="120" w:line="360" w:lineRule="auto"/>
        <w:jc w:val="both"/>
        <w:rPr>
          <w:rFonts w:ascii="Times New Roman" w:hAnsi="Times New Roman" w:cs="Times New Roman"/>
          <w:sz w:val="26"/>
        </w:rPr>
      </w:pPr>
      <w:r w:rsidRPr="00067A2A">
        <w:rPr>
          <w:rFonts w:ascii="Times New Roman" w:hAnsi="Times New Roman" w:cs="Times New Roman"/>
          <w:sz w:val="26"/>
        </w:rPr>
        <w:t>Which mechanisms do you refer to in combating the worst forms of child labor?</w:t>
      </w:r>
    </w:p>
    <w:p w14:paraId="5A1CF456" w14:textId="77777777" w:rsidR="0054206E" w:rsidRPr="00067A2A" w:rsidRDefault="0054206E" w:rsidP="0054206E">
      <w:pPr>
        <w:pStyle w:val="TableBullet"/>
        <w:numPr>
          <w:ilvl w:val="0"/>
          <w:numId w:val="33"/>
        </w:numPr>
        <w:spacing w:before="120" w:after="120" w:line="360" w:lineRule="auto"/>
        <w:jc w:val="both"/>
        <w:rPr>
          <w:rFonts w:ascii="Times New Roman" w:hAnsi="Times New Roman" w:cs="Times New Roman"/>
          <w:sz w:val="26"/>
        </w:rPr>
      </w:pPr>
      <w:r w:rsidRPr="00067A2A">
        <w:rPr>
          <w:rFonts w:ascii="Times New Roman" w:hAnsi="Times New Roman" w:cs="Times New Roman"/>
          <w:sz w:val="26"/>
        </w:rPr>
        <w:t xml:space="preserve">Is </w:t>
      </w:r>
      <w:r>
        <w:rPr>
          <w:rFonts w:ascii="Times New Roman" w:hAnsi="Times New Roman" w:cs="Times New Roman"/>
          <w:sz w:val="26"/>
        </w:rPr>
        <w:t xml:space="preserve">there </w:t>
      </w:r>
      <w:r w:rsidRPr="00067A2A">
        <w:rPr>
          <w:rFonts w:ascii="Times New Roman" w:hAnsi="Times New Roman" w:cs="Times New Roman"/>
          <w:sz w:val="26"/>
        </w:rPr>
        <w:t xml:space="preserve">any case in which your office has exercise power of </w:t>
      </w:r>
      <w:r>
        <w:rPr>
          <w:rFonts w:ascii="Times New Roman" w:hAnsi="Times New Roman" w:cs="Times New Roman"/>
          <w:sz w:val="26"/>
        </w:rPr>
        <w:t>Judicial Police</w:t>
      </w:r>
      <w:r w:rsidRPr="00067A2A">
        <w:rPr>
          <w:rFonts w:ascii="Times New Roman" w:hAnsi="Times New Roman" w:cs="Times New Roman"/>
          <w:sz w:val="26"/>
        </w:rPr>
        <w:t xml:space="preserve"> officer in enforcing the labor laws? If not</w:t>
      </w:r>
      <w:r>
        <w:rPr>
          <w:rFonts w:ascii="Times New Roman" w:hAnsi="Times New Roman" w:cs="Times New Roman"/>
          <w:sz w:val="26"/>
        </w:rPr>
        <w:t>,</w:t>
      </w:r>
      <w:r w:rsidRPr="00067A2A">
        <w:rPr>
          <w:rFonts w:ascii="Times New Roman" w:hAnsi="Times New Roman" w:cs="Times New Roman"/>
          <w:sz w:val="26"/>
        </w:rPr>
        <w:t xml:space="preserve"> why</w:t>
      </w:r>
      <w:r>
        <w:rPr>
          <w:rFonts w:ascii="Times New Roman" w:hAnsi="Times New Roman" w:cs="Times New Roman"/>
          <w:sz w:val="26"/>
        </w:rPr>
        <w:t xml:space="preserve"> not</w:t>
      </w:r>
      <w:r w:rsidRPr="00067A2A">
        <w:rPr>
          <w:rFonts w:ascii="Times New Roman" w:hAnsi="Times New Roman" w:cs="Times New Roman"/>
          <w:sz w:val="26"/>
        </w:rPr>
        <w:t>?</w:t>
      </w:r>
    </w:p>
    <w:p w14:paraId="23D66EA5" w14:textId="77777777" w:rsidR="0054206E" w:rsidRPr="00067A2A" w:rsidRDefault="0054206E" w:rsidP="0054206E">
      <w:pPr>
        <w:pStyle w:val="TableBullet"/>
        <w:numPr>
          <w:ilvl w:val="0"/>
          <w:numId w:val="33"/>
        </w:numPr>
        <w:spacing w:before="120" w:after="120" w:line="360" w:lineRule="auto"/>
        <w:jc w:val="both"/>
        <w:rPr>
          <w:rFonts w:ascii="Times New Roman" w:hAnsi="Times New Roman" w:cs="Times New Roman"/>
          <w:sz w:val="26"/>
        </w:rPr>
      </w:pPr>
      <w:r w:rsidRPr="00067A2A">
        <w:rPr>
          <w:rFonts w:ascii="Times New Roman" w:hAnsi="Times New Roman" w:cs="Times New Roman"/>
          <w:sz w:val="26"/>
        </w:rPr>
        <w:lastRenderedPageBreak/>
        <w:t xml:space="preserve">What obstacles do Labor </w:t>
      </w:r>
      <w:r>
        <w:rPr>
          <w:rFonts w:ascii="Times New Roman" w:hAnsi="Times New Roman" w:cs="Times New Roman"/>
          <w:sz w:val="26"/>
        </w:rPr>
        <w:t>I</w:t>
      </w:r>
      <w:r w:rsidRPr="00067A2A">
        <w:rPr>
          <w:rFonts w:ascii="Times New Roman" w:hAnsi="Times New Roman" w:cs="Times New Roman"/>
          <w:sz w:val="26"/>
        </w:rPr>
        <w:t>nspectors face during monitoring and reporting cases of the worst forms of child labor and enforcing the laws?</w:t>
      </w:r>
    </w:p>
    <w:p w14:paraId="745F7CE4" w14:textId="77777777" w:rsidR="0054206E" w:rsidRPr="00067A2A" w:rsidRDefault="0054206E" w:rsidP="0054206E">
      <w:pPr>
        <w:pStyle w:val="TableBullet"/>
        <w:numPr>
          <w:ilvl w:val="0"/>
          <w:numId w:val="33"/>
        </w:numPr>
        <w:spacing w:before="120" w:after="120" w:line="360" w:lineRule="auto"/>
        <w:jc w:val="both"/>
        <w:rPr>
          <w:rFonts w:ascii="Times New Roman" w:hAnsi="Times New Roman" w:cs="Times New Roman"/>
          <w:sz w:val="26"/>
        </w:rPr>
      </w:pPr>
      <w:r w:rsidRPr="00067A2A">
        <w:rPr>
          <w:rFonts w:ascii="Times New Roman" w:hAnsi="Times New Roman" w:cs="Times New Roman"/>
          <w:sz w:val="26"/>
        </w:rPr>
        <w:t xml:space="preserve">To what extent companies or individuals both in formal and informal sectors are fined and punished in case of worst forms of child labor? </w:t>
      </w:r>
    </w:p>
    <w:p w14:paraId="0E472593" w14:textId="77777777" w:rsidR="0054206E" w:rsidRPr="00067A2A" w:rsidRDefault="0054206E" w:rsidP="0054206E">
      <w:pPr>
        <w:pStyle w:val="TableBullet"/>
        <w:numPr>
          <w:ilvl w:val="0"/>
          <w:numId w:val="33"/>
        </w:numPr>
        <w:spacing w:before="120" w:after="120" w:line="360" w:lineRule="auto"/>
        <w:jc w:val="both"/>
        <w:rPr>
          <w:rFonts w:ascii="Times New Roman" w:hAnsi="Times New Roman" w:cs="Times New Roman"/>
          <w:b/>
          <w:sz w:val="26"/>
        </w:rPr>
      </w:pPr>
      <w:r w:rsidRPr="00067A2A">
        <w:rPr>
          <w:rFonts w:ascii="Times New Roman" w:hAnsi="Times New Roman" w:cs="Times New Roman"/>
          <w:sz w:val="26"/>
        </w:rPr>
        <w:t xml:space="preserve">Are there examples of administrative punitive measures taken by </w:t>
      </w:r>
      <w:r>
        <w:rPr>
          <w:rFonts w:ascii="Times New Roman" w:hAnsi="Times New Roman" w:cs="Times New Roman"/>
          <w:sz w:val="26"/>
        </w:rPr>
        <w:t>d</w:t>
      </w:r>
      <w:r w:rsidRPr="00067A2A">
        <w:rPr>
          <w:rFonts w:ascii="Times New Roman" w:hAnsi="Times New Roman" w:cs="Times New Roman"/>
          <w:sz w:val="26"/>
        </w:rPr>
        <w:t xml:space="preserve">istrict or local authorities in case of worst forms of child labor? </w:t>
      </w:r>
    </w:p>
    <w:p w14:paraId="5A793DDC" w14:textId="77777777" w:rsidR="0054206E" w:rsidRPr="00067A2A" w:rsidRDefault="0054206E" w:rsidP="0054206E">
      <w:pPr>
        <w:pStyle w:val="ListParagraph"/>
        <w:numPr>
          <w:ilvl w:val="0"/>
          <w:numId w:val="33"/>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What are the existing obstacles/challenges to implement the punishments for the use of child labor? If any, how these obstacles/challenges can be addressed?</w:t>
      </w:r>
    </w:p>
    <w:p w14:paraId="7847095E" w14:textId="77777777" w:rsidR="0054206E" w:rsidRPr="00067A2A" w:rsidRDefault="0054206E" w:rsidP="0054206E">
      <w:pPr>
        <w:pStyle w:val="TableBullet"/>
        <w:numPr>
          <w:ilvl w:val="0"/>
          <w:numId w:val="33"/>
        </w:numPr>
        <w:spacing w:before="120" w:after="120" w:line="360" w:lineRule="auto"/>
        <w:jc w:val="both"/>
        <w:rPr>
          <w:rFonts w:ascii="Times New Roman" w:hAnsi="Times New Roman" w:cs="Times New Roman"/>
          <w:sz w:val="26"/>
        </w:rPr>
      </w:pPr>
      <w:r w:rsidRPr="00067A2A">
        <w:rPr>
          <w:rFonts w:ascii="Times New Roman" w:eastAsia="Times New Roman" w:hAnsi="Times New Roman" w:cs="Times New Roman"/>
          <w:sz w:val="26"/>
        </w:rPr>
        <w:t xml:space="preserve">How do you interact with </w:t>
      </w:r>
      <w:r>
        <w:rPr>
          <w:rFonts w:ascii="Times New Roman" w:eastAsia="Times New Roman" w:hAnsi="Times New Roman" w:cs="Times New Roman"/>
          <w:sz w:val="26"/>
        </w:rPr>
        <w:t>P</w:t>
      </w:r>
      <w:r w:rsidRPr="00067A2A">
        <w:rPr>
          <w:rFonts w:ascii="Times New Roman" w:eastAsia="Times New Roman" w:hAnsi="Times New Roman" w:cs="Times New Roman"/>
          <w:sz w:val="26"/>
        </w:rPr>
        <w:t xml:space="preserve">olice, prosecution, </w:t>
      </w:r>
      <w:r>
        <w:rPr>
          <w:rFonts w:ascii="Times New Roman" w:eastAsia="Times New Roman" w:hAnsi="Times New Roman" w:cs="Times New Roman"/>
          <w:sz w:val="26"/>
        </w:rPr>
        <w:t>d</w:t>
      </w:r>
      <w:r w:rsidRPr="00067A2A">
        <w:rPr>
          <w:rFonts w:ascii="Times New Roman" w:eastAsia="Times New Roman" w:hAnsi="Times New Roman" w:cs="Times New Roman"/>
          <w:sz w:val="26"/>
        </w:rPr>
        <w:t>istrict and local authority, N</w:t>
      </w:r>
      <w:r>
        <w:rPr>
          <w:rFonts w:ascii="Times New Roman" w:eastAsia="Times New Roman" w:hAnsi="Times New Roman" w:cs="Times New Roman"/>
          <w:sz w:val="26"/>
        </w:rPr>
        <w:t>CHR</w:t>
      </w:r>
      <w:r w:rsidRPr="00067A2A">
        <w:rPr>
          <w:rFonts w:ascii="Times New Roman" w:eastAsia="Times New Roman" w:hAnsi="Times New Roman" w:cs="Times New Roman"/>
          <w:sz w:val="26"/>
        </w:rPr>
        <w:t xml:space="preserve"> or other concerned institutions in combating the worst forms of child labor and enforcing the laws</w:t>
      </w:r>
      <w:r w:rsidRPr="00067A2A">
        <w:rPr>
          <w:rFonts w:ascii="Times New Roman" w:hAnsi="Times New Roman" w:cs="Times New Roman"/>
          <w:sz w:val="26"/>
        </w:rPr>
        <w:t xml:space="preserve">? </w:t>
      </w:r>
    </w:p>
    <w:p w14:paraId="583F634B" w14:textId="77777777" w:rsidR="0054206E" w:rsidRPr="00067A2A" w:rsidRDefault="0054206E" w:rsidP="0054206E">
      <w:pPr>
        <w:pStyle w:val="ListParagraph"/>
        <w:numPr>
          <w:ilvl w:val="0"/>
          <w:numId w:val="33"/>
        </w:numPr>
        <w:autoSpaceDE w:val="0"/>
        <w:autoSpaceDN w:val="0"/>
        <w:adjustRightInd w:val="0"/>
        <w:spacing w:before="120" w:after="120" w:line="360" w:lineRule="auto"/>
        <w:jc w:val="both"/>
        <w:rPr>
          <w:rFonts w:ascii="Times New Roman" w:hAnsi="Times New Roman" w:cs="Times New Roman"/>
          <w:sz w:val="26"/>
          <w:szCs w:val="26"/>
        </w:rPr>
      </w:pPr>
      <w:r w:rsidRPr="00067A2A">
        <w:rPr>
          <w:rFonts w:ascii="Times New Roman" w:hAnsi="Times New Roman" w:cs="Times New Roman"/>
          <w:sz w:val="26"/>
          <w:szCs w:val="26"/>
        </w:rPr>
        <w:t>Do you think that child labor has been reduced in recent years? If yes, what measures and mechanisms do you think have been used?</w:t>
      </w:r>
    </w:p>
    <w:p w14:paraId="12D10FBD" w14:textId="77777777" w:rsidR="0054206E" w:rsidRPr="00067A2A" w:rsidRDefault="0054206E" w:rsidP="0054206E">
      <w:pPr>
        <w:spacing w:before="120" w:after="120" w:line="360" w:lineRule="auto"/>
        <w:ind w:left="0"/>
        <w:jc w:val="both"/>
        <w:rPr>
          <w:rFonts w:ascii="Times New Roman" w:eastAsia="Times New Roman" w:hAnsi="Times New Roman" w:cs="Times New Roman"/>
          <w:sz w:val="26"/>
          <w:szCs w:val="26"/>
        </w:rPr>
      </w:pPr>
      <w:r w:rsidRPr="00067A2A">
        <w:rPr>
          <w:rFonts w:ascii="Times New Roman" w:eastAsia="Times New Roman" w:hAnsi="Times New Roman" w:cs="Times New Roman"/>
          <w:b/>
          <w:sz w:val="26"/>
          <w:szCs w:val="26"/>
          <w:u w:val="single"/>
        </w:rPr>
        <w:t>Interview at National Commission for Human Rights</w:t>
      </w:r>
    </w:p>
    <w:p w14:paraId="795570D1" w14:textId="77777777" w:rsidR="0054206E" w:rsidRPr="00067A2A" w:rsidRDefault="0054206E" w:rsidP="0054206E">
      <w:pPr>
        <w:pStyle w:val="ListParagraph"/>
        <w:numPr>
          <w:ilvl w:val="0"/>
          <w:numId w:val="22"/>
        </w:numPr>
        <w:spacing w:before="120" w:after="120" w:line="360" w:lineRule="auto"/>
        <w:jc w:val="both"/>
        <w:rPr>
          <w:rFonts w:ascii="Times New Roman" w:eastAsia="Times New Roman" w:hAnsi="Times New Roman" w:cs="Times New Roman"/>
          <w:sz w:val="26"/>
          <w:szCs w:val="26"/>
        </w:rPr>
      </w:pPr>
      <w:r w:rsidRPr="00067A2A">
        <w:rPr>
          <w:rFonts w:ascii="Times New Roman" w:eastAsia="Times New Roman" w:hAnsi="Times New Roman" w:cs="Times New Roman"/>
          <w:sz w:val="26"/>
          <w:szCs w:val="26"/>
        </w:rPr>
        <w:t>Has the Commission</w:t>
      </w:r>
      <w:r>
        <w:rPr>
          <w:rFonts w:ascii="Times New Roman" w:eastAsia="Times New Roman" w:hAnsi="Times New Roman" w:cs="Times New Roman"/>
          <w:sz w:val="26"/>
          <w:szCs w:val="26"/>
        </w:rPr>
        <w:t>,</w:t>
      </w:r>
      <w:r w:rsidRPr="00067A2A">
        <w:rPr>
          <w:rFonts w:ascii="Times New Roman" w:eastAsia="Times New Roman" w:hAnsi="Times New Roman" w:cs="Times New Roman"/>
          <w:sz w:val="26"/>
          <w:szCs w:val="26"/>
        </w:rPr>
        <w:t xml:space="preserve"> for the time being</w:t>
      </w:r>
      <w:r>
        <w:rPr>
          <w:rFonts w:ascii="Times New Roman" w:eastAsia="Times New Roman" w:hAnsi="Times New Roman" w:cs="Times New Roman"/>
          <w:sz w:val="26"/>
          <w:szCs w:val="26"/>
        </w:rPr>
        <w:t>,</w:t>
      </w:r>
      <w:r w:rsidRPr="00067A2A">
        <w:rPr>
          <w:rFonts w:ascii="Times New Roman" w:eastAsia="Times New Roman" w:hAnsi="Times New Roman" w:cs="Times New Roman"/>
          <w:sz w:val="26"/>
          <w:szCs w:val="26"/>
        </w:rPr>
        <w:t xml:space="preserve"> exercised its prerogatives in </w:t>
      </w:r>
      <w:r>
        <w:rPr>
          <w:rFonts w:ascii="Times New Roman" w:eastAsia="Times New Roman" w:hAnsi="Times New Roman" w:cs="Times New Roman"/>
          <w:sz w:val="26"/>
          <w:szCs w:val="26"/>
        </w:rPr>
        <w:t>L</w:t>
      </w:r>
      <w:r w:rsidRPr="00067A2A">
        <w:rPr>
          <w:rFonts w:ascii="Times New Roman" w:eastAsia="Times New Roman" w:hAnsi="Times New Roman" w:cs="Times New Roman"/>
          <w:sz w:val="26"/>
          <w:szCs w:val="26"/>
        </w:rPr>
        <w:t xml:space="preserve">abor </w:t>
      </w:r>
      <w:r>
        <w:rPr>
          <w:rFonts w:ascii="Times New Roman" w:eastAsia="Times New Roman" w:hAnsi="Times New Roman" w:cs="Times New Roman"/>
          <w:sz w:val="26"/>
          <w:szCs w:val="26"/>
        </w:rPr>
        <w:t>L</w:t>
      </w:r>
      <w:r w:rsidRPr="00067A2A">
        <w:rPr>
          <w:rFonts w:ascii="Times New Roman" w:eastAsia="Times New Roman" w:hAnsi="Times New Roman" w:cs="Times New Roman"/>
          <w:sz w:val="26"/>
          <w:szCs w:val="26"/>
        </w:rPr>
        <w:t>aw enforcement especially in combating the worst forms child labor? If yes</w:t>
      </w:r>
      <w:r>
        <w:rPr>
          <w:rFonts w:ascii="Times New Roman" w:eastAsia="Times New Roman" w:hAnsi="Times New Roman" w:cs="Times New Roman"/>
          <w:sz w:val="26"/>
          <w:szCs w:val="26"/>
        </w:rPr>
        <w:t>,</w:t>
      </w:r>
      <w:r w:rsidRPr="00067A2A">
        <w:rPr>
          <w:rFonts w:ascii="Times New Roman" w:eastAsia="Times New Roman" w:hAnsi="Times New Roman" w:cs="Times New Roman"/>
          <w:sz w:val="26"/>
          <w:szCs w:val="26"/>
        </w:rPr>
        <w:t xml:space="preserve"> how and which examples of cases registered and submitted </w:t>
      </w:r>
      <w:r>
        <w:rPr>
          <w:rFonts w:ascii="Times New Roman" w:eastAsia="Times New Roman" w:hAnsi="Times New Roman" w:cs="Times New Roman"/>
          <w:sz w:val="26"/>
          <w:szCs w:val="26"/>
        </w:rPr>
        <w:t xml:space="preserve">led </w:t>
      </w:r>
      <w:r w:rsidRPr="00067A2A">
        <w:rPr>
          <w:rFonts w:ascii="Times New Roman" w:eastAsia="Times New Roman" w:hAnsi="Times New Roman" w:cs="Times New Roman"/>
          <w:sz w:val="26"/>
          <w:szCs w:val="26"/>
        </w:rPr>
        <w:t xml:space="preserve">to legal proceedings? If not, what </w:t>
      </w:r>
      <w:r>
        <w:rPr>
          <w:rFonts w:ascii="Times New Roman" w:eastAsia="Times New Roman" w:hAnsi="Times New Roman" w:cs="Times New Roman"/>
          <w:sz w:val="26"/>
          <w:szCs w:val="26"/>
        </w:rPr>
        <w:t xml:space="preserve">were </w:t>
      </w:r>
      <w:r w:rsidRPr="00067A2A">
        <w:rPr>
          <w:rFonts w:ascii="Times New Roman" w:eastAsia="Times New Roman" w:hAnsi="Times New Roman" w:cs="Times New Roman"/>
          <w:sz w:val="26"/>
          <w:szCs w:val="26"/>
        </w:rPr>
        <w:t>the causes or constraints and challenges?</w:t>
      </w:r>
    </w:p>
    <w:p w14:paraId="2069A4D0" w14:textId="605ABA07" w:rsidR="009A63BA" w:rsidRPr="003241CA" w:rsidRDefault="0054206E" w:rsidP="003241CA">
      <w:pPr>
        <w:pStyle w:val="ListParagraph"/>
        <w:numPr>
          <w:ilvl w:val="0"/>
          <w:numId w:val="22"/>
        </w:numPr>
        <w:autoSpaceDE w:val="0"/>
        <w:autoSpaceDN w:val="0"/>
        <w:adjustRightInd w:val="0"/>
        <w:spacing w:before="120" w:after="120" w:line="360" w:lineRule="auto"/>
        <w:jc w:val="both"/>
        <w:rPr>
          <w:rFonts w:ascii="Times New Roman" w:hAnsi="Times New Roman" w:cs="Times New Roman"/>
          <w:sz w:val="26"/>
          <w:szCs w:val="26"/>
        </w:rPr>
      </w:pPr>
      <w:r w:rsidRPr="003241CA">
        <w:rPr>
          <w:rFonts w:ascii="Times New Roman" w:eastAsia="Times New Roman" w:hAnsi="Times New Roman" w:cs="Times New Roman"/>
          <w:sz w:val="26"/>
          <w:szCs w:val="26"/>
        </w:rPr>
        <w:t>How the Commission does interact with the Ministry of Public Service and Labor, National Police, Labor Inspectorates, National Public Prosecution in enforcement laws related to worst forms of child labor (especially children working in dangerous conditions and environments such as in mines, industrial plantations, etc.)?</w:t>
      </w:r>
    </w:p>
    <w:sectPr w:rsidR="009A63BA" w:rsidRPr="003241CA" w:rsidSect="007F6F91">
      <w:footerReference w:type="default" r:id="rId11"/>
      <w:pgSz w:w="11909" w:h="16834"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32A9" w14:textId="77777777" w:rsidR="00532A8F" w:rsidRPr="0005672F" w:rsidRDefault="00532A8F" w:rsidP="009A63BA">
      <w:pPr>
        <w:spacing w:after="0" w:line="240" w:lineRule="auto"/>
      </w:pPr>
      <w:r>
        <w:separator/>
      </w:r>
    </w:p>
  </w:endnote>
  <w:endnote w:type="continuationSeparator" w:id="0">
    <w:p w14:paraId="7F5908FC" w14:textId="77777777" w:rsidR="00532A8F" w:rsidRPr="0005672F" w:rsidRDefault="00532A8F" w:rsidP="009A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Bold">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InterFac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9D0E" w14:textId="77777777" w:rsidR="00532A8F" w:rsidRDefault="00532A8F">
    <w:pPr>
      <w:pStyle w:val="Footer"/>
      <w:jc w:val="right"/>
    </w:pPr>
  </w:p>
  <w:p w14:paraId="6308EAD7" w14:textId="77777777" w:rsidR="00532A8F" w:rsidRDefault="0053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15B2" w14:textId="77777777" w:rsidR="00532A8F" w:rsidRDefault="00532A8F" w:rsidP="009E2DD7">
    <w:pPr>
      <w:pStyle w:val="Footer"/>
      <w:tabs>
        <w:tab w:val="clear" w:pos="4680"/>
        <w:tab w:val="clear" w:pos="9360"/>
        <w:tab w:val="left" w:pos="4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BA380" w14:textId="77777777" w:rsidR="00532A8F" w:rsidRPr="0005672F" w:rsidRDefault="00532A8F" w:rsidP="009A63BA">
      <w:pPr>
        <w:spacing w:after="0" w:line="240" w:lineRule="auto"/>
      </w:pPr>
      <w:r>
        <w:separator/>
      </w:r>
    </w:p>
  </w:footnote>
  <w:footnote w:type="continuationSeparator" w:id="0">
    <w:p w14:paraId="4FECE597" w14:textId="77777777" w:rsidR="00532A8F" w:rsidRPr="0005672F" w:rsidRDefault="00532A8F" w:rsidP="009A63BA">
      <w:pPr>
        <w:spacing w:after="0" w:line="240" w:lineRule="auto"/>
      </w:pPr>
      <w:r>
        <w:continuationSeparator/>
      </w:r>
    </w:p>
  </w:footnote>
  <w:footnote w:id="1">
    <w:p w14:paraId="78237B93" w14:textId="4F307DF2" w:rsidR="00532A8F" w:rsidRPr="00DF42F1" w:rsidRDefault="00532A8F" w:rsidP="00DF42F1">
      <w:pPr>
        <w:spacing w:after="0" w:line="240" w:lineRule="auto"/>
        <w:ind w:left="0"/>
        <w:rPr>
          <w:rFonts w:ascii="Times New Roman" w:hAnsi="Times New Roman" w:cs="Times New Roman"/>
          <w:sz w:val="20"/>
          <w:szCs w:val="20"/>
        </w:rPr>
      </w:pPr>
      <w:r w:rsidRPr="00DF42F1">
        <w:rPr>
          <w:rStyle w:val="FootnoteReference"/>
          <w:rFonts w:ascii="Times New Roman" w:hAnsi="Times New Roman" w:cs="Times New Roman"/>
          <w:sz w:val="20"/>
          <w:szCs w:val="20"/>
        </w:rPr>
        <w:footnoteRef/>
      </w:r>
      <w:r w:rsidRPr="00DF42F1">
        <w:rPr>
          <w:rFonts w:ascii="Times New Roman" w:hAnsi="Times New Roman" w:cs="Times New Roman"/>
          <w:sz w:val="20"/>
          <w:szCs w:val="20"/>
        </w:rPr>
        <w:t xml:space="preserve"> According to Jean Marie, Manager of ASOPTHE A person can pick an average of 30 kilos of tea green leaves per day sold to SORWATHE. Currently, the price of 1 kilogram is fixed at 120 Rwf/kg. However, the farmer earns 74 Rwf a kilo of green leaves, all deductions made (materials and services provided by SORWATHE) if he works on himself in picking tea. It means that he can get 74 Rwf x 30 = 2 220 Rwfs/day. If he employs a worker, his earnings will decrease to 46 Rwf a kilo of green leaves, all deduction made plus the wage of a worker. It means he will earn only 46 Rwf x 30= 1 380 Rwf/day. The difference in his earnings is 2 220 Rwfs – 1 380 Rwfs= 640 Rwfs/day (Source: Jean Marie, Manager of ASOPTHE- </w:t>
      </w:r>
      <w:r w:rsidRPr="00DF42F1">
        <w:rPr>
          <w:rFonts w:ascii="Times New Roman" w:hAnsi="Times New Roman" w:cs="Times New Roman"/>
          <w:i/>
          <w:sz w:val="20"/>
          <w:szCs w:val="20"/>
        </w:rPr>
        <w:t>C</w:t>
      </w:r>
      <w:r w:rsidRPr="00DF42F1">
        <w:rPr>
          <w:rStyle w:val="Emphasis"/>
          <w:rFonts w:ascii="Times New Roman" w:hAnsi="Times New Roman" w:cs="Times New Roman"/>
          <w:i w:val="0"/>
          <w:sz w:val="20"/>
          <w:szCs w:val="20"/>
        </w:rPr>
        <w:t>ooperative for tea growers in Cyohoha swamp-Ruker</w:t>
      </w:r>
      <w:r w:rsidRPr="00DF42F1">
        <w:rPr>
          <w:rFonts w:ascii="Times New Roman" w:hAnsi="Times New Roman" w:cs="Times New Roman"/>
          <w:sz w:val="20"/>
          <w:szCs w:val="20"/>
        </w:rPr>
        <w:t>i, Tel. + 250 788300437). That is why small farmer recourses to family labor including children for cheap labor. The daily wage of an adult picking tea is around 1 000 Rwfs. There is no legal minimum wage in Rwanda.</w:t>
      </w:r>
    </w:p>
    <w:p w14:paraId="04489C89" w14:textId="77777777" w:rsidR="00532A8F" w:rsidRDefault="00532A8F">
      <w:pPr>
        <w:pStyle w:val="FootnoteText"/>
      </w:pPr>
    </w:p>
  </w:footnote>
  <w:footnote w:id="2">
    <w:p w14:paraId="1F843BDD" w14:textId="77777777" w:rsidR="00532A8F" w:rsidRDefault="00532A8F" w:rsidP="00DF42F1">
      <w:pPr>
        <w:spacing w:before="120" w:after="0" w:line="120" w:lineRule="auto"/>
        <w:ind w:left="0"/>
        <w:jc w:val="both"/>
        <w:rPr>
          <w:rFonts w:ascii="Times New Roman" w:eastAsia="Calibri" w:hAnsi="Times New Roman" w:cs="Times New Roman"/>
          <w:bCs/>
          <w:color w:val="000000"/>
          <w:sz w:val="20"/>
          <w:szCs w:val="20"/>
        </w:rPr>
      </w:pPr>
      <w:r w:rsidRPr="004A046C">
        <w:rPr>
          <w:rFonts w:ascii="Times New Roman" w:eastAsia="Calibri" w:hAnsi="Times New Roman" w:cs="Times New Roman"/>
          <w:bCs/>
          <w:color w:val="000000"/>
          <w:sz w:val="20"/>
          <w:szCs w:val="20"/>
        </w:rPr>
        <w:footnoteRef/>
      </w:r>
      <w:r w:rsidRPr="004A046C">
        <w:rPr>
          <w:rFonts w:ascii="Times New Roman" w:eastAsia="Calibri" w:hAnsi="Times New Roman" w:cs="Times New Roman"/>
          <w:bCs/>
          <w:color w:val="000000"/>
          <w:sz w:val="20"/>
          <w:szCs w:val="20"/>
        </w:rPr>
        <w:t xml:space="preserve"> REACH-T, Labor Law Enforcement Assessment By Rwanda Education Alternatives For Children In Tea-</w:t>
      </w:r>
    </w:p>
    <w:p w14:paraId="70A9D70F" w14:textId="74647813" w:rsidR="00532A8F" w:rsidRPr="004A046C" w:rsidRDefault="00532A8F" w:rsidP="00DF42F1">
      <w:pPr>
        <w:spacing w:before="120" w:after="0" w:line="120" w:lineRule="auto"/>
        <w:ind w:left="0"/>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Growing Areas (REACH-T), Phase I, Summary</w:t>
      </w:r>
    </w:p>
    <w:p w14:paraId="3EAC497E" w14:textId="77777777" w:rsidR="00532A8F" w:rsidRDefault="00532A8F" w:rsidP="009A63BA">
      <w:pPr>
        <w:pStyle w:val="FootnoteText"/>
      </w:pPr>
    </w:p>
  </w:footnote>
  <w:footnote w:id="3">
    <w:p w14:paraId="728C481A" w14:textId="77777777" w:rsidR="00532A8F" w:rsidRPr="00DF42F1" w:rsidRDefault="00532A8F" w:rsidP="00DF42F1">
      <w:pPr>
        <w:pStyle w:val="Default"/>
        <w:ind w:left="0"/>
        <w:rPr>
          <w:sz w:val="20"/>
          <w:szCs w:val="20"/>
        </w:rPr>
      </w:pPr>
      <w:r w:rsidRPr="00DF42F1">
        <w:rPr>
          <w:rStyle w:val="FootnoteReference"/>
          <w:sz w:val="20"/>
          <w:szCs w:val="20"/>
        </w:rPr>
        <w:footnoteRef/>
      </w:r>
      <w:r w:rsidRPr="00DF42F1">
        <w:rPr>
          <w:sz w:val="20"/>
          <w:szCs w:val="20"/>
        </w:rPr>
        <w:t xml:space="preserve"> </w:t>
      </w:r>
      <w:r w:rsidRPr="00DF42F1">
        <w:rPr>
          <w:bCs/>
          <w:sz w:val="20"/>
          <w:szCs w:val="20"/>
        </w:rPr>
        <w:t xml:space="preserve">The Law N° 13/2009 of 27/05/2009 regulating labor in Rwanda, in its article 168, provides that </w:t>
      </w:r>
      <w:r w:rsidRPr="00DF42F1">
        <w:rPr>
          <w:sz w:val="20"/>
          <w:szCs w:val="20"/>
        </w:rPr>
        <w:t xml:space="preserve">subject to the provisions of the Penal Code of Rwanda, a person found guilty of the offence referred to in article 72 of this law, shall be liable to a term of imprisonment ranging from six (6) months to twenty (20) years and a fine of five hundred thousand (Rwf 500,000) to five million (Rwf 5,000,000) Rwandan francs or to one of these penalties. </w:t>
      </w:r>
    </w:p>
    <w:p w14:paraId="0AB70BC7" w14:textId="77777777" w:rsidR="00532A8F" w:rsidRPr="00DF42F1" w:rsidRDefault="00532A8F" w:rsidP="00DF42F1">
      <w:pPr>
        <w:pStyle w:val="Default"/>
        <w:rPr>
          <w:sz w:val="20"/>
          <w:szCs w:val="20"/>
        </w:rPr>
      </w:pPr>
    </w:p>
    <w:p w14:paraId="2B4B8E5C" w14:textId="0274F8CD" w:rsidR="00532A8F" w:rsidRPr="00DF42F1" w:rsidRDefault="00532A8F" w:rsidP="00DF42F1">
      <w:pPr>
        <w:pStyle w:val="Default"/>
        <w:ind w:left="0"/>
        <w:rPr>
          <w:sz w:val="20"/>
          <w:szCs w:val="20"/>
        </w:rPr>
      </w:pPr>
      <w:r w:rsidRPr="00DF42F1">
        <w:rPr>
          <w:sz w:val="20"/>
          <w:szCs w:val="20"/>
        </w:rPr>
        <w:t xml:space="preserve">Article 72(8) of the Law Regulating Labor in Rwanda stipulates that it shall be an offence to subject children aged under eighteen (18) years to “the work which is likely to harm the health, safety or morals of a child” [The term “hazardous work” is not used]. Given the fact that the Penal Code does not provide for this kind of work, this offence is supposed to be punished by the above said article 168. </w:t>
      </w:r>
    </w:p>
    <w:p w14:paraId="0CA13AB0" w14:textId="77777777" w:rsidR="00532A8F" w:rsidRPr="00DF42F1" w:rsidRDefault="00532A8F" w:rsidP="00DF42F1">
      <w:pPr>
        <w:pStyle w:val="Default"/>
        <w:rPr>
          <w:sz w:val="20"/>
          <w:szCs w:val="20"/>
        </w:rPr>
      </w:pPr>
    </w:p>
    <w:p w14:paraId="20552E8F" w14:textId="3AF06829" w:rsidR="00532A8F" w:rsidRPr="00DF42F1" w:rsidRDefault="00532A8F" w:rsidP="00DF42F1">
      <w:pPr>
        <w:pStyle w:val="Default"/>
        <w:ind w:left="0"/>
        <w:rPr>
          <w:sz w:val="20"/>
          <w:szCs w:val="20"/>
        </w:rPr>
      </w:pPr>
      <w:r w:rsidRPr="00DF42F1">
        <w:rPr>
          <w:sz w:val="20"/>
          <w:szCs w:val="20"/>
        </w:rPr>
        <w:t xml:space="preserve">Unfortunately, the offence called “the work which is likely to harm the health, safety or morals of a child” is too vague to be punished. The Law Regulating Labor in Rwanda could have defined this kind of work. Indeed, according to the Organic Law </w:t>
      </w:r>
      <w:r w:rsidRPr="00DF42F1">
        <w:rPr>
          <w:bCs/>
          <w:sz w:val="20"/>
          <w:szCs w:val="20"/>
        </w:rPr>
        <w:t>N° 01/2012/OL of 02/05/2012 instituting the Penal Code, no punishment without law: a</w:t>
      </w:r>
      <w:r w:rsidRPr="00DF42F1">
        <w:rPr>
          <w:sz w:val="20"/>
          <w:szCs w:val="20"/>
        </w:rPr>
        <w:t xml:space="preserve"> person shall not be punished on account of an act or omission that did not constitute an offence at the time of commission under national or international law (art.3). </w:t>
      </w:r>
    </w:p>
    <w:p w14:paraId="7EE7D566" w14:textId="77777777" w:rsidR="00532A8F" w:rsidRPr="00DF42F1" w:rsidRDefault="00532A8F" w:rsidP="00DF42F1">
      <w:pPr>
        <w:pStyle w:val="Default"/>
        <w:rPr>
          <w:sz w:val="20"/>
          <w:szCs w:val="20"/>
        </w:rPr>
      </w:pPr>
    </w:p>
    <w:p w14:paraId="1EF2A5C3" w14:textId="77777777" w:rsidR="00532A8F" w:rsidRDefault="00532A8F" w:rsidP="00DF42F1">
      <w:pPr>
        <w:pStyle w:val="FootnoteText"/>
        <w:ind w:left="0"/>
      </w:pPr>
      <w:r w:rsidRPr="00DF42F1">
        <w:rPr>
          <w:rFonts w:ascii="Times New Roman" w:hAnsi="Times New Roman" w:cs="Times New Roman"/>
        </w:rPr>
        <w:t xml:space="preserve">The </w:t>
      </w:r>
      <w:r w:rsidRPr="00DF42F1">
        <w:rPr>
          <w:rFonts w:ascii="Times New Roman" w:hAnsi="Times New Roman" w:cs="Times New Roman"/>
          <w:bCs/>
        </w:rPr>
        <w:t xml:space="preserve">Penal Code forbids the interpretation of criminal laws: </w:t>
      </w:r>
      <w:r w:rsidRPr="00DF42F1">
        <w:rPr>
          <w:rFonts w:ascii="Times New Roman" w:hAnsi="Times New Roman" w:cs="Times New Roman"/>
        </w:rPr>
        <w:t>criminal laws shall not be interpreted to extensively, they must be construed strictly and courts are not allowed to pronounce sentences by analogy (art.4).</w:t>
      </w:r>
    </w:p>
  </w:footnote>
  <w:footnote w:id="4">
    <w:p w14:paraId="5DCDFF7B" w14:textId="77777777" w:rsidR="00532A8F" w:rsidRPr="00DF42F1" w:rsidRDefault="00532A8F" w:rsidP="00DF42F1">
      <w:pPr>
        <w:pStyle w:val="Default"/>
        <w:ind w:left="0"/>
        <w:rPr>
          <w:rFonts w:eastAsiaTheme="minorHAnsi"/>
          <w:sz w:val="20"/>
          <w:szCs w:val="20"/>
        </w:rPr>
      </w:pPr>
      <w:r w:rsidRPr="00DF42F1">
        <w:rPr>
          <w:rStyle w:val="FootnoteReference"/>
          <w:sz w:val="20"/>
          <w:szCs w:val="20"/>
        </w:rPr>
        <w:footnoteRef/>
      </w:r>
      <w:r w:rsidRPr="00DF42F1">
        <w:rPr>
          <w:rStyle w:val="FootnoteReference"/>
          <w:sz w:val="20"/>
          <w:szCs w:val="20"/>
        </w:rPr>
        <w:footnoteRef/>
      </w:r>
      <w:r w:rsidRPr="00DF42F1">
        <w:rPr>
          <w:sz w:val="20"/>
          <w:szCs w:val="20"/>
        </w:rPr>
        <w:t xml:space="preserve"> Rwanda has 4 provinces and Kigali Ville. The </w:t>
      </w:r>
      <w:hyperlink r:id="rId1" w:tooltip="Provinces of Rwanda" w:history="1">
        <w:r w:rsidRPr="00DF42F1">
          <w:rPr>
            <w:sz w:val="20"/>
            <w:szCs w:val="20"/>
          </w:rPr>
          <w:t>Provinces</w:t>
        </w:r>
      </w:hyperlink>
      <w:r w:rsidRPr="00DF42F1">
        <w:rPr>
          <w:sz w:val="20"/>
          <w:szCs w:val="20"/>
        </w:rPr>
        <w:t xml:space="preserve"> and Kigali Ville are subdivided into 30 </w:t>
      </w:r>
      <w:hyperlink r:id="rId2" w:tooltip="District" w:history="1">
        <w:r w:rsidRPr="00DF42F1">
          <w:rPr>
            <w:sz w:val="20"/>
            <w:szCs w:val="20"/>
          </w:rPr>
          <w:t>districts</w:t>
        </w:r>
      </w:hyperlink>
      <w:r w:rsidRPr="00DF42F1">
        <w:rPr>
          <w:sz w:val="20"/>
          <w:szCs w:val="20"/>
        </w:rPr>
        <w:t xml:space="preserve">. According to Law </w:t>
      </w:r>
      <w:r w:rsidRPr="00DF42F1">
        <w:rPr>
          <w:bCs/>
          <w:sz w:val="20"/>
          <w:szCs w:val="20"/>
        </w:rPr>
        <w:t xml:space="preserve">Nº 87/2013 of 11/09/2013 </w:t>
      </w:r>
      <w:r w:rsidRPr="00DF42F1">
        <w:rPr>
          <w:sz w:val="20"/>
          <w:szCs w:val="20"/>
        </w:rPr>
        <w:t xml:space="preserve">determining the organization and functioning of decentralized administrative entities (O.G. </w:t>
      </w:r>
      <w:r w:rsidRPr="00DF42F1">
        <w:rPr>
          <w:bCs/>
          <w:i/>
          <w:iCs/>
          <w:sz w:val="20"/>
          <w:szCs w:val="20"/>
        </w:rPr>
        <w:t xml:space="preserve">nº Special of 30/10/2013), </w:t>
      </w:r>
      <w:r w:rsidRPr="00DF42F1">
        <w:rPr>
          <w:bCs/>
          <w:iCs/>
          <w:sz w:val="20"/>
          <w:szCs w:val="20"/>
        </w:rPr>
        <w:t>in its article 2-3,</w:t>
      </w:r>
      <w:r w:rsidRPr="00DF42F1">
        <w:rPr>
          <w:bCs/>
          <w:i/>
          <w:iCs/>
          <w:sz w:val="20"/>
          <w:szCs w:val="20"/>
        </w:rPr>
        <w:t xml:space="preserve"> </w:t>
      </w:r>
      <w:r w:rsidRPr="00DF42F1">
        <w:rPr>
          <w:bCs/>
          <w:iCs/>
          <w:sz w:val="20"/>
          <w:szCs w:val="20"/>
        </w:rPr>
        <w:t>the</w:t>
      </w:r>
      <w:r w:rsidRPr="00DF42F1">
        <w:rPr>
          <w:bCs/>
          <w:i/>
          <w:iCs/>
          <w:sz w:val="20"/>
          <w:szCs w:val="20"/>
        </w:rPr>
        <w:t xml:space="preserve"> </w:t>
      </w:r>
      <w:r w:rsidRPr="00DF42F1">
        <w:rPr>
          <w:bCs/>
          <w:sz w:val="20"/>
          <w:szCs w:val="20"/>
        </w:rPr>
        <w:t xml:space="preserve">Districts are decentralized administrative entities. </w:t>
      </w:r>
      <w:r w:rsidRPr="00DF42F1">
        <w:rPr>
          <w:rFonts w:eastAsiaTheme="minorHAnsi"/>
          <w:sz w:val="20"/>
          <w:szCs w:val="20"/>
        </w:rPr>
        <w:t xml:space="preserve">The decentralized administrative entities comprise the City of Kigali, Districts, Sectors, Cells and Villages. Decentralized administrative entities with legal personality are the City of Kigali and the District. They constitute the basis for community development and have administrative and financial autonomy. </w:t>
      </w:r>
    </w:p>
    <w:p w14:paraId="42CF0320" w14:textId="77777777" w:rsidR="00532A8F" w:rsidRDefault="00532A8F" w:rsidP="009A63BA">
      <w:pPr>
        <w:pStyle w:val="FootnoteText"/>
      </w:pPr>
    </w:p>
  </w:footnote>
  <w:footnote w:id="5">
    <w:p w14:paraId="1AB7BC9E" w14:textId="1159B8BD" w:rsidR="00532A8F" w:rsidRPr="00CF03EC" w:rsidRDefault="00532A8F" w:rsidP="005B565B">
      <w:pPr>
        <w:spacing w:after="0" w:line="240" w:lineRule="auto"/>
        <w:ind w:left="0"/>
        <w:rPr>
          <w:rFonts w:ascii="Times New Roman" w:eastAsia="Times New Roman" w:hAnsi="Times New Roman" w:cs="Times New Roman"/>
          <w:sz w:val="20"/>
          <w:szCs w:val="20"/>
        </w:rPr>
      </w:pPr>
      <w:r w:rsidRPr="00CF03EC">
        <w:rPr>
          <w:rStyle w:val="FootnoteReference"/>
          <w:rFonts w:ascii="Times New Roman" w:hAnsi="Times New Roman" w:cs="Times New Roman"/>
          <w:sz w:val="20"/>
          <w:szCs w:val="20"/>
        </w:rPr>
        <w:footnoteRef/>
      </w:r>
      <w:r w:rsidRPr="00CF03EC">
        <w:rPr>
          <w:rFonts w:ascii="Times New Roman" w:eastAsia="Times New Roman" w:hAnsi="Times New Roman" w:cs="Times New Roman"/>
          <w:sz w:val="20"/>
          <w:szCs w:val="20"/>
        </w:rPr>
        <w:t>ILO, A Future without child labor, Global Report under the follow-up to the ILO Declaration on Fundamental Principles and Rights at Work, International Conference, 90</w:t>
      </w:r>
      <w:r w:rsidRPr="00CF03EC">
        <w:rPr>
          <w:rFonts w:ascii="Times New Roman" w:eastAsia="Times New Roman" w:hAnsi="Times New Roman" w:cs="Times New Roman"/>
          <w:sz w:val="20"/>
          <w:szCs w:val="20"/>
          <w:vertAlign w:val="superscript"/>
        </w:rPr>
        <w:t>th</w:t>
      </w:r>
      <w:r w:rsidRPr="00CF03EC">
        <w:rPr>
          <w:rFonts w:ascii="Times New Roman" w:eastAsia="Times New Roman" w:hAnsi="Times New Roman" w:cs="Times New Roman"/>
          <w:sz w:val="20"/>
          <w:szCs w:val="20"/>
        </w:rPr>
        <w:t xml:space="preserve"> Session 2002., See </w:t>
      </w:r>
      <w:hyperlink r:id="rId3" w:history="1">
        <w:r w:rsidRPr="00CF03EC">
          <w:rPr>
            <w:rStyle w:val="Hyperlink"/>
            <w:rFonts w:ascii="Times New Roman" w:eastAsia="Times New Roman" w:hAnsi="Times New Roman" w:cs="Times New Roman"/>
            <w:sz w:val="20"/>
            <w:szCs w:val="20"/>
          </w:rPr>
          <w:t>http://www.ilo.org/wcmsp5/groups/public/@dgreports/@dcomm/@publ/documents/publication/wcms_publ_9221124169_en.pdf</w:t>
        </w:r>
      </w:hyperlink>
      <w:r w:rsidRPr="00CF03EC">
        <w:rPr>
          <w:rFonts w:ascii="Times New Roman" w:eastAsia="Times New Roman" w:hAnsi="Times New Roman" w:cs="Times New Roman"/>
          <w:sz w:val="20"/>
          <w:szCs w:val="20"/>
        </w:rPr>
        <w:t xml:space="preserve"> </w:t>
      </w:r>
      <w:r w:rsidR="002D5457" w:rsidRPr="00CF03EC">
        <w:rPr>
          <w:rFonts w:ascii="Times New Roman" w:eastAsia="Times New Roman" w:hAnsi="Times New Roman" w:cs="Times New Roman"/>
          <w:sz w:val="20"/>
          <w:szCs w:val="20"/>
        </w:rPr>
        <w:t>pox</w:t>
      </w:r>
    </w:p>
    <w:p w14:paraId="15CBB2A6" w14:textId="77777777" w:rsidR="00532A8F" w:rsidRPr="00CA1E78" w:rsidRDefault="00532A8F" w:rsidP="009A63BA">
      <w:pPr>
        <w:spacing w:after="0" w:line="240" w:lineRule="auto"/>
        <w:rPr>
          <w:rFonts w:ascii="Times New Roman" w:eastAsia="Times New Roman" w:hAnsi="Times New Roman" w:cs="Times New Roman"/>
          <w:sz w:val="20"/>
          <w:szCs w:val="20"/>
        </w:rPr>
      </w:pPr>
    </w:p>
    <w:p w14:paraId="42913517" w14:textId="77777777" w:rsidR="00532A8F" w:rsidRDefault="00532A8F" w:rsidP="009A63BA">
      <w:pPr>
        <w:pStyle w:val="FootnoteText"/>
      </w:pPr>
    </w:p>
  </w:footnote>
  <w:footnote w:id="6">
    <w:p w14:paraId="57AE8254" w14:textId="77777777" w:rsidR="00532A8F" w:rsidRPr="00CF03EC" w:rsidRDefault="00532A8F" w:rsidP="005B565B">
      <w:pPr>
        <w:spacing w:after="0" w:line="240" w:lineRule="auto"/>
        <w:ind w:left="0"/>
        <w:rPr>
          <w:rFonts w:ascii="Times New Roman" w:eastAsia="Times New Roman" w:hAnsi="Times New Roman" w:cs="Times New Roman"/>
          <w:sz w:val="20"/>
          <w:szCs w:val="20"/>
        </w:rPr>
      </w:pPr>
      <w:r w:rsidRPr="00CF03EC">
        <w:rPr>
          <w:rStyle w:val="FootnoteReference"/>
          <w:rFonts w:ascii="Times New Roman" w:hAnsi="Times New Roman" w:cs="Times New Roman"/>
          <w:sz w:val="20"/>
          <w:szCs w:val="20"/>
        </w:rPr>
        <w:footnoteRef/>
      </w:r>
      <w:hyperlink r:id="rId4" w:history="1">
        <w:r w:rsidRPr="00CF03EC">
          <w:rPr>
            <w:rStyle w:val="Emphasis"/>
            <w:rFonts w:ascii="Times New Roman" w:hAnsi="Times New Roman" w:cs="Times New Roman"/>
            <w:color w:val="0000FF"/>
            <w:sz w:val="20"/>
            <w:szCs w:val="20"/>
            <w:u w:val="single"/>
          </w:rPr>
          <w:t>United Nations</w:t>
        </w:r>
        <w:r w:rsidRPr="00CF03EC">
          <w:rPr>
            <w:rStyle w:val="Hyperlink"/>
            <w:rFonts w:ascii="Times New Roman" w:hAnsi="Times New Roman" w:cs="Times New Roman"/>
            <w:sz w:val="20"/>
            <w:szCs w:val="20"/>
          </w:rPr>
          <w:t xml:space="preserve">, Resources for Speakers on </w:t>
        </w:r>
        <w:r w:rsidRPr="00CF03EC">
          <w:rPr>
            <w:rStyle w:val="Emphasis"/>
            <w:rFonts w:ascii="Times New Roman" w:hAnsi="Times New Roman" w:cs="Times New Roman"/>
            <w:color w:val="0000FF"/>
            <w:sz w:val="20"/>
            <w:szCs w:val="20"/>
            <w:u w:val="single"/>
          </w:rPr>
          <w:t>Global Issues</w:t>
        </w:r>
      </w:hyperlink>
      <w:r w:rsidRPr="00CF03EC">
        <w:rPr>
          <w:rFonts w:ascii="Times New Roman" w:hAnsi="Times New Roman" w:cs="Times New Roman"/>
          <w:sz w:val="20"/>
          <w:szCs w:val="20"/>
        </w:rPr>
        <w:t xml:space="preserve"> of child labor., See http://www.un.org/en/globalissues/briefingpapers/childlabor/intlconvs.shtml</w:t>
      </w:r>
    </w:p>
  </w:footnote>
  <w:footnote w:id="7">
    <w:p w14:paraId="5CCABB96" w14:textId="77777777" w:rsidR="00532A8F" w:rsidRPr="00101208" w:rsidRDefault="00532A8F" w:rsidP="00C55330">
      <w:pPr>
        <w:autoSpaceDE w:val="0"/>
        <w:autoSpaceDN w:val="0"/>
        <w:adjustRightInd w:val="0"/>
        <w:spacing w:after="0" w:line="240" w:lineRule="auto"/>
        <w:ind w:left="0"/>
        <w:rPr>
          <w:rFonts w:ascii="Times New Roman" w:hAnsi="Times New Roman" w:cs="Times New Roman"/>
          <w:color w:val="000000"/>
          <w:sz w:val="20"/>
          <w:szCs w:val="20"/>
        </w:rPr>
      </w:pPr>
      <w:r w:rsidRPr="00101208">
        <w:rPr>
          <w:rStyle w:val="FootnoteReference"/>
          <w:rFonts w:ascii="Times New Roman" w:hAnsi="Times New Roman" w:cs="Times New Roman"/>
          <w:sz w:val="20"/>
          <w:szCs w:val="20"/>
        </w:rPr>
        <w:footnoteRef/>
      </w:r>
      <w:r w:rsidRPr="00101208">
        <w:rPr>
          <w:rFonts w:ascii="Times New Roman" w:hAnsi="Times New Roman" w:cs="Times New Roman"/>
          <w:sz w:val="20"/>
          <w:szCs w:val="20"/>
        </w:rPr>
        <w:t xml:space="preserve"> MIFOTRA: National Policy on the Elimination of Child Labor, 2008, P.10</w:t>
      </w:r>
    </w:p>
    <w:p w14:paraId="688B58FC" w14:textId="77777777" w:rsidR="00532A8F" w:rsidRPr="00101208" w:rsidRDefault="00532A8F" w:rsidP="00C55330">
      <w:pPr>
        <w:pStyle w:val="FootnoteText"/>
        <w:rPr>
          <w:rFonts w:ascii="Times New Roman" w:hAnsi="Times New Roman" w:cs="Times New Roman"/>
          <w:sz w:val="2"/>
        </w:rPr>
      </w:pPr>
    </w:p>
  </w:footnote>
  <w:footnote w:id="8">
    <w:p w14:paraId="44E1A02D" w14:textId="77777777" w:rsidR="00532A8F" w:rsidRPr="00101208" w:rsidRDefault="00532A8F" w:rsidP="00C55330">
      <w:pPr>
        <w:spacing w:after="0" w:line="240" w:lineRule="auto"/>
        <w:ind w:left="0"/>
        <w:outlineLvl w:val="1"/>
        <w:rPr>
          <w:rFonts w:ascii="Times New Roman" w:eastAsia="Times New Roman" w:hAnsi="Times New Roman" w:cs="Times New Roman"/>
          <w:bCs/>
          <w:sz w:val="20"/>
          <w:szCs w:val="20"/>
        </w:rPr>
      </w:pPr>
      <w:r w:rsidRPr="00101208">
        <w:rPr>
          <w:rStyle w:val="FootnoteReference"/>
          <w:rFonts w:ascii="Times New Roman" w:hAnsi="Times New Roman" w:cs="Times New Roman"/>
          <w:sz w:val="20"/>
          <w:szCs w:val="20"/>
        </w:rPr>
        <w:footnoteRef/>
      </w:r>
      <w:r w:rsidRPr="00101208">
        <w:rPr>
          <w:rFonts w:ascii="Times New Roman" w:hAnsi="Times New Roman" w:cs="Times New Roman"/>
          <w:sz w:val="20"/>
          <w:szCs w:val="20"/>
        </w:rPr>
        <w:t xml:space="preserve"> </w:t>
      </w:r>
      <w:r w:rsidRPr="00101208">
        <w:rPr>
          <w:rFonts w:ascii="Times New Roman" w:eastAsia="Times New Roman" w:hAnsi="Times New Roman" w:cs="Times New Roman"/>
          <w:bCs/>
          <w:sz w:val="20"/>
          <w:szCs w:val="20"/>
        </w:rPr>
        <w:t>ILO, Convention No 138 concerning Minimum Age for Admission to Employment, art. 7 (1)</w:t>
      </w:r>
    </w:p>
  </w:footnote>
  <w:footnote w:id="9">
    <w:p w14:paraId="61B57EDC" w14:textId="325485AC" w:rsidR="00532A8F" w:rsidRPr="00C55330" w:rsidRDefault="00532A8F" w:rsidP="00C55330">
      <w:pPr>
        <w:autoSpaceDE w:val="0"/>
        <w:autoSpaceDN w:val="0"/>
        <w:adjustRightInd w:val="0"/>
        <w:spacing w:after="0" w:line="240" w:lineRule="auto"/>
        <w:ind w:left="0"/>
        <w:rPr>
          <w:rFonts w:ascii="Times New Roman" w:hAnsi="Times New Roman" w:cs="Times New Roman"/>
          <w:color w:val="000000"/>
          <w:sz w:val="20"/>
          <w:szCs w:val="20"/>
        </w:rPr>
      </w:pPr>
      <w:r w:rsidRPr="00C55330">
        <w:rPr>
          <w:rStyle w:val="FootnoteReference"/>
          <w:rFonts w:ascii="Times New Roman" w:hAnsi="Times New Roman" w:cs="Times New Roman"/>
          <w:sz w:val="20"/>
          <w:szCs w:val="20"/>
        </w:rPr>
        <w:footnoteRef/>
      </w:r>
      <w:r w:rsidRPr="00C55330">
        <w:rPr>
          <w:rFonts w:ascii="Times New Roman" w:hAnsi="Times New Roman" w:cs="Times New Roman"/>
          <w:sz w:val="20"/>
          <w:szCs w:val="20"/>
        </w:rPr>
        <w:t xml:space="preserve">  MIFOTRA: National Policy on the Elimination of Child Labor, 2008, P.10</w:t>
      </w:r>
    </w:p>
  </w:footnote>
  <w:footnote w:id="10">
    <w:p w14:paraId="05523C80" w14:textId="040D4EAB" w:rsidR="00532A8F" w:rsidRPr="00C55330" w:rsidRDefault="00532A8F" w:rsidP="00C55330">
      <w:pPr>
        <w:pStyle w:val="Heading1"/>
        <w:spacing w:before="0" w:beforeAutospacing="0" w:after="0" w:afterAutospacing="0"/>
        <w:ind w:left="0"/>
        <w:jc w:val="left"/>
        <w:rPr>
          <w:b w:val="0"/>
          <w:sz w:val="20"/>
          <w:szCs w:val="20"/>
        </w:rPr>
      </w:pPr>
      <w:r w:rsidRPr="00C55330">
        <w:rPr>
          <w:rStyle w:val="FootnoteReference"/>
          <w:b w:val="0"/>
          <w:sz w:val="20"/>
          <w:szCs w:val="20"/>
        </w:rPr>
        <w:footnoteRef/>
      </w:r>
      <w:r w:rsidRPr="00C55330">
        <w:rPr>
          <w:b w:val="0"/>
          <w:sz w:val="20"/>
          <w:szCs w:val="20"/>
        </w:rPr>
        <w:t xml:space="preserve"> ILO, Measuring informality: A statistical manual on the informal sector and</w:t>
      </w:r>
    </w:p>
    <w:p w14:paraId="3EE7B2D9" w14:textId="4140486C" w:rsidR="00532A8F" w:rsidRPr="00C55330" w:rsidRDefault="00532A8F" w:rsidP="00C55330">
      <w:pPr>
        <w:spacing w:after="0" w:line="240" w:lineRule="auto"/>
        <w:ind w:left="0"/>
        <w:rPr>
          <w:rFonts w:ascii="Times New Roman" w:eastAsia="Times New Roman" w:hAnsi="Times New Roman" w:cs="Times New Roman"/>
          <w:sz w:val="20"/>
          <w:szCs w:val="20"/>
        </w:rPr>
      </w:pPr>
      <w:r w:rsidRPr="00C55330">
        <w:rPr>
          <w:rFonts w:ascii="Times New Roman" w:eastAsia="Times New Roman" w:hAnsi="Times New Roman" w:cs="Times New Roman"/>
          <w:sz w:val="20"/>
          <w:szCs w:val="20"/>
        </w:rPr>
        <w:t xml:space="preserve">informal employment, See </w:t>
      </w:r>
      <w:hyperlink r:id="rId5" w:history="1">
        <w:r w:rsidRPr="00C55330">
          <w:rPr>
            <w:rStyle w:val="Hyperlink"/>
            <w:rFonts w:ascii="Times New Roman" w:eastAsia="Times New Roman" w:hAnsi="Times New Roman" w:cs="Times New Roman"/>
            <w:sz w:val="20"/>
            <w:szCs w:val="20"/>
          </w:rPr>
          <w:t>http://www.ilo.org/wcms</w:t>
        </w:r>
        <w:r w:rsidRPr="00C55330">
          <w:rPr>
            <w:rStyle w:val="Hyperlink"/>
            <w:rFonts w:ascii="Times New Roman" w:eastAsia="Times New Roman" w:hAnsi="Times New Roman" w:cs="Times New Roman"/>
            <w:sz w:val="20"/>
            <w:szCs w:val="20"/>
          </w:rPr>
          <w:t>p</w:t>
        </w:r>
        <w:r w:rsidRPr="00C55330">
          <w:rPr>
            <w:rStyle w:val="Hyperlink"/>
            <w:rFonts w:ascii="Times New Roman" w:eastAsia="Times New Roman" w:hAnsi="Times New Roman" w:cs="Times New Roman"/>
            <w:sz w:val="20"/>
            <w:szCs w:val="20"/>
          </w:rPr>
          <w:t>5/groups/public/---dgreports/---dcomm/---publ/documents/publication/wcms_222979.pdf</w:t>
        </w:r>
      </w:hyperlink>
      <w:r>
        <w:rPr>
          <w:rFonts w:ascii="Times New Roman" w:eastAsia="Times New Roman" w:hAnsi="Times New Roman" w:cs="Times New Roman"/>
          <w:sz w:val="20"/>
          <w:szCs w:val="20"/>
        </w:rPr>
        <w:t xml:space="preserve"> </w:t>
      </w:r>
    </w:p>
    <w:p w14:paraId="7FF33EA7" w14:textId="22547284" w:rsidR="00532A8F" w:rsidRPr="00C55330" w:rsidRDefault="00532A8F" w:rsidP="00C55330">
      <w:pPr>
        <w:pStyle w:val="Heading1"/>
        <w:spacing w:before="0" w:beforeAutospacing="0" w:after="0" w:afterAutospacing="0"/>
        <w:ind w:left="0"/>
        <w:jc w:val="left"/>
        <w:rPr>
          <w:b w:val="0"/>
          <w:sz w:val="20"/>
          <w:szCs w:val="20"/>
        </w:rPr>
      </w:pPr>
    </w:p>
    <w:p w14:paraId="31B79830" w14:textId="77777777" w:rsidR="00532A8F" w:rsidRPr="005879E2" w:rsidRDefault="00532A8F" w:rsidP="005B565B">
      <w:pPr>
        <w:pStyle w:val="FootnoteText"/>
        <w:jc w:val="both"/>
        <w:rPr>
          <w:sz w:val="4"/>
        </w:rPr>
      </w:pPr>
    </w:p>
  </w:footnote>
  <w:footnote w:id="11">
    <w:p w14:paraId="6B56254E" w14:textId="119C3201" w:rsidR="00532A8F" w:rsidRPr="00C5629A" w:rsidRDefault="00532A8F" w:rsidP="009A19B1">
      <w:pPr>
        <w:pStyle w:val="FootnoteText"/>
        <w:ind w:left="0"/>
        <w:rPr>
          <w:rFonts w:ascii="Times New Roman" w:hAnsi="Times New Roman" w:cs="Times New Roman"/>
        </w:rPr>
      </w:pPr>
      <w:r w:rsidRPr="00C5629A">
        <w:rPr>
          <w:rStyle w:val="FootnoteReference"/>
          <w:rFonts w:ascii="Times New Roman" w:hAnsi="Times New Roman" w:cs="Times New Roman"/>
        </w:rPr>
        <w:footnoteRef/>
      </w:r>
      <w:r w:rsidRPr="00C5629A">
        <w:rPr>
          <w:rFonts w:ascii="Times New Roman" w:hAnsi="Times New Roman" w:cs="Times New Roman"/>
        </w:rPr>
        <w:t xml:space="preserve"> </w:t>
      </w:r>
      <w:r>
        <w:rPr>
          <w:rFonts w:ascii="Times New Roman" w:hAnsi="Times New Roman" w:cs="Times New Roman"/>
        </w:rPr>
        <w:t>Bryan A. Garner</w:t>
      </w:r>
      <w:r w:rsidRPr="00C5629A">
        <w:rPr>
          <w:rFonts w:ascii="Times New Roman" w:hAnsi="Times New Roman" w:cs="Times New Roman"/>
        </w:rPr>
        <w:t>, Black’s Law Dictionary, Second Pocket Edition, St Paul.,Minn.,2001, p. 401</w:t>
      </w:r>
    </w:p>
  </w:footnote>
  <w:footnote w:id="12">
    <w:p w14:paraId="62E20032" w14:textId="1F7ABE64" w:rsidR="00532A8F" w:rsidRPr="00532A8F" w:rsidRDefault="00532A8F" w:rsidP="00532A8F">
      <w:pPr>
        <w:spacing w:after="0" w:line="240" w:lineRule="auto"/>
        <w:ind w:left="0"/>
        <w:rPr>
          <w:rFonts w:ascii="Times New Roman" w:eastAsia="Times New Roman" w:hAnsi="Times New Roman" w:cs="Times New Roman"/>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w:t>
      </w:r>
      <w:r w:rsidRPr="00532A8F">
        <w:rPr>
          <w:rFonts w:ascii="Times New Roman" w:hAnsi="Times New Roman" w:cs="Times New Roman"/>
          <w:color w:val="000000"/>
          <w:sz w:val="20"/>
          <w:szCs w:val="20"/>
        </w:rPr>
        <w:t>Article 72</w:t>
      </w:r>
      <w:r w:rsidRPr="00532A8F">
        <w:rPr>
          <w:rFonts w:ascii="Times New Roman" w:hAnsi="Times New Roman" w:cs="Times New Roman"/>
          <w:color w:val="000000"/>
          <w:sz w:val="20"/>
          <w:szCs w:val="20"/>
          <w:u w:val="single"/>
        </w:rPr>
        <w:t xml:space="preserve"> </w:t>
      </w:r>
      <w:r w:rsidRPr="00532A8F">
        <w:rPr>
          <w:rFonts w:ascii="Times New Roman" w:hAnsi="Times New Roman" w:cs="Times New Roman"/>
          <w:color w:val="000000"/>
          <w:sz w:val="20"/>
          <w:szCs w:val="20"/>
        </w:rPr>
        <w:t xml:space="preserve">of the Law </w:t>
      </w:r>
      <w:r w:rsidRPr="00532A8F">
        <w:rPr>
          <w:rFonts w:ascii="Times New Roman" w:hAnsi="Times New Roman" w:cs="Times New Roman"/>
          <w:bCs/>
          <w:color w:val="000000"/>
          <w:sz w:val="20"/>
          <w:szCs w:val="20"/>
        </w:rPr>
        <w:t xml:space="preserve">N° 13/2009 of 27/05/2009 Law Regulating Labor in Rwanda (IN </w:t>
      </w:r>
      <w:r w:rsidRPr="00532A8F">
        <w:rPr>
          <w:rFonts w:ascii="Times New Roman" w:hAnsi="Times New Roman" w:cs="Times New Roman"/>
          <w:bCs/>
          <w:iCs/>
          <w:sz w:val="20"/>
          <w:szCs w:val="20"/>
        </w:rPr>
        <w:t>O.G. n° special of 27/05/2009) provides for the worst forms of child labor as they are set in article 3 of ILO Convention N</w:t>
      </w:r>
      <w:r w:rsidRPr="00532A8F">
        <w:rPr>
          <w:rFonts w:ascii="Times New Roman" w:hAnsi="Times New Roman" w:cs="Times New Roman"/>
          <w:bCs/>
          <w:iCs/>
          <w:sz w:val="20"/>
          <w:szCs w:val="20"/>
          <w:vertAlign w:val="superscript"/>
        </w:rPr>
        <w:t>o</w:t>
      </w:r>
      <w:r w:rsidRPr="00532A8F">
        <w:rPr>
          <w:rFonts w:ascii="Times New Roman" w:hAnsi="Times New Roman" w:cs="Times New Roman"/>
          <w:bCs/>
          <w:iCs/>
          <w:sz w:val="20"/>
          <w:szCs w:val="20"/>
        </w:rPr>
        <w:t xml:space="preserve"> 182 </w:t>
      </w:r>
      <w:r w:rsidRPr="00532A8F">
        <w:rPr>
          <w:rFonts w:ascii="Times New Roman" w:eastAsia="Times New Roman" w:hAnsi="Times New Roman" w:cs="Times New Roman"/>
          <w:sz w:val="20"/>
          <w:szCs w:val="20"/>
        </w:rPr>
        <w:t>concerning the prohibition and immediate action for the elimination of the worst forms of child labor</w:t>
      </w:r>
    </w:p>
    <w:p w14:paraId="132E5682" w14:textId="77777777" w:rsidR="00532A8F" w:rsidRPr="009A19B1" w:rsidRDefault="00532A8F" w:rsidP="009E5D6B">
      <w:pPr>
        <w:pStyle w:val="FootnoteText"/>
        <w:jc w:val="both"/>
        <w:rPr>
          <w:rFonts w:ascii="Times New Roman" w:hAnsi="Times New Roman" w:cs="Times New Roman"/>
          <w:sz w:val="4"/>
        </w:rPr>
      </w:pPr>
    </w:p>
  </w:footnote>
  <w:footnote w:id="13">
    <w:p w14:paraId="73B9729E" w14:textId="77777777" w:rsidR="00532A8F" w:rsidRPr="00C5629A" w:rsidRDefault="00532A8F" w:rsidP="009E5D6B">
      <w:pPr>
        <w:pStyle w:val="FootnoteText"/>
        <w:ind w:left="0"/>
        <w:jc w:val="both"/>
        <w:rPr>
          <w:rFonts w:ascii="Times New Roman" w:hAnsi="Times New Roman" w:cs="Times New Roman"/>
        </w:rPr>
      </w:pPr>
      <w:r w:rsidRPr="009A19B1">
        <w:rPr>
          <w:rStyle w:val="FootnoteReference"/>
          <w:rFonts w:ascii="Times New Roman" w:hAnsi="Times New Roman" w:cs="Times New Roman"/>
        </w:rPr>
        <w:footnoteRef/>
      </w:r>
      <w:r w:rsidRPr="009A19B1">
        <w:rPr>
          <w:rFonts w:ascii="Times New Roman" w:hAnsi="Times New Roman" w:cs="Times New Roman"/>
        </w:rPr>
        <w:t xml:space="preserve"> 1 USD: 660 Rwfs (November 2014)</w:t>
      </w:r>
    </w:p>
  </w:footnote>
  <w:footnote w:id="14">
    <w:p w14:paraId="2C6F1CD9" w14:textId="77777777" w:rsidR="00532A8F" w:rsidRPr="00C5629A" w:rsidRDefault="00532A8F" w:rsidP="00DC0CEE">
      <w:pPr>
        <w:pStyle w:val="FootnoteText"/>
        <w:ind w:left="0"/>
        <w:rPr>
          <w:rFonts w:ascii="Times New Roman" w:hAnsi="Times New Roman" w:cs="Times New Roman"/>
        </w:rPr>
      </w:pPr>
      <w:r w:rsidRPr="00C5629A">
        <w:rPr>
          <w:rStyle w:val="FootnoteReference"/>
          <w:rFonts w:ascii="Times New Roman" w:hAnsi="Times New Roman" w:cs="Times New Roman"/>
        </w:rPr>
        <w:footnoteRef/>
      </w:r>
      <w:r w:rsidRPr="00C5629A">
        <w:rPr>
          <w:rFonts w:ascii="Times New Roman" w:hAnsi="Times New Roman" w:cs="Times New Roman"/>
        </w:rPr>
        <w:t xml:space="preserve"> According to article 72 t</w:t>
      </w:r>
      <w:r w:rsidRPr="00C5629A">
        <w:rPr>
          <w:rFonts w:ascii="Times New Roman" w:hAnsi="Times New Roman" w:cs="Times New Roman"/>
          <w:bCs/>
        </w:rPr>
        <w:t xml:space="preserve">he Law N° 13/2009 of 27/05/2009 regulating labor in Rwanda, the worst forms of child labor encompass  </w:t>
      </w:r>
      <w:r w:rsidRPr="009D1CDC">
        <w:rPr>
          <w:rFonts w:ascii="Times New Roman" w:hAnsi="Times New Roman" w:cs="Times New Roman"/>
          <w:color w:val="000000"/>
        </w:rPr>
        <w:t>the work which is likely to harm the health, safety or morals of a child, thus hazardous work in tea plantations for youth aged 16-17.</w:t>
      </w:r>
    </w:p>
  </w:footnote>
  <w:footnote w:id="15">
    <w:p w14:paraId="02A49B02" w14:textId="1E3B7112" w:rsidR="00532A8F" w:rsidRPr="00532A8F" w:rsidRDefault="00532A8F" w:rsidP="00532A8F">
      <w:pPr>
        <w:pStyle w:val="Default"/>
        <w:ind w:left="0"/>
        <w:rPr>
          <w:sz w:val="20"/>
          <w:szCs w:val="20"/>
        </w:rPr>
      </w:pPr>
      <w:r w:rsidRPr="00532A8F">
        <w:rPr>
          <w:rStyle w:val="FootnoteReference"/>
          <w:sz w:val="20"/>
          <w:szCs w:val="20"/>
        </w:rPr>
        <w:footnoteRef/>
      </w:r>
      <w:r w:rsidRPr="00532A8F">
        <w:rPr>
          <w:sz w:val="20"/>
          <w:szCs w:val="20"/>
        </w:rPr>
        <w:t xml:space="preserve"> </w:t>
      </w:r>
      <w:r w:rsidRPr="00532A8F">
        <w:rPr>
          <w:bCs/>
          <w:sz w:val="20"/>
          <w:szCs w:val="20"/>
        </w:rPr>
        <w:t xml:space="preserve">Law Nº 30/2013 of 24/5/2013 relating to the Code of Criminal Procedure, In </w:t>
      </w:r>
      <w:r w:rsidRPr="00532A8F">
        <w:rPr>
          <w:bCs/>
          <w:iCs/>
          <w:sz w:val="20"/>
          <w:szCs w:val="20"/>
        </w:rPr>
        <w:t>O.G. nº 27 of 08/07/2013</w:t>
      </w:r>
    </w:p>
  </w:footnote>
  <w:footnote w:id="16">
    <w:p w14:paraId="7FDB59B0" w14:textId="77777777" w:rsidR="00532A8F" w:rsidRPr="00532A8F" w:rsidRDefault="00532A8F" w:rsidP="00DC0CEE">
      <w:pPr>
        <w:pStyle w:val="Default"/>
        <w:ind w:left="0"/>
        <w:rPr>
          <w:b/>
          <w:bCs/>
          <w:sz w:val="20"/>
          <w:szCs w:val="20"/>
        </w:rPr>
      </w:pPr>
      <w:r w:rsidRPr="00532A8F">
        <w:rPr>
          <w:rStyle w:val="FootnoteReference"/>
          <w:sz w:val="20"/>
          <w:szCs w:val="20"/>
        </w:rPr>
        <w:footnoteRef/>
      </w:r>
      <w:r w:rsidRPr="00532A8F">
        <w:rPr>
          <w:rFonts w:eastAsia="Times New Roman"/>
          <w:sz w:val="20"/>
          <w:szCs w:val="20"/>
        </w:rPr>
        <w:t>NCHR, Law No 19/2013 of determining mission, organization and functioning of National commission for human rights, O.G. No 14 bis of 08/04/2013, p.69</w:t>
      </w:r>
    </w:p>
    <w:p w14:paraId="1D0CBD76" w14:textId="77777777" w:rsidR="00532A8F" w:rsidRDefault="00532A8F" w:rsidP="009A63BA">
      <w:pPr>
        <w:pStyle w:val="FootnoteText"/>
      </w:pPr>
    </w:p>
  </w:footnote>
  <w:footnote w:id="17">
    <w:p w14:paraId="0CCD207A" w14:textId="2BECE290"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bCs/>
          <w:color w:val="000000"/>
          <w:sz w:val="20"/>
          <w:szCs w:val="20"/>
        </w:rPr>
        <w:t>According to the Ministerial Order Nº07 of 13/07/2010 determining Modalities of the Functioning of the Labor Inspector</w:t>
      </w:r>
      <w:r w:rsidRPr="00532A8F">
        <w:rPr>
          <w:rFonts w:ascii="Times New Roman" w:hAnsi="Times New Roman" w:cs="Times New Roman"/>
          <w:color w:val="000000"/>
          <w:sz w:val="20"/>
          <w:szCs w:val="20"/>
        </w:rPr>
        <w:t xml:space="preserve">, in its article 4, there are 2 categories of labor inspector:  The labor inspector at the national who carries out his/her functions in the whole Country and the labor inspector at the District level who carries out his/her functions in the District to which he is posted. </w:t>
      </w:r>
    </w:p>
    <w:p w14:paraId="34639C2C" w14:textId="77777777" w:rsidR="00532A8F" w:rsidRDefault="00532A8F" w:rsidP="009A63BA">
      <w:pPr>
        <w:pStyle w:val="FootnoteText"/>
      </w:pPr>
    </w:p>
  </w:footnote>
  <w:footnote w:id="18">
    <w:p w14:paraId="6C6B1222" w14:textId="77777777" w:rsidR="00532A8F" w:rsidRPr="00532A8F" w:rsidRDefault="00532A8F" w:rsidP="00DC0CEE">
      <w:pPr>
        <w:pStyle w:val="Default"/>
        <w:ind w:left="0"/>
        <w:rPr>
          <w:b/>
          <w:bCs/>
          <w:sz w:val="20"/>
          <w:szCs w:val="20"/>
        </w:rPr>
      </w:pPr>
      <w:r w:rsidRPr="00532A8F">
        <w:rPr>
          <w:rStyle w:val="FootnoteReference"/>
          <w:sz w:val="20"/>
          <w:szCs w:val="20"/>
        </w:rPr>
        <w:footnoteRef/>
      </w:r>
      <w:r w:rsidRPr="00532A8F">
        <w:rPr>
          <w:rFonts w:eastAsia="Times New Roman"/>
          <w:sz w:val="20"/>
          <w:szCs w:val="20"/>
        </w:rPr>
        <w:t>NCHR, Law No 19/2013 of determining mission, organization and functioning of National commission for human rights, O.G. No 14 bis of 08/04/2013, p.69</w:t>
      </w:r>
    </w:p>
    <w:p w14:paraId="62A38D7F" w14:textId="77777777" w:rsidR="00532A8F" w:rsidRPr="000F7CCB" w:rsidRDefault="00532A8F" w:rsidP="009A63BA">
      <w:pPr>
        <w:pStyle w:val="FootnoteText"/>
        <w:rPr>
          <w:sz w:val="12"/>
        </w:rPr>
      </w:pPr>
    </w:p>
  </w:footnote>
  <w:footnote w:id="19">
    <w:p w14:paraId="377837C0" w14:textId="77777777" w:rsidR="00532A8F" w:rsidRPr="00532A8F" w:rsidRDefault="00532A8F" w:rsidP="00532A8F">
      <w:pPr>
        <w:pStyle w:val="FootnoteText"/>
        <w:ind w:left="0"/>
        <w:rPr>
          <w:rFonts w:ascii="Times New Roman" w:hAnsi="Times New Roman" w:cs="Times New Roman"/>
        </w:rPr>
      </w:pPr>
      <w:r w:rsidRPr="00532A8F">
        <w:rPr>
          <w:rStyle w:val="FootnoteReference"/>
          <w:rFonts w:ascii="Times New Roman" w:hAnsi="Times New Roman" w:cs="Times New Roman"/>
        </w:rPr>
        <w:footnoteRef/>
      </w:r>
      <w:r w:rsidRPr="00532A8F">
        <w:rPr>
          <w:rFonts w:ascii="Times New Roman" w:hAnsi="Times New Roman" w:cs="Times New Roman"/>
        </w:rPr>
        <w:t xml:space="preserve"> </w:t>
      </w:r>
      <w:r w:rsidRPr="00532A8F">
        <w:rPr>
          <w:rFonts w:ascii="Times New Roman" w:eastAsia="Times New Roman" w:hAnsi="Times New Roman" w:cs="Times New Roman"/>
        </w:rPr>
        <w:t xml:space="preserve">Law  N°22/2011 of 28/06/2011 Establishing the National Commission for Children and Determining its mission, organization and functioning </w:t>
      </w:r>
      <w:hyperlink r:id="rId6" w:history="1">
        <w:r w:rsidRPr="00532A8F">
          <w:rPr>
            <w:rStyle w:val="Hyperlink"/>
            <w:rFonts w:ascii="Times New Roman" w:eastAsia="Times New Roman" w:hAnsi="Times New Roman" w:cs="Times New Roman"/>
            <w:color w:val="auto"/>
          </w:rPr>
          <w:t>Http://Www.Ncc.Gov.Rw/Img/Pdf/Ncc_Law_No_22-2011_Of_28_June_2011__-__O-G_No_Special_Of_12_July_2011_.Pdf</w:t>
        </w:r>
      </w:hyperlink>
      <w:r w:rsidRPr="00532A8F">
        <w:rPr>
          <w:rFonts w:ascii="Times New Roman" w:eastAsia="Times New Roman" w:hAnsi="Times New Roman" w:cs="Times New Roman"/>
        </w:rPr>
        <w:t>, page 9</w:t>
      </w:r>
    </w:p>
  </w:footnote>
  <w:footnote w:id="20">
    <w:p w14:paraId="7B31232D" w14:textId="41161872"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Hazardous work is defined as work performed u</w:t>
      </w:r>
      <w:r w:rsidRPr="00532A8F">
        <w:rPr>
          <w:rFonts w:ascii="Times New Roman" w:hAnsi="Times New Roman" w:cs="Times New Roman"/>
          <w:color w:val="000000"/>
          <w:sz w:val="20"/>
          <w:szCs w:val="20"/>
        </w:rPr>
        <w:t>sing dangerous material, lifting or carrying heavy loads, working long hours, etc. Even if the work is performed in the household it should not harm the health and personal development of the child, interfere with his education and it must be undertaken in non-exploitative conditions. (</w:t>
      </w:r>
      <w:r w:rsidRPr="00532A8F">
        <w:rPr>
          <w:rFonts w:ascii="Times New Roman" w:hAnsi="Times New Roman" w:cs="Times New Roman"/>
          <w:sz w:val="20"/>
          <w:szCs w:val="20"/>
        </w:rPr>
        <w:t xml:space="preserve">MIFOTRA: </w:t>
      </w:r>
      <w:r w:rsidRPr="00532A8F">
        <w:rPr>
          <w:rFonts w:ascii="Times New Roman" w:hAnsi="Times New Roman" w:cs="Times New Roman"/>
          <w:i/>
          <w:sz w:val="20"/>
          <w:szCs w:val="20"/>
        </w:rPr>
        <w:t>National Policy on the Elimination of Child Labor</w:t>
      </w:r>
      <w:r w:rsidRPr="00532A8F">
        <w:rPr>
          <w:rFonts w:ascii="Times New Roman" w:hAnsi="Times New Roman" w:cs="Times New Roman"/>
          <w:sz w:val="20"/>
          <w:szCs w:val="20"/>
        </w:rPr>
        <w:t>, 2008, P.10</w:t>
      </w:r>
    </w:p>
  </w:footnote>
  <w:footnote w:id="21">
    <w:p w14:paraId="271F6059"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w:t>
      </w:r>
      <w:r w:rsidRPr="00532A8F">
        <w:rPr>
          <w:rFonts w:ascii="Times New Roman" w:hAnsi="Times New Roman" w:cs="Times New Roman"/>
          <w:bCs/>
          <w:color w:val="000000"/>
          <w:sz w:val="20"/>
          <w:szCs w:val="20"/>
        </w:rPr>
        <w:t xml:space="preserve">Law Nº 87/2013 of 11/09/2013 determining the Organization and functioning of Decentralized Administrative Entities, art. 38-39, </w:t>
      </w:r>
      <w:r w:rsidRPr="00532A8F">
        <w:rPr>
          <w:rFonts w:ascii="Times New Roman" w:hAnsi="Times New Roman" w:cs="Times New Roman"/>
          <w:bCs/>
          <w:i/>
          <w:color w:val="000000"/>
          <w:sz w:val="20"/>
          <w:szCs w:val="20"/>
        </w:rPr>
        <w:t xml:space="preserve">IN </w:t>
      </w:r>
      <w:r w:rsidRPr="00532A8F">
        <w:rPr>
          <w:rFonts w:ascii="Times New Roman" w:hAnsi="Times New Roman" w:cs="Times New Roman"/>
          <w:bCs/>
          <w:iCs/>
          <w:sz w:val="20"/>
          <w:szCs w:val="20"/>
        </w:rPr>
        <w:t>O.G. nº Special of 30/10/2013:  “</w:t>
      </w:r>
      <w:r w:rsidRPr="00532A8F">
        <w:rPr>
          <w:rFonts w:ascii="Times New Roman" w:hAnsi="Times New Roman" w:cs="Times New Roman"/>
          <w:color w:val="000000"/>
          <w:sz w:val="20"/>
          <w:szCs w:val="20"/>
        </w:rPr>
        <w:t xml:space="preserve">The management organs shall be the following: </w:t>
      </w:r>
    </w:p>
    <w:p w14:paraId="79BFF87E"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Fonts w:ascii="Times New Roman" w:hAnsi="Times New Roman" w:cs="Times New Roman"/>
          <w:color w:val="000000"/>
          <w:sz w:val="20"/>
          <w:szCs w:val="20"/>
        </w:rPr>
        <w:t xml:space="preserve">1° the Council; </w:t>
      </w:r>
    </w:p>
    <w:p w14:paraId="54ACE286"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Fonts w:ascii="Times New Roman" w:hAnsi="Times New Roman" w:cs="Times New Roman"/>
          <w:color w:val="000000"/>
          <w:sz w:val="20"/>
          <w:szCs w:val="20"/>
        </w:rPr>
        <w:t xml:space="preserve">2° the Executive Committee; </w:t>
      </w:r>
    </w:p>
    <w:p w14:paraId="077B0620"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Fonts w:ascii="Times New Roman" w:hAnsi="Times New Roman" w:cs="Times New Roman"/>
          <w:color w:val="000000"/>
          <w:sz w:val="20"/>
          <w:szCs w:val="20"/>
        </w:rPr>
        <w:t xml:space="preserve">3° the Executive Secretariat. </w:t>
      </w:r>
    </w:p>
    <w:p w14:paraId="15A6AC21" w14:textId="77777777" w:rsidR="00532A8F" w:rsidRPr="00532A8F" w:rsidRDefault="00532A8F" w:rsidP="00532A8F">
      <w:pPr>
        <w:pStyle w:val="Default"/>
        <w:ind w:left="0"/>
        <w:rPr>
          <w:color w:val="auto"/>
          <w:sz w:val="20"/>
          <w:szCs w:val="20"/>
        </w:rPr>
      </w:pPr>
      <w:r w:rsidRPr="00532A8F">
        <w:rPr>
          <w:sz w:val="20"/>
          <w:szCs w:val="20"/>
        </w:rPr>
        <w:t xml:space="preserve">At the District level, these organs shall be assisted by the Security Committee and the Coordination Committee. </w:t>
      </w:r>
    </w:p>
    <w:p w14:paraId="725147B5" w14:textId="07B4A41C"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Fonts w:ascii="Times New Roman" w:hAnsi="Times New Roman" w:cs="Times New Roman"/>
          <w:color w:val="000000"/>
          <w:sz w:val="20"/>
          <w:szCs w:val="20"/>
        </w:rPr>
        <w:t xml:space="preserve">The Council shall have powers to establish instructions to be applied in the territorial limits of the City of Kigali and District. Such instructions must be consistent with the Constitution and other Laws”. </w:t>
      </w:r>
    </w:p>
  </w:footnote>
  <w:footnote w:id="22">
    <w:p w14:paraId="3338DA79"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b/>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w:t>
      </w:r>
      <w:r w:rsidRPr="00532A8F">
        <w:rPr>
          <w:rFonts w:ascii="Times New Roman" w:hAnsi="Times New Roman" w:cs="Times New Roman"/>
          <w:color w:val="000000"/>
          <w:sz w:val="20"/>
          <w:szCs w:val="20"/>
        </w:rPr>
        <w:t>District of Nyamasheke, Amabwriza No 01/14 yo kuwa 28/09/2014 y’Inama Njyanama y’Akarere ka Nyamasheke yerekeye abakozi ba mu rugo</w:t>
      </w:r>
      <w:r w:rsidRPr="00532A8F">
        <w:rPr>
          <w:rFonts w:ascii="Times New Roman" w:hAnsi="Times New Roman" w:cs="Times New Roman"/>
          <w:i/>
          <w:iCs/>
          <w:sz w:val="20"/>
          <w:szCs w:val="20"/>
        </w:rPr>
        <w:t xml:space="preserve"> </w:t>
      </w:r>
    </w:p>
    <w:p w14:paraId="27222734" w14:textId="77777777" w:rsidR="00532A8F" w:rsidRPr="0034726A" w:rsidRDefault="00532A8F" w:rsidP="006C76A7">
      <w:pPr>
        <w:pStyle w:val="FootnoteText"/>
        <w:jc w:val="both"/>
        <w:rPr>
          <w:sz w:val="6"/>
        </w:rPr>
      </w:pPr>
    </w:p>
  </w:footnote>
  <w:footnote w:id="23">
    <w:p w14:paraId="0A79B7AC" w14:textId="674124EA" w:rsidR="00532A8F" w:rsidRPr="00532A8F" w:rsidRDefault="00532A8F" w:rsidP="00532A8F">
      <w:pPr>
        <w:pStyle w:val="Default"/>
        <w:ind w:left="0"/>
        <w:rPr>
          <w:color w:val="auto"/>
          <w:sz w:val="20"/>
          <w:szCs w:val="20"/>
        </w:rPr>
      </w:pPr>
      <w:r w:rsidRPr="00532A8F">
        <w:rPr>
          <w:rStyle w:val="FootnoteReference"/>
          <w:sz w:val="20"/>
          <w:szCs w:val="20"/>
        </w:rPr>
        <w:footnoteRef/>
      </w:r>
      <w:r w:rsidRPr="00532A8F">
        <w:rPr>
          <w:sz w:val="20"/>
          <w:szCs w:val="20"/>
        </w:rPr>
        <w:t xml:space="preserve"> Ministerial Order </w:t>
      </w:r>
      <w:r w:rsidRPr="00532A8F">
        <w:rPr>
          <w:bCs/>
          <w:sz w:val="20"/>
          <w:szCs w:val="20"/>
        </w:rPr>
        <w:t xml:space="preserve">Nº06 of 13/07/2010 </w:t>
      </w:r>
      <w:r w:rsidRPr="00532A8F">
        <w:rPr>
          <w:sz w:val="20"/>
          <w:szCs w:val="20"/>
        </w:rPr>
        <w:t>determining the list of worst forms of child labor, their nature, categories of institutions that are not allowed to employ them and their prevention mechanisms</w:t>
      </w:r>
      <w:r w:rsidRPr="00532A8F">
        <w:rPr>
          <w:bCs/>
          <w:i/>
          <w:iCs/>
          <w:sz w:val="20"/>
          <w:szCs w:val="20"/>
        </w:rPr>
        <w:t xml:space="preserve">, IN </w:t>
      </w:r>
      <w:r w:rsidRPr="00532A8F">
        <w:rPr>
          <w:bCs/>
          <w:iCs/>
          <w:sz w:val="20"/>
          <w:szCs w:val="20"/>
        </w:rPr>
        <w:t>O.G. n</w:t>
      </w:r>
      <w:r w:rsidRPr="00532A8F">
        <w:rPr>
          <w:bCs/>
          <w:sz w:val="20"/>
          <w:szCs w:val="20"/>
        </w:rPr>
        <w:t xml:space="preserve">º </w:t>
      </w:r>
      <w:r w:rsidRPr="00532A8F">
        <w:rPr>
          <w:bCs/>
          <w:iCs/>
          <w:sz w:val="20"/>
          <w:szCs w:val="20"/>
        </w:rPr>
        <w:t>30 of 26/07/2010</w:t>
      </w:r>
    </w:p>
  </w:footnote>
  <w:footnote w:id="24">
    <w:p w14:paraId="7A87EEBD" w14:textId="77777777" w:rsidR="00532A8F" w:rsidRPr="00532A8F" w:rsidRDefault="00532A8F" w:rsidP="00532A8F">
      <w:pPr>
        <w:pStyle w:val="FootnoteText"/>
        <w:ind w:left="0"/>
        <w:rPr>
          <w:rFonts w:ascii="Times New Roman" w:hAnsi="Times New Roman" w:cs="Times New Roman"/>
        </w:rPr>
      </w:pPr>
      <w:r w:rsidRPr="00532A8F">
        <w:rPr>
          <w:rStyle w:val="FootnoteReference"/>
          <w:rFonts w:ascii="Times New Roman" w:hAnsi="Times New Roman" w:cs="Times New Roman"/>
        </w:rPr>
        <w:footnoteRef/>
      </w:r>
      <w:r w:rsidRPr="00532A8F">
        <w:rPr>
          <w:rFonts w:ascii="Times New Roman" w:hAnsi="Times New Roman" w:cs="Times New Roman"/>
        </w:rPr>
        <w:t xml:space="preserve"> </w:t>
      </w:r>
      <w:r w:rsidRPr="00532A8F">
        <w:rPr>
          <w:rFonts w:ascii="Times New Roman" w:hAnsi="Times New Roman" w:cs="Times New Roman"/>
          <w:bCs/>
        </w:rPr>
        <w:t>The provisions of the Constitution of the Republic of Rwanda, as amended to date, in its article 93 which provides that “A</w:t>
      </w:r>
      <w:r w:rsidRPr="00532A8F">
        <w:rPr>
          <w:rFonts w:ascii="Times New Roman" w:hAnsi="Times New Roman" w:cs="Times New Roman"/>
        </w:rPr>
        <w:t>n organic law may not contradict the Constitution and neither may an ordinary law or decree-law contradict an organic law and a decree may not contradict an ordinary law (Constitution: art.90).</w:t>
      </w:r>
    </w:p>
  </w:footnote>
  <w:footnote w:id="25">
    <w:p w14:paraId="4BDEBDC6" w14:textId="10B7723B" w:rsidR="00532A8F" w:rsidRPr="00532A8F" w:rsidRDefault="00532A8F" w:rsidP="00532A8F">
      <w:pPr>
        <w:autoSpaceDE w:val="0"/>
        <w:autoSpaceDN w:val="0"/>
        <w:adjustRightInd w:val="0"/>
        <w:spacing w:after="0" w:line="240" w:lineRule="auto"/>
        <w:ind w:left="0"/>
        <w:rPr>
          <w:rFonts w:ascii="Times New Roman" w:hAnsi="Times New Roman" w:cs="Times New Roman"/>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w:t>
      </w:r>
      <w:r w:rsidRPr="00532A8F">
        <w:rPr>
          <w:rFonts w:ascii="Times New Roman" w:hAnsi="Times New Roman" w:cs="Times New Roman"/>
          <w:bCs/>
          <w:sz w:val="20"/>
          <w:szCs w:val="20"/>
        </w:rPr>
        <w:t>The Law N° 13/2009 of 27/05/2009 Regulating Labor in Rwanda in its art.</w:t>
      </w:r>
      <w:r w:rsidRPr="00532A8F">
        <w:rPr>
          <w:rFonts w:ascii="Times New Roman" w:hAnsi="Times New Roman" w:cs="Times New Roman"/>
          <w:bCs/>
          <w:color w:val="000000"/>
          <w:sz w:val="20"/>
          <w:szCs w:val="20"/>
        </w:rPr>
        <w:t xml:space="preserve"> 168, concerning penalties for worst forms of child labor: “</w:t>
      </w:r>
      <w:r w:rsidRPr="00532A8F">
        <w:rPr>
          <w:rFonts w:ascii="Times New Roman" w:hAnsi="Times New Roman" w:cs="Times New Roman"/>
          <w:color w:val="000000"/>
          <w:sz w:val="20"/>
          <w:szCs w:val="20"/>
        </w:rPr>
        <w:t xml:space="preserve">Subject to the provisions of the Penal Code of Rwanda, a person found guilty of the offence referred to in article 72 of this Law, shall be liable to a term of imprisonment ranging from </w:t>
      </w:r>
      <w:r w:rsidRPr="00532A8F">
        <w:rPr>
          <w:rFonts w:ascii="Times New Roman" w:hAnsi="Times New Roman" w:cs="Times New Roman"/>
          <w:sz w:val="20"/>
          <w:szCs w:val="20"/>
        </w:rPr>
        <w:t xml:space="preserve">six (6) months to twenty (20) years and a fine of five hundred thousand (Rwf 500,000) to five million (Rwf 5,000,000) Rwandan francs or to one of these penalties” </w:t>
      </w:r>
    </w:p>
    <w:p w14:paraId="3B232B2C" w14:textId="77777777" w:rsidR="00532A8F" w:rsidRDefault="00532A8F" w:rsidP="009A63BA">
      <w:pPr>
        <w:pStyle w:val="FootnoteText"/>
      </w:pPr>
    </w:p>
  </w:footnote>
  <w:footnote w:id="26">
    <w:p w14:paraId="4F3C1372"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color w:val="000000"/>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MIFOTRA: </w:t>
      </w:r>
      <w:r w:rsidRPr="00532A8F">
        <w:rPr>
          <w:rFonts w:ascii="Times New Roman" w:hAnsi="Times New Roman" w:cs="Times New Roman"/>
          <w:i/>
          <w:sz w:val="20"/>
          <w:szCs w:val="20"/>
        </w:rPr>
        <w:t>National Policy on the Elimination of Child Labor</w:t>
      </w:r>
      <w:r w:rsidRPr="00532A8F">
        <w:rPr>
          <w:rFonts w:ascii="Times New Roman" w:hAnsi="Times New Roman" w:cs="Times New Roman"/>
          <w:sz w:val="20"/>
          <w:szCs w:val="20"/>
        </w:rPr>
        <w:t>, 2008, P.10</w:t>
      </w:r>
    </w:p>
    <w:p w14:paraId="4EC2DBCC" w14:textId="77777777" w:rsidR="00532A8F" w:rsidRPr="00F616B7" w:rsidRDefault="00532A8F">
      <w:pPr>
        <w:pStyle w:val="FootnoteText"/>
        <w:rPr>
          <w:sz w:val="2"/>
        </w:rPr>
      </w:pPr>
    </w:p>
  </w:footnote>
  <w:footnote w:id="27">
    <w:p w14:paraId="04D65ED2" w14:textId="12C7397F" w:rsidR="00532A8F" w:rsidRPr="00532A8F" w:rsidRDefault="00532A8F" w:rsidP="00532A8F">
      <w:pPr>
        <w:autoSpaceDE w:val="0"/>
        <w:autoSpaceDN w:val="0"/>
        <w:adjustRightInd w:val="0"/>
        <w:spacing w:after="0" w:line="240" w:lineRule="auto"/>
        <w:ind w:left="0"/>
        <w:rPr>
          <w:rFonts w:ascii="Times New Roman" w:hAnsi="Times New Roman" w:cs="Times New Roman"/>
          <w:iCs/>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w:t>
      </w:r>
      <w:r w:rsidRPr="00532A8F">
        <w:rPr>
          <w:rFonts w:ascii="Times New Roman" w:hAnsi="Times New Roman" w:cs="Times New Roman"/>
          <w:iCs/>
          <w:sz w:val="20"/>
          <w:szCs w:val="20"/>
        </w:rPr>
        <w:t>NCC, Ibaruwa No 022277/NCC/2014 yo kuwa 19/09/2014: Gusaba ubufatanye mu guhashya imirimo mibi ikoreshwa abana mu Karere mubereye umuyobozi. In this Letter, the Executive Secretary of the National Commission for Children drew the attention of Districts with a copy to the Minister of Gender, Ministry of Public Service and Labor, the National Police and required from them more action towards child labor because it was still persistent.</w:t>
      </w:r>
    </w:p>
  </w:footnote>
  <w:footnote w:id="28">
    <w:p w14:paraId="2F0061E0" w14:textId="77777777" w:rsidR="00532A8F" w:rsidRPr="00532A8F" w:rsidRDefault="00532A8F" w:rsidP="00532A8F">
      <w:pPr>
        <w:autoSpaceDE w:val="0"/>
        <w:autoSpaceDN w:val="0"/>
        <w:adjustRightInd w:val="0"/>
        <w:spacing w:after="0" w:line="240" w:lineRule="auto"/>
        <w:ind w:left="0"/>
        <w:rPr>
          <w:rFonts w:ascii="Times New Roman" w:hAnsi="Times New Roman" w:cs="Times New Roman"/>
          <w:iCs/>
          <w:sz w:val="20"/>
          <w:szCs w:val="20"/>
        </w:rPr>
      </w:pPr>
      <w:r w:rsidRPr="00532A8F">
        <w:rPr>
          <w:rStyle w:val="FootnoteReference"/>
          <w:rFonts w:ascii="Times New Roman" w:hAnsi="Times New Roman" w:cs="Times New Roman"/>
          <w:sz w:val="20"/>
          <w:szCs w:val="20"/>
        </w:rPr>
        <w:footnoteRef/>
      </w:r>
      <w:r w:rsidRPr="00532A8F">
        <w:rPr>
          <w:rFonts w:ascii="Times New Roman" w:hAnsi="Times New Roman" w:cs="Times New Roman"/>
          <w:sz w:val="20"/>
          <w:szCs w:val="20"/>
        </w:rPr>
        <w:t xml:space="preserve"> </w:t>
      </w:r>
      <w:r w:rsidRPr="00532A8F">
        <w:rPr>
          <w:rFonts w:ascii="Times New Roman" w:hAnsi="Times New Roman" w:cs="Times New Roman"/>
          <w:iCs/>
          <w:sz w:val="20"/>
          <w:szCs w:val="20"/>
        </w:rPr>
        <w:t>MIFOTRA, Ibaruwa No 2884/19.18 yo kwa 20/12/2013 ku bayobozi b’Akarere ibasaba gushyiraho urwego rushinzwe kurwanya imirimo mibi ikoreshwa abana (Steering Committee at District Level) (In this Letter of 20</w:t>
      </w:r>
      <w:r w:rsidRPr="00532A8F">
        <w:rPr>
          <w:rFonts w:ascii="Times New Roman" w:hAnsi="Times New Roman" w:cs="Times New Roman"/>
          <w:iCs/>
          <w:sz w:val="20"/>
          <w:szCs w:val="20"/>
          <w:vertAlign w:val="superscript"/>
        </w:rPr>
        <w:t>th</w:t>
      </w:r>
      <w:r w:rsidRPr="00532A8F">
        <w:rPr>
          <w:rFonts w:ascii="Times New Roman" w:hAnsi="Times New Roman" w:cs="Times New Roman"/>
          <w:iCs/>
          <w:sz w:val="20"/>
          <w:szCs w:val="20"/>
        </w:rPr>
        <w:t xml:space="preserve"> December 2014, in line with The National child labor policy, the Ministry of Public Service and Labor recommended to Districts the set up Steering Committees to tackle issue of child labor. Now, the Steering committees have been put in place in all 30 Districts of the Country. They comprise the Vice-Mayor in charge of social affairs, President, the officer in charge of education, the officer in charge of security matter (District Police Commandant), the officer in charge of gender, the officer in charge of good governance, an Executive Secretary of Sector representing the others and NGOs conducting interventions for child laborers in the District concerned.</w:t>
      </w:r>
    </w:p>
    <w:p w14:paraId="3CB7A212" w14:textId="77777777" w:rsidR="00532A8F" w:rsidRDefault="00532A8F">
      <w:pPr>
        <w:pStyle w:val="FootnoteText"/>
      </w:pPr>
    </w:p>
  </w:footnote>
  <w:footnote w:id="29">
    <w:p w14:paraId="6BD16241" w14:textId="77777777" w:rsidR="00532A8F" w:rsidRPr="00532A8F" w:rsidRDefault="00532A8F" w:rsidP="00532A8F">
      <w:pPr>
        <w:pStyle w:val="Default"/>
        <w:ind w:left="0"/>
        <w:rPr>
          <w:sz w:val="20"/>
          <w:szCs w:val="20"/>
        </w:rPr>
      </w:pPr>
      <w:r w:rsidRPr="00532A8F">
        <w:rPr>
          <w:rStyle w:val="FootnoteReference"/>
          <w:sz w:val="20"/>
          <w:szCs w:val="20"/>
        </w:rPr>
        <w:footnoteRef/>
      </w:r>
      <w:r w:rsidRPr="00532A8F">
        <w:rPr>
          <w:sz w:val="20"/>
          <w:szCs w:val="20"/>
        </w:rPr>
        <w:t xml:space="preserve"> The responsibility on monitoring child labor is scattered in many institutions: </w:t>
      </w:r>
    </w:p>
    <w:p w14:paraId="5AB35006" w14:textId="77777777" w:rsidR="00532A8F" w:rsidRPr="00532A8F" w:rsidRDefault="00532A8F" w:rsidP="00532A8F">
      <w:pPr>
        <w:pStyle w:val="Default"/>
        <w:numPr>
          <w:ilvl w:val="1"/>
          <w:numId w:val="56"/>
        </w:numPr>
        <w:rPr>
          <w:sz w:val="20"/>
          <w:szCs w:val="20"/>
        </w:rPr>
      </w:pPr>
      <w:r w:rsidRPr="00532A8F">
        <w:rPr>
          <w:sz w:val="20"/>
          <w:szCs w:val="20"/>
        </w:rPr>
        <w:t>MIFOTRA is in charge of coordinating and guide the implementation of the programs and activities related to child labor elimination</w:t>
      </w:r>
    </w:p>
    <w:p w14:paraId="2C11CC20" w14:textId="77777777" w:rsidR="00532A8F" w:rsidRPr="00532A8F" w:rsidRDefault="00532A8F" w:rsidP="00532A8F">
      <w:pPr>
        <w:pStyle w:val="Default"/>
        <w:numPr>
          <w:ilvl w:val="1"/>
          <w:numId w:val="56"/>
        </w:numPr>
        <w:rPr>
          <w:sz w:val="20"/>
          <w:szCs w:val="20"/>
        </w:rPr>
      </w:pPr>
      <w:r w:rsidRPr="00532A8F">
        <w:rPr>
          <w:sz w:val="20"/>
          <w:szCs w:val="20"/>
        </w:rPr>
        <w:t>MINIJUST is in charge of ensuring consistent application of the child related laws and promote the development and application of protective legislation</w:t>
      </w:r>
    </w:p>
    <w:p w14:paraId="41D0A837" w14:textId="77777777" w:rsidR="00532A8F" w:rsidRPr="00532A8F" w:rsidRDefault="00532A8F" w:rsidP="00532A8F">
      <w:pPr>
        <w:pStyle w:val="Default"/>
        <w:numPr>
          <w:ilvl w:val="1"/>
          <w:numId w:val="56"/>
        </w:numPr>
        <w:rPr>
          <w:sz w:val="20"/>
          <w:szCs w:val="20"/>
        </w:rPr>
      </w:pPr>
      <w:r w:rsidRPr="00532A8F">
        <w:rPr>
          <w:sz w:val="20"/>
          <w:szCs w:val="20"/>
        </w:rPr>
        <w:t>MININTER, the National Police and the National Public Prosecution Authority have the duty of taking leadership in law enforcement to eliminate child labor</w:t>
      </w:r>
    </w:p>
    <w:p w14:paraId="7CD20F7B" w14:textId="77777777" w:rsidR="00532A8F" w:rsidRDefault="00532A8F" w:rsidP="00DF0E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92409"/>
      <w:docPartObj>
        <w:docPartGallery w:val="Page Numbers (Top of Page)"/>
        <w:docPartUnique/>
      </w:docPartObj>
    </w:sdtPr>
    <w:sdtEndPr>
      <w:rPr>
        <w:noProof/>
      </w:rPr>
    </w:sdtEndPr>
    <w:sdtContent>
      <w:p w14:paraId="22F7AB25" w14:textId="08E1103C" w:rsidR="007F6F91" w:rsidRDefault="007F6F91">
        <w:pPr>
          <w:pStyle w:val="Header"/>
          <w:jc w:val="center"/>
        </w:pPr>
        <w:r>
          <w:fldChar w:fldCharType="begin"/>
        </w:r>
        <w:r>
          <w:instrText xml:space="preserve"> PAGE   \* MERGEFORMAT </w:instrText>
        </w:r>
        <w:r>
          <w:fldChar w:fldCharType="separate"/>
        </w:r>
        <w:r w:rsidR="007C0174">
          <w:rPr>
            <w:noProof/>
          </w:rPr>
          <w:t>41</w:t>
        </w:r>
        <w:r>
          <w:rPr>
            <w:noProof/>
          </w:rPr>
          <w:fldChar w:fldCharType="end"/>
        </w:r>
      </w:p>
    </w:sdtContent>
  </w:sdt>
  <w:p w14:paraId="0672ED3A" w14:textId="77777777" w:rsidR="007F6F91" w:rsidRDefault="007F6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5D7"/>
    <w:multiLevelType w:val="hybridMultilevel"/>
    <w:tmpl w:val="148CC516"/>
    <w:lvl w:ilvl="0" w:tplc="4BC4379E">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1AA4"/>
    <w:multiLevelType w:val="hybridMultilevel"/>
    <w:tmpl w:val="8DEC2402"/>
    <w:lvl w:ilvl="0" w:tplc="C0D68AE8">
      <w:start w:val="25"/>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 w15:restartNumberingAfterBreak="0">
    <w:nsid w:val="04C078FD"/>
    <w:multiLevelType w:val="hybridMultilevel"/>
    <w:tmpl w:val="C3D8CC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4538B"/>
    <w:multiLevelType w:val="hybridMultilevel"/>
    <w:tmpl w:val="7F682FCA"/>
    <w:lvl w:ilvl="0" w:tplc="C95AFBB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825B9"/>
    <w:multiLevelType w:val="hybridMultilevel"/>
    <w:tmpl w:val="AD2AC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40FA2"/>
    <w:multiLevelType w:val="hybridMultilevel"/>
    <w:tmpl w:val="EF227D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51639"/>
    <w:multiLevelType w:val="multilevel"/>
    <w:tmpl w:val="82DA504A"/>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7" w15:restartNumberingAfterBreak="0">
    <w:nsid w:val="09DD2413"/>
    <w:multiLevelType w:val="multilevel"/>
    <w:tmpl w:val="F0C09D32"/>
    <w:lvl w:ilvl="0">
      <w:start w:val="1"/>
      <w:numFmt w:val="lowerLetter"/>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A242F83"/>
    <w:multiLevelType w:val="hybridMultilevel"/>
    <w:tmpl w:val="F47E2072"/>
    <w:lvl w:ilvl="0" w:tplc="D6147A9E">
      <w:start w:val="360"/>
      <w:numFmt w:val="bullet"/>
      <w:lvlText w:val="-"/>
      <w:lvlJc w:val="left"/>
      <w:pPr>
        <w:ind w:left="360" w:hanging="360"/>
      </w:pPr>
      <w:rPr>
        <w:rFonts w:ascii="Times New Roman" w:eastAsia="Calibri" w:hAnsi="Times New Roman" w:cs="Times New Roman"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A46557"/>
    <w:multiLevelType w:val="hybridMultilevel"/>
    <w:tmpl w:val="01F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A0B20"/>
    <w:multiLevelType w:val="hybridMultilevel"/>
    <w:tmpl w:val="FB30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93278"/>
    <w:multiLevelType w:val="hybridMultilevel"/>
    <w:tmpl w:val="AA587886"/>
    <w:lvl w:ilvl="0" w:tplc="F254276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0B437F"/>
    <w:multiLevelType w:val="hybridMultilevel"/>
    <w:tmpl w:val="7DBAE7D0"/>
    <w:lvl w:ilvl="0" w:tplc="ECA63A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17471"/>
    <w:multiLevelType w:val="hybridMultilevel"/>
    <w:tmpl w:val="ECA0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43CD7"/>
    <w:multiLevelType w:val="hybridMultilevel"/>
    <w:tmpl w:val="F60C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C72F45"/>
    <w:multiLevelType w:val="hybridMultilevel"/>
    <w:tmpl w:val="850E0274"/>
    <w:lvl w:ilvl="0" w:tplc="736A36DC">
      <w:start w:val="1"/>
      <w:numFmt w:val="bullet"/>
      <w:pStyle w:val="Table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126E2CDA"/>
    <w:multiLevelType w:val="hybridMultilevel"/>
    <w:tmpl w:val="0486F69A"/>
    <w:lvl w:ilvl="0" w:tplc="50E27104">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05186A"/>
    <w:multiLevelType w:val="multilevel"/>
    <w:tmpl w:val="42F646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C953CA"/>
    <w:multiLevelType w:val="hybridMultilevel"/>
    <w:tmpl w:val="84DC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87D8C"/>
    <w:multiLevelType w:val="hybridMultilevel"/>
    <w:tmpl w:val="B0345214"/>
    <w:lvl w:ilvl="0" w:tplc="50E840D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8D1E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91099A"/>
    <w:multiLevelType w:val="hybridMultilevel"/>
    <w:tmpl w:val="521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40AAE"/>
    <w:multiLevelType w:val="hybridMultilevel"/>
    <w:tmpl w:val="C8F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6962FD"/>
    <w:multiLevelType w:val="hybridMultilevel"/>
    <w:tmpl w:val="623E662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CE4FA2"/>
    <w:multiLevelType w:val="hybridMultilevel"/>
    <w:tmpl w:val="7EE0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3213FF"/>
    <w:multiLevelType w:val="hybridMultilevel"/>
    <w:tmpl w:val="A24E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1A2FC4"/>
    <w:multiLevelType w:val="hybridMultilevel"/>
    <w:tmpl w:val="7714A7F2"/>
    <w:lvl w:ilvl="0" w:tplc="10E448F8">
      <w:start w:val="1"/>
      <w:numFmt w:val="bullet"/>
      <w:lvlText w:val="-"/>
      <w:lvlJc w:val="left"/>
      <w:pPr>
        <w:ind w:left="360" w:hanging="360"/>
      </w:pPr>
      <w:rPr>
        <w:rFonts w:ascii="MyriadPro-Bold" w:eastAsia="Times New Roman" w:hAnsi="MyriadPro-Bold" w:cs="MyriadPro-Bol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1016CC"/>
    <w:multiLevelType w:val="hybridMultilevel"/>
    <w:tmpl w:val="669494AC"/>
    <w:lvl w:ilvl="0" w:tplc="10E448F8">
      <w:start w:val="1"/>
      <w:numFmt w:val="bullet"/>
      <w:lvlText w:val="-"/>
      <w:lvlJc w:val="left"/>
      <w:pPr>
        <w:ind w:left="720" w:hanging="360"/>
      </w:pPr>
      <w:rPr>
        <w:rFonts w:ascii="MyriadPro-Bold" w:eastAsia="Times New Roman" w:hAnsi="MyriadPro-Bold"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094C01"/>
    <w:multiLevelType w:val="hybridMultilevel"/>
    <w:tmpl w:val="B4E0AE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7F2FF9"/>
    <w:multiLevelType w:val="hybridMultilevel"/>
    <w:tmpl w:val="54C0A912"/>
    <w:lvl w:ilvl="0" w:tplc="10E448F8">
      <w:start w:val="1"/>
      <w:numFmt w:val="bullet"/>
      <w:lvlText w:val="-"/>
      <w:lvlJc w:val="left"/>
      <w:pPr>
        <w:ind w:left="360" w:hanging="360"/>
      </w:pPr>
      <w:rPr>
        <w:rFonts w:ascii="MyriadPro-Bold" w:eastAsia="Times New Roman" w:hAnsi="MyriadPro-Bold" w:cs="MyriadPro-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C9550F"/>
    <w:multiLevelType w:val="multilevel"/>
    <w:tmpl w:val="BE2E8F56"/>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E02CF9"/>
    <w:multiLevelType w:val="hybridMultilevel"/>
    <w:tmpl w:val="EE8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CC0C61"/>
    <w:multiLevelType w:val="hybridMultilevel"/>
    <w:tmpl w:val="14D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C55DC9"/>
    <w:multiLevelType w:val="multilevel"/>
    <w:tmpl w:val="401850C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16A5F1E"/>
    <w:multiLevelType w:val="hybridMultilevel"/>
    <w:tmpl w:val="240EB10E"/>
    <w:lvl w:ilvl="0" w:tplc="D4BE2044">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7B2431"/>
    <w:multiLevelType w:val="hybridMultilevel"/>
    <w:tmpl w:val="251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4F5B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42626C64"/>
    <w:multiLevelType w:val="hybridMultilevel"/>
    <w:tmpl w:val="13A2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905B6C"/>
    <w:multiLevelType w:val="hybridMultilevel"/>
    <w:tmpl w:val="29C4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BE146F"/>
    <w:multiLevelType w:val="hybridMultilevel"/>
    <w:tmpl w:val="F8FA567C"/>
    <w:lvl w:ilvl="0" w:tplc="A69EA1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E75E94"/>
    <w:multiLevelType w:val="hybridMultilevel"/>
    <w:tmpl w:val="42DC426E"/>
    <w:lvl w:ilvl="0" w:tplc="10E448F8">
      <w:start w:val="1"/>
      <w:numFmt w:val="bullet"/>
      <w:lvlText w:val="-"/>
      <w:lvlJc w:val="left"/>
      <w:pPr>
        <w:ind w:left="720" w:hanging="360"/>
      </w:pPr>
      <w:rPr>
        <w:rFonts w:ascii="MyriadPro-Bold" w:eastAsia="Times New Roman" w:hAnsi="MyriadPro-Bold"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A74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508C5C56"/>
    <w:multiLevelType w:val="hybridMultilevel"/>
    <w:tmpl w:val="146250D2"/>
    <w:lvl w:ilvl="0" w:tplc="1A14DF5E">
      <w:numFmt w:val="bullet"/>
      <w:lvlText w:val="-"/>
      <w:lvlJc w:val="left"/>
      <w:pPr>
        <w:ind w:left="360" w:hanging="360"/>
      </w:pPr>
      <w:rPr>
        <w:rFonts w:ascii="Bell MT" w:eastAsia="Calibri" w:hAnsi="Bell MT" w:cs="InterFace-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371B65"/>
    <w:multiLevelType w:val="hybridMultilevel"/>
    <w:tmpl w:val="56D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46410"/>
    <w:multiLevelType w:val="hybridMultilevel"/>
    <w:tmpl w:val="02C0CA22"/>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03025C"/>
    <w:multiLevelType w:val="hybridMultilevel"/>
    <w:tmpl w:val="499A0998"/>
    <w:lvl w:ilvl="0" w:tplc="1A14DF5E">
      <w:numFmt w:val="bullet"/>
      <w:lvlText w:val="-"/>
      <w:lvlJc w:val="left"/>
      <w:pPr>
        <w:ind w:left="360" w:hanging="360"/>
      </w:pPr>
      <w:rPr>
        <w:rFonts w:ascii="Bell MT" w:eastAsia="Calibri" w:hAnsi="Bell MT" w:cs="InterFace-Bol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3A6171"/>
    <w:multiLevelType w:val="multilevel"/>
    <w:tmpl w:val="71E6F6F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E8616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24821E3"/>
    <w:multiLevelType w:val="hybridMultilevel"/>
    <w:tmpl w:val="78ACDB3E"/>
    <w:lvl w:ilvl="0" w:tplc="D6147A9E">
      <w:start w:val="360"/>
      <w:numFmt w:val="bullet"/>
      <w:lvlText w:val="-"/>
      <w:lvlJc w:val="left"/>
      <w:pPr>
        <w:ind w:left="360" w:hanging="360"/>
      </w:pPr>
      <w:rPr>
        <w:rFonts w:ascii="Times New Roman" w:eastAsia="Calibri"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5D1FB5"/>
    <w:multiLevelType w:val="hybridMultilevel"/>
    <w:tmpl w:val="1A30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1E216D"/>
    <w:multiLevelType w:val="hybridMultilevel"/>
    <w:tmpl w:val="FD1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782ACE"/>
    <w:multiLevelType w:val="multilevel"/>
    <w:tmpl w:val="D25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DA0B3B"/>
    <w:multiLevelType w:val="hybridMultilevel"/>
    <w:tmpl w:val="55307592"/>
    <w:lvl w:ilvl="0" w:tplc="C95AFBB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F366D6"/>
    <w:multiLevelType w:val="hybridMultilevel"/>
    <w:tmpl w:val="2B604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317E4E"/>
    <w:multiLevelType w:val="multilevel"/>
    <w:tmpl w:val="64300A2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CE27B50"/>
    <w:multiLevelType w:val="hybridMultilevel"/>
    <w:tmpl w:val="DBAA9C20"/>
    <w:lvl w:ilvl="0" w:tplc="C6D681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E091650"/>
    <w:multiLevelType w:val="hybridMultilevel"/>
    <w:tmpl w:val="17009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F771D"/>
    <w:multiLevelType w:val="multilevel"/>
    <w:tmpl w:val="DF32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492D33"/>
    <w:multiLevelType w:val="hybridMultilevel"/>
    <w:tmpl w:val="879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85D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7BA82AEE"/>
    <w:multiLevelType w:val="multilevel"/>
    <w:tmpl w:val="42F646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687B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7D880C9E"/>
    <w:multiLevelType w:val="hybridMultilevel"/>
    <w:tmpl w:val="FFDE835A"/>
    <w:lvl w:ilvl="0" w:tplc="5FC0E0D6">
      <w:start w:val="1"/>
      <w:numFmt w:val="decimal"/>
      <w:lvlText w:val="%1."/>
      <w:lvlJc w:val="left"/>
      <w:pPr>
        <w:ind w:left="720" w:hanging="360"/>
      </w:pPr>
      <w:rPr>
        <w:rFonts w:ascii="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num>
  <w:num w:numId="3">
    <w:abstractNumId w:val="34"/>
  </w:num>
  <w:num w:numId="4">
    <w:abstractNumId w:val="62"/>
  </w:num>
  <w:num w:numId="5">
    <w:abstractNumId w:val="52"/>
  </w:num>
  <w:num w:numId="6">
    <w:abstractNumId w:val="14"/>
  </w:num>
  <w:num w:numId="7">
    <w:abstractNumId w:val="15"/>
  </w:num>
  <w:num w:numId="8">
    <w:abstractNumId w:val="37"/>
  </w:num>
  <w:num w:numId="9">
    <w:abstractNumId w:val="50"/>
  </w:num>
  <w:num w:numId="10">
    <w:abstractNumId w:val="56"/>
  </w:num>
  <w:num w:numId="11">
    <w:abstractNumId w:val="5"/>
  </w:num>
  <w:num w:numId="12">
    <w:abstractNumId w:val="22"/>
  </w:num>
  <w:num w:numId="13">
    <w:abstractNumId w:val="3"/>
  </w:num>
  <w:num w:numId="14">
    <w:abstractNumId w:val="48"/>
  </w:num>
  <w:num w:numId="15">
    <w:abstractNumId w:val="8"/>
  </w:num>
  <w:num w:numId="16">
    <w:abstractNumId w:val="16"/>
  </w:num>
  <w:num w:numId="17">
    <w:abstractNumId w:val="39"/>
  </w:num>
  <w:num w:numId="18">
    <w:abstractNumId w:val="55"/>
  </w:num>
  <w:num w:numId="19">
    <w:abstractNumId w:val="12"/>
  </w:num>
  <w:num w:numId="20">
    <w:abstractNumId w:val="6"/>
  </w:num>
  <w:num w:numId="21">
    <w:abstractNumId w:val="1"/>
  </w:num>
  <w:num w:numId="22">
    <w:abstractNumId w:val="26"/>
  </w:num>
  <w:num w:numId="23">
    <w:abstractNumId w:val="29"/>
  </w:num>
  <w:num w:numId="24">
    <w:abstractNumId w:val="54"/>
  </w:num>
  <w:num w:numId="25">
    <w:abstractNumId w:val="19"/>
  </w:num>
  <w:num w:numId="26">
    <w:abstractNumId w:val="28"/>
  </w:num>
  <w:num w:numId="27">
    <w:abstractNumId w:val="42"/>
  </w:num>
  <w:num w:numId="28">
    <w:abstractNumId w:val="23"/>
  </w:num>
  <w:num w:numId="29">
    <w:abstractNumId w:val="53"/>
  </w:num>
  <w:num w:numId="30">
    <w:abstractNumId w:val="46"/>
  </w:num>
  <w:num w:numId="31">
    <w:abstractNumId w:val="60"/>
  </w:num>
  <w:num w:numId="32">
    <w:abstractNumId w:val="25"/>
  </w:num>
  <w:num w:numId="33">
    <w:abstractNumId w:val="45"/>
  </w:num>
  <w:num w:numId="34">
    <w:abstractNumId w:val="17"/>
  </w:num>
  <w:num w:numId="35">
    <w:abstractNumId w:val="32"/>
  </w:num>
  <w:num w:numId="36">
    <w:abstractNumId w:val="43"/>
  </w:num>
  <w:num w:numId="37">
    <w:abstractNumId w:val="2"/>
  </w:num>
  <w:num w:numId="38">
    <w:abstractNumId w:val="7"/>
  </w:num>
  <w:num w:numId="39">
    <w:abstractNumId w:val="27"/>
  </w:num>
  <w:num w:numId="40">
    <w:abstractNumId w:val="40"/>
  </w:num>
  <w:num w:numId="41">
    <w:abstractNumId w:val="33"/>
  </w:num>
  <w:num w:numId="42">
    <w:abstractNumId w:val="9"/>
  </w:num>
  <w:num w:numId="43">
    <w:abstractNumId w:val="44"/>
  </w:num>
  <w:num w:numId="44">
    <w:abstractNumId w:val="24"/>
  </w:num>
  <w:num w:numId="45">
    <w:abstractNumId w:val="30"/>
  </w:num>
  <w:num w:numId="46">
    <w:abstractNumId w:val="57"/>
  </w:num>
  <w:num w:numId="47">
    <w:abstractNumId w:val="11"/>
  </w:num>
  <w:num w:numId="48">
    <w:abstractNumId w:val="10"/>
  </w:num>
  <w:num w:numId="49">
    <w:abstractNumId w:val="49"/>
  </w:num>
  <w:num w:numId="50">
    <w:abstractNumId w:val="13"/>
  </w:num>
  <w:num w:numId="51">
    <w:abstractNumId w:val="59"/>
  </w:num>
  <w:num w:numId="52">
    <w:abstractNumId w:val="4"/>
  </w:num>
  <w:num w:numId="53">
    <w:abstractNumId w:val="21"/>
  </w:num>
  <w:num w:numId="54">
    <w:abstractNumId w:val="51"/>
  </w:num>
  <w:num w:numId="55">
    <w:abstractNumId w:val="41"/>
  </w:num>
  <w:num w:numId="56">
    <w:abstractNumId w:val="20"/>
  </w:num>
  <w:num w:numId="57">
    <w:abstractNumId w:val="36"/>
  </w:num>
  <w:num w:numId="58">
    <w:abstractNumId w:val="47"/>
  </w:num>
  <w:num w:numId="59">
    <w:abstractNumId w:val="61"/>
  </w:num>
  <w:num w:numId="60">
    <w:abstractNumId w:val="31"/>
  </w:num>
  <w:num w:numId="61">
    <w:abstractNumId w:val="35"/>
  </w:num>
  <w:num w:numId="62">
    <w:abstractNumId w:val="58"/>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BA"/>
    <w:rsid w:val="000013A5"/>
    <w:rsid w:val="00002712"/>
    <w:rsid w:val="00004ADB"/>
    <w:rsid w:val="0001700E"/>
    <w:rsid w:val="000203F6"/>
    <w:rsid w:val="00024F81"/>
    <w:rsid w:val="000261E2"/>
    <w:rsid w:val="00026A3D"/>
    <w:rsid w:val="00026D9D"/>
    <w:rsid w:val="00032484"/>
    <w:rsid w:val="00035032"/>
    <w:rsid w:val="000361A4"/>
    <w:rsid w:val="00041839"/>
    <w:rsid w:val="00042224"/>
    <w:rsid w:val="00043D56"/>
    <w:rsid w:val="00047CB7"/>
    <w:rsid w:val="0005302E"/>
    <w:rsid w:val="000543F3"/>
    <w:rsid w:val="00055235"/>
    <w:rsid w:val="000560DF"/>
    <w:rsid w:val="00063BAC"/>
    <w:rsid w:val="00064F6F"/>
    <w:rsid w:val="000677DA"/>
    <w:rsid w:val="00067A2A"/>
    <w:rsid w:val="00074C28"/>
    <w:rsid w:val="00082E92"/>
    <w:rsid w:val="000836CD"/>
    <w:rsid w:val="00084C1F"/>
    <w:rsid w:val="00093BF6"/>
    <w:rsid w:val="00093D15"/>
    <w:rsid w:val="00094382"/>
    <w:rsid w:val="0009610E"/>
    <w:rsid w:val="000A3CEC"/>
    <w:rsid w:val="000B0F93"/>
    <w:rsid w:val="000B1646"/>
    <w:rsid w:val="000B42EF"/>
    <w:rsid w:val="000B4D18"/>
    <w:rsid w:val="000B7168"/>
    <w:rsid w:val="000C44FE"/>
    <w:rsid w:val="000C6794"/>
    <w:rsid w:val="000D0506"/>
    <w:rsid w:val="000D400D"/>
    <w:rsid w:val="000E286D"/>
    <w:rsid w:val="000E363D"/>
    <w:rsid w:val="000E44E3"/>
    <w:rsid w:val="000F072E"/>
    <w:rsid w:val="000F0A67"/>
    <w:rsid w:val="000F53DA"/>
    <w:rsid w:val="000F7CCB"/>
    <w:rsid w:val="00101208"/>
    <w:rsid w:val="0010222D"/>
    <w:rsid w:val="00115425"/>
    <w:rsid w:val="0011596A"/>
    <w:rsid w:val="00116FBE"/>
    <w:rsid w:val="00125B14"/>
    <w:rsid w:val="001552DA"/>
    <w:rsid w:val="00156BE2"/>
    <w:rsid w:val="00167060"/>
    <w:rsid w:val="00173601"/>
    <w:rsid w:val="0018089F"/>
    <w:rsid w:val="001858D8"/>
    <w:rsid w:val="0019492B"/>
    <w:rsid w:val="00197CAC"/>
    <w:rsid w:val="001C60B0"/>
    <w:rsid w:val="001C66A9"/>
    <w:rsid w:val="001C791E"/>
    <w:rsid w:val="001D09D9"/>
    <w:rsid w:val="001D5298"/>
    <w:rsid w:val="001F0B82"/>
    <w:rsid w:val="001F149D"/>
    <w:rsid w:val="001F2E42"/>
    <w:rsid w:val="001F3D53"/>
    <w:rsid w:val="002017CB"/>
    <w:rsid w:val="00202A0A"/>
    <w:rsid w:val="00207E1A"/>
    <w:rsid w:val="002127BA"/>
    <w:rsid w:val="00212B16"/>
    <w:rsid w:val="00213A76"/>
    <w:rsid w:val="0021636C"/>
    <w:rsid w:val="002217F3"/>
    <w:rsid w:val="00226A8F"/>
    <w:rsid w:val="0023063D"/>
    <w:rsid w:val="0023137B"/>
    <w:rsid w:val="00232FF7"/>
    <w:rsid w:val="0023577C"/>
    <w:rsid w:val="0023766C"/>
    <w:rsid w:val="002432BF"/>
    <w:rsid w:val="002542EF"/>
    <w:rsid w:val="00263EEA"/>
    <w:rsid w:val="0027024F"/>
    <w:rsid w:val="00272099"/>
    <w:rsid w:val="00276A8D"/>
    <w:rsid w:val="00280275"/>
    <w:rsid w:val="00283E0F"/>
    <w:rsid w:val="00290E71"/>
    <w:rsid w:val="00295D79"/>
    <w:rsid w:val="00296553"/>
    <w:rsid w:val="002B2092"/>
    <w:rsid w:val="002B4EE8"/>
    <w:rsid w:val="002C045B"/>
    <w:rsid w:val="002C1224"/>
    <w:rsid w:val="002C1E6A"/>
    <w:rsid w:val="002D5457"/>
    <w:rsid w:val="002E0D54"/>
    <w:rsid w:val="002E24F3"/>
    <w:rsid w:val="002E5527"/>
    <w:rsid w:val="002F784A"/>
    <w:rsid w:val="002F7CA8"/>
    <w:rsid w:val="00302B8E"/>
    <w:rsid w:val="0030305B"/>
    <w:rsid w:val="003063C5"/>
    <w:rsid w:val="00307B40"/>
    <w:rsid w:val="00312B42"/>
    <w:rsid w:val="003135EA"/>
    <w:rsid w:val="003241CA"/>
    <w:rsid w:val="003272A4"/>
    <w:rsid w:val="00332823"/>
    <w:rsid w:val="00333EFE"/>
    <w:rsid w:val="00334C83"/>
    <w:rsid w:val="00337435"/>
    <w:rsid w:val="00342114"/>
    <w:rsid w:val="00352B36"/>
    <w:rsid w:val="003573CF"/>
    <w:rsid w:val="00362A48"/>
    <w:rsid w:val="003650CB"/>
    <w:rsid w:val="00365B1D"/>
    <w:rsid w:val="00372140"/>
    <w:rsid w:val="00374767"/>
    <w:rsid w:val="00384397"/>
    <w:rsid w:val="00387017"/>
    <w:rsid w:val="00391968"/>
    <w:rsid w:val="00391C26"/>
    <w:rsid w:val="0039261B"/>
    <w:rsid w:val="00392E22"/>
    <w:rsid w:val="00396177"/>
    <w:rsid w:val="003A19E7"/>
    <w:rsid w:val="003A34F6"/>
    <w:rsid w:val="003B0EEB"/>
    <w:rsid w:val="003B15E1"/>
    <w:rsid w:val="003C10E2"/>
    <w:rsid w:val="003D0F8B"/>
    <w:rsid w:val="003D3F3C"/>
    <w:rsid w:val="003D6786"/>
    <w:rsid w:val="003E05BB"/>
    <w:rsid w:val="003E1162"/>
    <w:rsid w:val="00401BDF"/>
    <w:rsid w:val="00403698"/>
    <w:rsid w:val="00403BD8"/>
    <w:rsid w:val="00404BBD"/>
    <w:rsid w:val="00407ABF"/>
    <w:rsid w:val="00410AA3"/>
    <w:rsid w:val="00416F90"/>
    <w:rsid w:val="004201C8"/>
    <w:rsid w:val="00422F44"/>
    <w:rsid w:val="00426619"/>
    <w:rsid w:val="00433853"/>
    <w:rsid w:val="0043592B"/>
    <w:rsid w:val="00450FC4"/>
    <w:rsid w:val="00461ECD"/>
    <w:rsid w:val="004652E3"/>
    <w:rsid w:val="00466BA0"/>
    <w:rsid w:val="00470E43"/>
    <w:rsid w:val="004720EA"/>
    <w:rsid w:val="004800AC"/>
    <w:rsid w:val="004858F9"/>
    <w:rsid w:val="00486DB2"/>
    <w:rsid w:val="00492737"/>
    <w:rsid w:val="00496BD0"/>
    <w:rsid w:val="004A0200"/>
    <w:rsid w:val="004A046C"/>
    <w:rsid w:val="004A08B9"/>
    <w:rsid w:val="004A1EC1"/>
    <w:rsid w:val="004B00F8"/>
    <w:rsid w:val="004B197E"/>
    <w:rsid w:val="004B71EF"/>
    <w:rsid w:val="004C2194"/>
    <w:rsid w:val="004C286E"/>
    <w:rsid w:val="004C6971"/>
    <w:rsid w:val="004C7285"/>
    <w:rsid w:val="004E2945"/>
    <w:rsid w:val="004F4740"/>
    <w:rsid w:val="004F5359"/>
    <w:rsid w:val="0050395E"/>
    <w:rsid w:val="00503D8C"/>
    <w:rsid w:val="0050780B"/>
    <w:rsid w:val="00532A8F"/>
    <w:rsid w:val="00535149"/>
    <w:rsid w:val="00537317"/>
    <w:rsid w:val="0054206E"/>
    <w:rsid w:val="00542F7A"/>
    <w:rsid w:val="00543303"/>
    <w:rsid w:val="005449A2"/>
    <w:rsid w:val="00552285"/>
    <w:rsid w:val="0055730B"/>
    <w:rsid w:val="005645F6"/>
    <w:rsid w:val="005660DB"/>
    <w:rsid w:val="00566823"/>
    <w:rsid w:val="00572577"/>
    <w:rsid w:val="0057273D"/>
    <w:rsid w:val="00580101"/>
    <w:rsid w:val="0058021F"/>
    <w:rsid w:val="0058233C"/>
    <w:rsid w:val="00586480"/>
    <w:rsid w:val="0059287A"/>
    <w:rsid w:val="00595135"/>
    <w:rsid w:val="00595C0C"/>
    <w:rsid w:val="005A466A"/>
    <w:rsid w:val="005A6E25"/>
    <w:rsid w:val="005B479E"/>
    <w:rsid w:val="005B565B"/>
    <w:rsid w:val="005B64EA"/>
    <w:rsid w:val="005D0950"/>
    <w:rsid w:val="005D22AC"/>
    <w:rsid w:val="005D3116"/>
    <w:rsid w:val="005E0324"/>
    <w:rsid w:val="005E1506"/>
    <w:rsid w:val="005E300F"/>
    <w:rsid w:val="005E3799"/>
    <w:rsid w:val="00623BCB"/>
    <w:rsid w:val="00624E47"/>
    <w:rsid w:val="006255C4"/>
    <w:rsid w:val="006256FE"/>
    <w:rsid w:val="006328E7"/>
    <w:rsid w:val="00652165"/>
    <w:rsid w:val="006578B4"/>
    <w:rsid w:val="006612EF"/>
    <w:rsid w:val="00663E1F"/>
    <w:rsid w:val="00674A18"/>
    <w:rsid w:val="0068121C"/>
    <w:rsid w:val="006819D8"/>
    <w:rsid w:val="00681E43"/>
    <w:rsid w:val="00691F57"/>
    <w:rsid w:val="00697C79"/>
    <w:rsid w:val="006A4B19"/>
    <w:rsid w:val="006A4B4D"/>
    <w:rsid w:val="006B58B1"/>
    <w:rsid w:val="006C2C61"/>
    <w:rsid w:val="006C76A7"/>
    <w:rsid w:val="006D3C34"/>
    <w:rsid w:val="006E0B43"/>
    <w:rsid w:val="00711CB3"/>
    <w:rsid w:val="007149F1"/>
    <w:rsid w:val="0071538F"/>
    <w:rsid w:val="00735C25"/>
    <w:rsid w:val="007455FD"/>
    <w:rsid w:val="00752C38"/>
    <w:rsid w:val="00753CE1"/>
    <w:rsid w:val="00764F1B"/>
    <w:rsid w:val="00774A5C"/>
    <w:rsid w:val="00786049"/>
    <w:rsid w:val="00787973"/>
    <w:rsid w:val="007A2054"/>
    <w:rsid w:val="007A7B79"/>
    <w:rsid w:val="007B0F6D"/>
    <w:rsid w:val="007B21D6"/>
    <w:rsid w:val="007B4DB5"/>
    <w:rsid w:val="007B615C"/>
    <w:rsid w:val="007C0174"/>
    <w:rsid w:val="007C7805"/>
    <w:rsid w:val="007D3EDC"/>
    <w:rsid w:val="007D51B3"/>
    <w:rsid w:val="007E15FD"/>
    <w:rsid w:val="007E4D21"/>
    <w:rsid w:val="007E7118"/>
    <w:rsid w:val="007F0888"/>
    <w:rsid w:val="007F6F91"/>
    <w:rsid w:val="008070C2"/>
    <w:rsid w:val="008227E6"/>
    <w:rsid w:val="00823A8F"/>
    <w:rsid w:val="008334EE"/>
    <w:rsid w:val="00837742"/>
    <w:rsid w:val="00840E10"/>
    <w:rsid w:val="00843712"/>
    <w:rsid w:val="008543C1"/>
    <w:rsid w:val="00856134"/>
    <w:rsid w:val="0086393F"/>
    <w:rsid w:val="0087265F"/>
    <w:rsid w:val="00872A21"/>
    <w:rsid w:val="0088313E"/>
    <w:rsid w:val="008867E5"/>
    <w:rsid w:val="00893606"/>
    <w:rsid w:val="008B44B6"/>
    <w:rsid w:val="008B71F9"/>
    <w:rsid w:val="008C367A"/>
    <w:rsid w:val="008C6701"/>
    <w:rsid w:val="008C6DFC"/>
    <w:rsid w:val="008E4E22"/>
    <w:rsid w:val="008F00F9"/>
    <w:rsid w:val="00903E19"/>
    <w:rsid w:val="009061D2"/>
    <w:rsid w:val="00906ADD"/>
    <w:rsid w:val="00913764"/>
    <w:rsid w:val="00915898"/>
    <w:rsid w:val="00931A91"/>
    <w:rsid w:val="0093250E"/>
    <w:rsid w:val="00932DEC"/>
    <w:rsid w:val="00935D10"/>
    <w:rsid w:val="00946797"/>
    <w:rsid w:val="00946835"/>
    <w:rsid w:val="00955994"/>
    <w:rsid w:val="00960C9E"/>
    <w:rsid w:val="009640E1"/>
    <w:rsid w:val="00976584"/>
    <w:rsid w:val="00983583"/>
    <w:rsid w:val="00983C91"/>
    <w:rsid w:val="009932DE"/>
    <w:rsid w:val="009A19B1"/>
    <w:rsid w:val="009A19B4"/>
    <w:rsid w:val="009A63BA"/>
    <w:rsid w:val="009C1367"/>
    <w:rsid w:val="009D1CDC"/>
    <w:rsid w:val="009D2934"/>
    <w:rsid w:val="009E16DE"/>
    <w:rsid w:val="009E2DD7"/>
    <w:rsid w:val="009E4D81"/>
    <w:rsid w:val="009E5D6B"/>
    <w:rsid w:val="009E67B1"/>
    <w:rsid w:val="009F667F"/>
    <w:rsid w:val="00A007AE"/>
    <w:rsid w:val="00A00D55"/>
    <w:rsid w:val="00A05955"/>
    <w:rsid w:val="00A07ABD"/>
    <w:rsid w:val="00A07E75"/>
    <w:rsid w:val="00A17069"/>
    <w:rsid w:val="00A21A7F"/>
    <w:rsid w:val="00A22014"/>
    <w:rsid w:val="00A270B1"/>
    <w:rsid w:val="00A353C3"/>
    <w:rsid w:val="00A35C94"/>
    <w:rsid w:val="00A41A7C"/>
    <w:rsid w:val="00A422BB"/>
    <w:rsid w:val="00A56095"/>
    <w:rsid w:val="00A57876"/>
    <w:rsid w:val="00A57CFF"/>
    <w:rsid w:val="00A62549"/>
    <w:rsid w:val="00A634A0"/>
    <w:rsid w:val="00A67137"/>
    <w:rsid w:val="00A74A54"/>
    <w:rsid w:val="00A76D25"/>
    <w:rsid w:val="00A83F0C"/>
    <w:rsid w:val="00A91B5F"/>
    <w:rsid w:val="00A92D6A"/>
    <w:rsid w:val="00A941D4"/>
    <w:rsid w:val="00A95195"/>
    <w:rsid w:val="00AA0BFB"/>
    <w:rsid w:val="00AA5DA5"/>
    <w:rsid w:val="00AC2B1B"/>
    <w:rsid w:val="00AC406B"/>
    <w:rsid w:val="00AC755B"/>
    <w:rsid w:val="00AE1CDD"/>
    <w:rsid w:val="00AF5538"/>
    <w:rsid w:val="00AF6DF4"/>
    <w:rsid w:val="00B12BA7"/>
    <w:rsid w:val="00B24ADE"/>
    <w:rsid w:val="00B36951"/>
    <w:rsid w:val="00B378C6"/>
    <w:rsid w:val="00B40A1A"/>
    <w:rsid w:val="00B4244B"/>
    <w:rsid w:val="00B464F4"/>
    <w:rsid w:val="00B47D82"/>
    <w:rsid w:val="00B51397"/>
    <w:rsid w:val="00B53852"/>
    <w:rsid w:val="00B57C55"/>
    <w:rsid w:val="00B617AA"/>
    <w:rsid w:val="00B634C0"/>
    <w:rsid w:val="00B643CD"/>
    <w:rsid w:val="00B70360"/>
    <w:rsid w:val="00B84BF6"/>
    <w:rsid w:val="00B84C39"/>
    <w:rsid w:val="00B85FD9"/>
    <w:rsid w:val="00BA470F"/>
    <w:rsid w:val="00BB0E84"/>
    <w:rsid w:val="00BB18C2"/>
    <w:rsid w:val="00BB7742"/>
    <w:rsid w:val="00BD6D61"/>
    <w:rsid w:val="00BE280C"/>
    <w:rsid w:val="00BE7B21"/>
    <w:rsid w:val="00BF675F"/>
    <w:rsid w:val="00BF76CD"/>
    <w:rsid w:val="00BF7E89"/>
    <w:rsid w:val="00C01DB8"/>
    <w:rsid w:val="00C066EC"/>
    <w:rsid w:val="00C10285"/>
    <w:rsid w:val="00C13129"/>
    <w:rsid w:val="00C2182F"/>
    <w:rsid w:val="00C256C5"/>
    <w:rsid w:val="00C31C85"/>
    <w:rsid w:val="00C320ED"/>
    <w:rsid w:val="00C35F89"/>
    <w:rsid w:val="00C374DB"/>
    <w:rsid w:val="00C42F4D"/>
    <w:rsid w:val="00C43376"/>
    <w:rsid w:val="00C45B3A"/>
    <w:rsid w:val="00C55330"/>
    <w:rsid w:val="00C5629A"/>
    <w:rsid w:val="00C66DB0"/>
    <w:rsid w:val="00C74CDF"/>
    <w:rsid w:val="00C805C3"/>
    <w:rsid w:val="00C861C5"/>
    <w:rsid w:val="00C87373"/>
    <w:rsid w:val="00CB044C"/>
    <w:rsid w:val="00CB4588"/>
    <w:rsid w:val="00CB52A6"/>
    <w:rsid w:val="00CC211C"/>
    <w:rsid w:val="00CC4F37"/>
    <w:rsid w:val="00CC66A2"/>
    <w:rsid w:val="00CD2E86"/>
    <w:rsid w:val="00CE2E8F"/>
    <w:rsid w:val="00CE32DC"/>
    <w:rsid w:val="00CE7BC8"/>
    <w:rsid w:val="00CF03EC"/>
    <w:rsid w:val="00CF2DCD"/>
    <w:rsid w:val="00D04F6C"/>
    <w:rsid w:val="00D11C9F"/>
    <w:rsid w:val="00D13A51"/>
    <w:rsid w:val="00D257E5"/>
    <w:rsid w:val="00D37670"/>
    <w:rsid w:val="00D3770D"/>
    <w:rsid w:val="00D506E7"/>
    <w:rsid w:val="00D50CA9"/>
    <w:rsid w:val="00D56DB5"/>
    <w:rsid w:val="00D77476"/>
    <w:rsid w:val="00D81EC5"/>
    <w:rsid w:val="00D82DF4"/>
    <w:rsid w:val="00D900DC"/>
    <w:rsid w:val="00D901F3"/>
    <w:rsid w:val="00D90778"/>
    <w:rsid w:val="00D94FF6"/>
    <w:rsid w:val="00D975DE"/>
    <w:rsid w:val="00DA6047"/>
    <w:rsid w:val="00DB2F4B"/>
    <w:rsid w:val="00DB6C11"/>
    <w:rsid w:val="00DC0CEE"/>
    <w:rsid w:val="00DC3BBC"/>
    <w:rsid w:val="00DC44C3"/>
    <w:rsid w:val="00DE2664"/>
    <w:rsid w:val="00DE3446"/>
    <w:rsid w:val="00DE3DC6"/>
    <w:rsid w:val="00DE5CFA"/>
    <w:rsid w:val="00DF0ED6"/>
    <w:rsid w:val="00DF1974"/>
    <w:rsid w:val="00DF19A7"/>
    <w:rsid w:val="00DF215D"/>
    <w:rsid w:val="00DF2A13"/>
    <w:rsid w:val="00DF42F1"/>
    <w:rsid w:val="00E02E2E"/>
    <w:rsid w:val="00E06175"/>
    <w:rsid w:val="00E243F5"/>
    <w:rsid w:val="00E31D5E"/>
    <w:rsid w:val="00E36C01"/>
    <w:rsid w:val="00E37CA2"/>
    <w:rsid w:val="00E723A7"/>
    <w:rsid w:val="00E80846"/>
    <w:rsid w:val="00E8194A"/>
    <w:rsid w:val="00E9447A"/>
    <w:rsid w:val="00E9610D"/>
    <w:rsid w:val="00EB6FF5"/>
    <w:rsid w:val="00EC216C"/>
    <w:rsid w:val="00EC41BC"/>
    <w:rsid w:val="00EC551B"/>
    <w:rsid w:val="00EC55ED"/>
    <w:rsid w:val="00EC6857"/>
    <w:rsid w:val="00EC755C"/>
    <w:rsid w:val="00ED2577"/>
    <w:rsid w:val="00ED4796"/>
    <w:rsid w:val="00ED6806"/>
    <w:rsid w:val="00EE04D7"/>
    <w:rsid w:val="00EE1B0B"/>
    <w:rsid w:val="00EE5030"/>
    <w:rsid w:val="00EE5760"/>
    <w:rsid w:val="00EE71C1"/>
    <w:rsid w:val="00EF16DD"/>
    <w:rsid w:val="00EF25DB"/>
    <w:rsid w:val="00EF383B"/>
    <w:rsid w:val="00F23E50"/>
    <w:rsid w:val="00F2742F"/>
    <w:rsid w:val="00F32317"/>
    <w:rsid w:val="00F410F7"/>
    <w:rsid w:val="00F42E68"/>
    <w:rsid w:val="00F52B3E"/>
    <w:rsid w:val="00F52FE3"/>
    <w:rsid w:val="00F52FF2"/>
    <w:rsid w:val="00F53E85"/>
    <w:rsid w:val="00F53F6A"/>
    <w:rsid w:val="00F6144F"/>
    <w:rsid w:val="00F616B7"/>
    <w:rsid w:val="00F62386"/>
    <w:rsid w:val="00F6739A"/>
    <w:rsid w:val="00F72DBF"/>
    <w:rsid w:val="00F81132"/>
    <w:rsid w:val="00F92AC5"/>
    <w:rsid w:val="00F92ECB"/>
    <w:rsid w:val="00F977AD"/>
    <w:rsid w:val="00FA4874"/>
    <w:rsid w:val="00FB111D"/>
    <w:rsid w:val="00FC1FE8"/>
    <w:rsid w:val="00FC48A6"/>
    <w:rsid w:val="00FC5621"/>
    <w:rsid w:val="00FD0BD1"/>
    <w:rsid w:val="00FD1D34"/>
    <w:rsid w:val="00FF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EF9CB"/>
  <w15:docId w15:val="{84804B35-837D-4C4A-AE09-CA22F3B0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3BA"/>
  </w:style>
  <w:style w:type="paragraph" w:styleId="Heading1">
    <w:name w:val="heading 1"/>
    <w:basedOn w:val="Normal"/>
    <w:link w:val="Heading1Char"/>
    <w:uiPriority w:val="9"/>
    <w:qFormat/>
    <w:rsid w:val="009A63BA"/>
    <w:pPr>
      <w:spacing w:before="100" w:beforeAutospacing="1" w:after="100" w:afterAutospacing="1" w:line="240" w:lineRule="auto"/>
      <w:jc w:val="both"/>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A63B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63BA"/>
    <w:rPr>
      <w:rFonts w:ascii="Cambria" w:eastAsia="Times New Roman" w:hAnsi="Cambria" w:cs="Times New Roman"/>
      <w:b/>
      <w:bCs/>
      <w:sz w:val="26"/>
      <w:szCs w:val="26"/>
    </w:rPr>
  </w:style>
  <w:style w:type="paragraph" w:styleId="ListParagraph">
    <w:name w:val="List Paragraph"/>
    <w:basedOn w:val="Normal"/>
    <w:uiPriority w:val="34"/>
    <w:qFormat/>
    <w:rsid w:val="009A63BA"/>
    <w:pPr>
      <w:contextualSpacing/>
    </w:pPr>
  </w:style>
  <w:style w:type="table" w:styleId="TableGrid">
    <w:name w:val="Table Grid"/>
    <w:basedOn w:val="TableNormal"/>
    <w:uiPriority w:val="59"/>
    <w:rsid w:val="009A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3BA"/>
    <w:rPr>
      <w:color w:val="0000FF"/>
      <w:u w:val="single"/>
    </w:rPr>
  </w:style>
  <w:style w:type="paragraph" w:styleId="TOC1">
    <w:name w:val="toc 1"/>
    <w:basedOn w:val="Normal"/>
    <w:next w:val="Normal"/>
    <w:autoRedefine/>
    <w:uiPriority w:val="39"/>
    <w:unhideWhenUsed/>
    <w:rsid w:val="002B2092"/>
    <w:pPr>
      <w:tabs>
        <w:tab w:val="left" w:pos="720"/>
        <w:tab w:val="right" w:leader="dot" w:pos="9350"/>
      </w:tabs>
      <w:spacing w:before="120" w:after="120" w:line="360" w:lineRule="auto"/>
      <w:ind w:left="810" w:hanging="720"/>
    </w:pPr>
    <w:rPr>
      <w:rFonts w:ascii="Times New Roman" w:hAnsi="Times New Roman" w:cs="Times New Roman"/>
      <w:b/>
      <w:noProof/>
      <w:sz w:val="24"/>
      <w:szCs w:val="24"/>
    </w:rPr>
  </w:style>
  <w:style w:type="paragraph" w:customStyle="1" w:styleId="Default">
    <w:name w:val="Default"/>
    <w:rsid w:val="009A63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Bullet">
    <w:name w:val="Table Bullet"/>
    <w:basedOn w:val="Normal"/>
    <w:qFormat/>
    <w:rsid w:val="009A63BA"/>
    <w:pPr>
      <w:numPr>
        <w:numId w:val="7"/>
      </w:numPr>
      <w:spacing w:after="0" w:line="240" w:lineRule="auto"/>
      <w:ind w:left="205" w:hanging="180"/>
    </w:pPr>
    <w:rPr>
      <w:rFonts w:ascii="Arial" w:eastAsia="Calibri" w:hAnsi="Arial" w:cs="Calibri"/>
      <w:sz w:val="18"/>
      <w:szCs w:val="26"/>
    </w:rPr>
  </w:style>
  <w:style w:type="paragraph" w:customStyle="1" w:styleId="TableHead">
    <w:name w:val="Table Head"/>
    <w:basedOn w:val="Normal"/>
    <w:qFormat/>
    <w:rsid w:val="009A63BA"/>
    <w:pPr>
      <w:keepNext/>
      <w:spacing w:after="0" w:line="240" w:lineRule="auto"/>
    </w:pPr>
    <w:rPr>
      <w:rFonts w:ascii="Arial" w:eastAsia="Calibri" w:hAnsi="Arial" w:cs="Times New Roman"/>
      <w:b/>
      <w:color w:val="FFFFFF"/>
      <w:sz w:val="20"/>
      <w:szCs w:val="20"/>
    </w:rPr>
  </w:style>
  <w:style w:type="paragraph" w:styleId="NoSpacing">
    <w:name w:val="No Spacing"/>
    <w:uiPriority w:val="1"/>
    <w:qFormat/>
    <w:rsid w:val="009A63BA"/>
    <w:pPr>
      <w:spacing w:after="0" w:line="240" w:lineRule="auto"/>
    </w:pPr>
    <w:rPr>
      <w:rFonts w:ascii="Calibri" w:eastAsia="Calibri" w:hAnsi="Calibri" w:cs="Times New Roman"/>
    </w:rPr>
  </w:style>
  <w:style w:type="paragraph" w:styleId="BodyText">
    <w:name w:val="Body Text"/>
    <w:basedOn w:val="Normal"/>
    <w:link w:val="BodyTextChar"/>
    <w:rsid w:val="009A63BA"/>
    <w:pPr>
      <w:spacing w:after="0" w:line="240" w:lineRule="auto"/>
      <w:jc w:val="both"/>
    </w:pPr>
    <w:rPr>
      <w:rFonts w:ascii="Times New Roman" w:eastAsia="Times New Roman" w:hAnsi="Times New Roman" w:cs="Times New Roman"/>
      <w:sz w:val="24"/>
      <w:szCs w:val="24"/>
      <w:lang w:val="fr-FR" w:eastAsia="fr-FR"/>
    </w:rPr>
  </w:style>
  <w:style w:type="character" w:customStyle="1" w:styleId="BodyTextChar">
    <w:name w:val="Body Text Char"/>
    <w:basedOn w:val="DefaultParagraphFont"/>
    <w:link w:val="BodyText"/>
    <w:rsid w:val="009A63BA"/>
    <w:rPr>
      <w:rFonts w:ascii="Times New Roman" w:eastAsia="Times New Roman" w:hAnsi="Times New Roman" w:cs="Times New Roman"/>
      <w:sz w:val="24"/>
      <w:szCs w:val="24"/>
      <w:lang w:val="fr-FR" w:eastAsia="fr-FR"/>
    </w:rPr>
  </w:style>
  <w:style w:type="character" w:styleId="Strong">
    <w:name w:val="Strong"/>
    <w:uiPriority w:val="22"/>
    <w:qFormat/>
    <w:rsid w:val="009A63BA"/>
    <w:rPr>
      <w:b/>
      <w:bCs/>
    </w:rPr>
  </w:style>
  <w:style w:type="character" w:styleId="CommentReference">
    <w:name w:val="annotation reference"/>
    <w:basedOn w:val="DefaultParagraphFont"/>
    <w:uiPriority w:val="99"/>
    <w:semiHidden/>
    <w:unhideWhenUsed/>
    <w:rsid w:val="009A63BA"/>
    <w:rPr>
      <w:sz w:val="16"/>
      <w:szCs w:val="16"/>
    </w:rPr>
  </w:style>
  <w:style w:type="paragraph" w:styleId="CommentText">
    <w:name w:val="annotation text"/>
    <w:basedOn w:val="Normal"/>
    <w:link w:val="CommentTextChar"/>
    <w:uiPriority w:val="99"/>
    <w:semiHidden/>
    <w:unhideWhenUsed/>
    <w:rsid w:val="009A63BA"/>
    <w:pPr>
      <w:spacing w:line="240" w:lineRule="auto"/>
    </w:pPr>
    <w:rPr>
      <w:sz w:val="20"/>
      <w:szCs w:val="20"/>
    </w:rPr>
  </w:style>
  <w:style w:type="character" w:customStyle="1" w:styleId="CommentTextChar">
    <w:name w:val="Comment Text Char"/>
    <w:basedOn w:val="DefaultParagraphFont"/>
    <w:link w:val="CommentText"/>
    <w:uiPriority w:val="99"/>
    <w:semiHidden/>
    <w:rsid w:val="009A63BA"/>
    <w:rPr>
      <w:sz w:val="20"/>
      <w:szCs w:val="20"/>
    </w:rPr>
  </w:style>
  <w:style w:type="paragraph" w:styleId="BalloonText">
    <w:name w:val="Balloon Text"/>
    <w:basedOn w:val="Normal"/>
    <w:link w:val="BalloonTextChar"/>
    <w:uiPriority w:val="99"/>
    <w:semiHidden/>
    <w:unhideWhenUsed/>
    <w:rsid w:val="009A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BA"/>
    <w:rPr>
      <w:rFonts w:ascii="Tahoma" w:hAnsi="Tahoma" w:cs="Tahoma"/>
      <w:sz w:val="16"/>
      <w:szCs w:val="16"/>
    </w:rPr>
  </w:style>
  <w:style w:type="paragraph" w:styleId="Footer">
    <w:name w:val="footer"/>
    <w:basedOn w:val="Normal"/>
    <w:link w:val="FooterChar"/>
    <w:uiPriority w:val="99"/>
    <w:unhideWhenUsed/>
    <w:rsid w:val="009A63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A63BA"/>
    <w:rPr>
      <w:rFonts w:ascii="Calibri" w:eastAsia="Calibri" w:hAnsi="Calibri" w:cs="Times New Roman"/>
    </w:rPr>
  </w:style>
  <w:style w:type="paragraph" w:styleId="FootnoteText">
    <w:name w:val="footnote text"/>
    <w:basedOn w:val="Normal"/>
    <w:link w:val="FootnoteTextChar"/>
    <w:uiPriority w:val="99"/>
    <w:unhideWhenUsed/>
    <w:rsid w:val="009A63BA"/>
    <w:pPr>
      <w:spacing w:after="0" w:line="240" w:lineRule="auto"/>
    </w:pPr>
    <w:rPr>
      <w:sz w:val="20"/>
      <w:szCs w:val="20"/>
    </w:rPr>
  </w:style>
  <w:style w:type="character" w:customStyle="1" w:styleId="FootnoteTextChar">
    <w:name w:val="Footnote Text Char"/>
    <w:basedOn w:val="DefaultParagraphFont"/>
    <w:link w:val="FootnoteText"/>
    <w:uiPriority w:val="99"/>
    <w:rsid w:val="009A63BA"/>
    <w:rPr>
      <w:sz w:val="20"/>
      <w:szCs w:val="20"/>
    </w:rPr>
  </w:style>
  <w:style w:type="character" w:styleId="FootnoteReference">
    <w:name w:val="footnote reference"/>
    <w:basedOn w:val="DefaultParagraphFont"/>
    <w:uiPriority w:val="99"/>
    <w:semiHidden/>
    <w:unhideWhenUsed/>
    <w:rsid w:val="009A63BA"/>
    <w:rPr>
      <w:vertAlign w:val="superscript"/>
    </w:rPr>
  </w:style>
  <w:style w:type="paragraph" w:styleId="CommentSubject">
    <w:name w:val="annotation subject"/>
    <w:basedOn w:val="CommentText"/>
    <w:next w:val="CommentText"/>
    <w:link w:val="CommentSubjectChar"/>
    <w:uiPriority w:val="99"/>
    <w:semiHidden/>
    <w:unhideWhenUsed/>
    <w:rsid w:val="009A63BA"/>
    <w:rPr>
      <w:b/>
      <w:bCs/>
    </w:rPr>
  </w:style>
  <w:style w:type="character" w:customStyle="1" w:styleId="CommentSubjectChar">
    <w:name w:val="Comment Subject Char"/>
    <w:basedOn w:val="CommentTextChar"/>
    <w:link w:val="CommentSubject"/>
    <w:uiPriority w:val="99"/>
    <w:semiHidden/>
    <w:rsid w:val="009A63BA"/>
    <w:rPr>
      <w:b/>
      <w:bCs/>
      <w:sz w:val="20"/>
      <w:szCs w:val="20"/>
    </w:rPr>
  </w:style>
  <w:style w:type="character" w:styleId="Emphasis">
    <w:name w:val="Emphasis"/>
    <w:basedOn w:val="DefaultParagraphFont"/>
    <w:uiPriority w:val="20"/>
    <w:qFormat/>
    <w:rsid w:val="009A63BA"/>
    <w:rPr>
      <w:i/>
      <w:iCs/>
    </w:rPr>
  </w:style>
  <w:style w:type="paragraph" w:styleId="Caption">
    <w:name w:val="caption"/>
    <w:basedOn w:val="Normal"/>
    <w:next w:val="Normal"/>
    <w:uiPriority w:val="35"/>
    <w:unhideWhenUsed/>
    <w:qFormat/>
    <w:rsid w:val="00082E9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E1506"/>
    <w:pPr>
      <w:spacing w:after="0"/>
    </w:pPr>
  </w:style>
  <w:style w:type="paragraph" w:styleId="Header">
    <w:name w:val="header"/>
    <w:basedOn w:val="Normal"/>
    <w:link w:val="HeaderChar"/>
    <w:uiPriority w:val="99"/>
    <w:unhideWhenUsed/>
    <w:rsid w:val="005E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06"/>
  </w:style>
  <w:style w:type="character" w:styleId="FollowedHyperlink">
    <w:name w:val="FollowedHyperlink"/>
    <w:basedOn w:val="DefaultParagraphFont"/>
    <w:uiPriority w:val="99"/>
    <w:semiHidden/>
    <w:unhideWhenUsed/>
    <w:rsid w:val="00A92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6184">
      <w:bodyDiv w:val="1"/>
      <w:marLeft w:val="0"/>
      <w:marRight w:val="0"/>
      <w:marTop w:val="0"/>
      <w:marBottom w:val="0"/>
      <w:divBdr>
        <w:top w:val="none" w:sz="0" w:space="0" w:color="auto"/>
        <w:left w:val="none" w:sz="0" w:space="0" w:color="auto"/>
        <w:bottom w:val="none" w:sz="0" w:space="0" w:color="auto"/>
        <w:right w:val="none" w:sz="0" w:space="0" w:color="auto"/>
      </w:divBdr>
      <w:divsChild>
        <w:div w:id="1861901">
          <w:marLeft w:val="0"/>
          <w:marRight w:val="0"/>
          <w:marTop w:val="0"/>
          <w:marBottom w:val="0"/>
          <w:divBdr>
            <w:top w:val="none" w:sz="0" w:space="0" w:color="auto"/>
            <w:left w:val="none" w:sz="0" w:space="0" w:color="auto"/>
            <w:bottom w:val="none" w:sz="0" w:space="0" w:color="auto"/>
            <w:right w:val="none" w:sz="0" w:space="0" w:color="auto"/>
          </w:divBdr>
        </w:div>
        <w:div w:id="1172598609">
          <w:marLeft w:val="0"/>
          <w:marRight w:val="0"/>
          <w:marTop w:val="0"/>
          <w:marBottom w:val="0"/>
          <w:divBdr>
            <w:top w:val="none" w:sz="0" w:space="0" w:color="auto"/>
            <w:left w:val="none" w:sz="0" w:space="0" w:color="auto"/>
            <w:bottom w:val="none" w:sz="0" w:space="0" w:color="auto"/>
            <w:right w:val="none" w:sz="0" w:space="0" w:color="auto"/>
          </w:divBdr>
        </w:div>
        <w:div w:id="646202067">
          <w:marLeft w:val="0"/>
          <w:marRight w:val="0"/>
          <w:marTop w:val="0"/>
          <w:marBottom w:val="0"/>
          <w:divBdr>
            <w:top w:val="none" w:sz="0" w:space="0" w:color="auto"/>
            <w:left w:val="none" w:sz="0" w:space="0" w:color="auto"/>
            <w:bottom w:val="none" w:sz="0" w:space="0" w:color="auto"/>
            <w:right w:val="none" w:sz="0" w:space="0" w:color="auto"/>
          </w:divBdr>
        </w:div>
      </w:divsChild>
    </w:div>
    <w:div w:id="1606231332">
      <w:bodyDiv w:val="1"/>
      <w:marLeft w:val="0"/>
      <w:marRight w:val="0"/>
      <w:marTop w:val="0"/>
      <w:marBottom w:val="0"/>
      <w:divBdr>
        <w:top w:val="none" w:sz="0" w:space="0" w:color="auto"/>
        <w:left w:val="none" w:sz="0" w:space="0" w:color="auto"/>
        <w:bottom w:val="none" w:sz="0" w:space="0" w:color="auto"/>
        <w:right w:val="none" w:sz="0" w:space="0" w:color="auto"/>
      </w:divBdr>
    </w:div>
    <w:div w:id="20710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org/en/globalissues/briefingpapers/childlabour/intlconvs.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wcmsp5/groups/public/@dgreports/@dcomm/@publ/documents/publication/wcms_publ_9221124169_en.pdf" TargetMode="External"/><Relationship Id="rId2" Type="http://schemas.openxmlformats.org/officeDocument/2006/relationships/hyperlink" Target="http://en.wikipedia.org/wiki/District" TargetMode="External"/><Relationship Id="rId1" Type="http://schemas.openxmlformats.org/officeDocument/2006/relationships/hyperlink" Target="http://en.wikipedia.org/wiki/Provinces_of_Rwanda" TargetMode="External"/><Relationship Id="rId6" Type="http://schemas.openxmlformats.org/officeDocument/2006/relationships/hyperlink" Target="Http://Www.Ncc.Gov.Rw/Img/Pdf/Ncc_Law_No_22-2011_Of_28_June_2011__-__O-G_No_Special_Of_12_July_2011_.Pdf" TargetMode="External"/><Relationship Id="rId5" Type="http://schemas.openxmlformats.org/officeDocument/2006/relationships/hyperlink" Target="http://www.ilo.org/wcmsp5/groups/public/---dgreports/---dcomm/---publ/documents/publication/wcms_222979.pdf" TargetMode="External"/><Relationship Id="rId4" Type="http://schemas.openxmlformats.org/officeDocument/2006/relationships/hyperlink" Target="http://www.un.org/en/globalissues/briefingpapers/childlabour/intlconv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Samantha Chaou</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Yes</UploadedtoDrupal_x003f_>
  </documentManagement>
</p:properties>
</file>

<file path=customXml/itemProps1.xml><?xml version="1.0" encoding="utf-8"?>
<ds:datastoreItem xmlns:ds="http://schemas.openxmlformats.org/officeDocument/2006/customXml" ds:itemID="{82CA2E99-0430-43D8-A69B-579B38D94874}">
  <ds:schemaRefs>
    <ds:schemaRef ds:uri="http://schemas.openxmlformats.org/officeDocument/2006/bibliography"/>
  </ds:schemaRefs>
</ds:datastoreItem>
</file>

<file path=customXml/itemProps2.xml><?xml version="1.0" encoding="utf-8"?>
<ds:datastoreItem xmlns:ds="http://schemas.openxmlformats.org/officeDocument/2006/customXml" ds:itemID="{0FA97F1C-5D59-47C3-A8F1-228F8EE1D0BC}"/>
</file>

<file path=customXml/itemProps3.xml><?xml version="1.0" encoding="utf-8"?>
<ds:datastoreItem xmlns:ds="http://schemas.openxmlformats.org/officeDocument/2006/customXml" ds:itemID="{275EB67B-B535-4D58-BF56-1F8601CDBAF0}"/>
</file>

<file path=customXml/itemProps4.xml><?xml version="1.0" encoding="utf-8"?>
<ds:datastoreItem xmlns:ds="http://schemas.openxmlformats.org/officeDocument/2006/customXml" ds:itemID="{00A47B97-86EE-4DED-B029-D36D956ED453}"/>
</file>

<file path=docProps/app.xml><?xml version="1.0" encoding="utf-8"?>
<Properties xmlns="http://schemas.openxmlformats.org/officeDocument/2006/extended-properties" xmlns:vt="http://schemas.openxmlformats.org/officeDocument/2006/docPropsVTypes">
  <Template>Normal.dotm</Template>
  <TotalTime>56</TotalTime>
  <Pages>42</Pages>
  <Words>9493</Words>
  <Characters>54116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63483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dc:creator>
  <cp:lastModifiedBy>Green, Doug</cp:lastModifiedBy>
  <cp:revision>19</cp:revision>
  <cp:lastPrinted>2014-12-14T02:39:00Z</cp:lastPrinted>
  <dcterms:created xsi:type="dcterms:W3CDTF">2015-10-16T06:42:00Z</dcterms:created>
  <dcterms:modified xsi:type="dcterms:W3CDTF">2015-11-02T22:34:00Z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ies>
</file>